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9C651" w14:textId="32EFA2F0" w:rsidR="00207BBD" w:rsidRPr="000421BC" w:rsidRDefault="00D42687" w:rsidP="00D4268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0421BC">
        <w:rPr>
          <w:rFonts w:ascii="Times New Roman" w:eastAsia="Times New Roman" w:hAnsi="Times New Roman" w:cs="Times New Roman"/>
          <w:b/>
          <w:sz w:val="24"/>
          <w:szCs w:val="24"/>
        </w:rPr>
        <w:t>ЪСТАВ НА КОМИТЕТА ЗА НАБЛЮДЕНИЕ НА ПРОГРАМА „КОНКУРЕНТОСПОСОБНОСТ И ИНОВАЦИИ В ПРЕДПРИЯТИЯТА“ 2021-2027</w:t>
      </w:r>
      <w:r w:rsidR="002B6D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6DA4" w:rsidRPr="00AA44CD">
        <w:rPr>
          <w:rFonts w:ascii="Times New Roman" w:eastAsia="Times New Roman" w:hAnsi="Times New Roman" w:cs="Times New Roman"/>
          <w:b/>
          <w:sz w:val="24"/>
          <w:szCs w:val="24"/>
        </w:rPr>
        <w:t xml:space="preserve">(към </w:t>
      </w:r>
      <w:r w:rsidR="00AA44CD" w:rsidRPr="00AA44C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10E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A44C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A46CC" w:rsidRPr="00AA44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110E5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A46CC" w:rsidRPr="00AA44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9872B9" w:rsidRPr="00AA44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110E5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A44CD">
        <w:rPr>
          <w:rFonts w:ascii="Times New Roman" w:eastAsia="Times New Roman" w:hAnsi="Times New Roman" w:cs="Times New Roman"/>
          <w:b/>
          <w:sz w:val="24"/>
          <w:szCs w:val="24"/>
        </w:rPr>
        <w:t xml:space="preserve"> г.)</w:t>
      </w:r>
    </w:p>
    <w:p w14:paraId="664A0A22" w14:textId="77777777" w:rsidR="00207BBD" w:rsidRPr="000421BC" w:rsidRDefault="00207BBD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2B4CD53" w14:textId="77777777" w:rsidR="00623553" w:rsidRPr="00B83C9A" w:rsidRDefault="00623553" w:rsidP="0062355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C91626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ПРЕДСЕДАТЕЛ: Илияна Илиева,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главен директор на Главна дирекция „Европейски фондове за конкурентоспособност“ и Ръководител на Управляващия орган на програма „Конкурентоспособност и иновации в предприятията“ 2021-2027, Оперативна програма „Иновации и конкурентоспособност“ 2014-2020 г., Оперативна програма „Инициатива за малки и средни предприятия“ 2014-2020 г. и Оперативна програма „Развитие на конкурентоспособността на българската икономика“ 2007–2013 г.</w:t>
      </w:r>
    </w:p>
    <w:p w14:paraId="107876D7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873C7C8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ЧЛЕНОВЕ (С ПРАВО НА ГЛАС):</w:t>
      </w:r>
    </w:p>
    <w:p w14:paraId="0CC42DE8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1E6A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899CE62" w14:textId="77777777" w:rsidR="00110E5B" w:rsidRPr="00B83C9A" w:rsidRDefault="00110E5B" w:rsidP="00110E5B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Велина Попова,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началник на отдел „Програмиране“, Главна дирекция „Европейски фондове за конкурентоспособност“ и заместник-председател на Комитета за наблюдение на програма „Конкурентоспособност и иновации в предприятията“ 2021-2027 (ПКИП),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Министерство на иновациите и растежа.</w:t>
      </w:r>
    </w:p>
    <w:p w14:paraId="3F8F7745" w14:textId="77777777" w:rsidR="00110E5B" w:rsidRPr="00B83C9A" w:rsidRDefault="00110E5B" w:rsidP="00110E5B">
      <w:pPr>
        <w:pStyle w:val="ListParagraph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DF5AAB" w14:textId="77777777" w:rsidR="00110E5B" w:rsidRPr="00B83C9A" w:rsidRDefault="00110E5B" w:rsidP="00110E5B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Лора Йосифова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сектор „ПНИИДИТ“, отдел „Програмиране“, Главна дирекция „Европейски фондове за конкурентоспособност“ и представител на Управляващия орган на програма „Научни изследвания, иновации и дигитализация за интелигентна трансформация“ 2021-2027 (ПНИИДИТ), Министерство на иновациите и растежа;</w:t>
      </w:r>
    </w:p>
    <w:p w14:paraId="7CA652B2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13BF6B2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Христо Йорданов, държавен експерт, сектор „ПНИИДИТ“, отдел „Програмиране“, Главна дирекция „Европейски фондове за конкурентоспособност“, Министерство на иновациите и растежа.</w:t>
      </w:r>
    </w:p>
    <w:p w14:paraId="317F889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A7201C" w14:textId="77777777" w:rsidR="00110E5B" w:rsidRPr="00B83C9A" w:rsidRDefault="00110E5B" w:rsidP="00110E5B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Албена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Мерачева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сектор „ПКИП“, Главна дирекция „Европейски фондове за конкурентоспособност“, Министерство на иновациите и растежа;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878833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5C80BE94" w14:textId="77777777" w:rsidR="00110E5B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Мария Младенова, началник отдел „ППД“, отдел „Програмиране“, Главна дирекция „Европейски фондове за конкурентоспособност“, Министерство на иновациите и растежа.</w:t>
      </w:r>
    </w:p>
    <w:p w14:paraId="521C1A7E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B312EBD" w14:textId="77777777" w:rsidR="00110E5B" w:rsidRPr="00B83C9A" w:rsidRDefault="00110E5B" w:rsidP="00110E5B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115B4">
        <w:t xml:space="preserve"> </w:t>
      </w:r>
      <w:r w:rsidRPr="00C115B4">
        <w:rPr>
          <w:rFonts w:ascii="Times New Roman" w:hAnsi="Times New Roman"/>
          <w:b/>
          <w:sz w:val="24"/>
          <w:szCs w:val="24"/>
        </w:rPr>
        <w:t>Николай Найденов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hAnsi="Times New Roman" w:cs="Times New Roman"/>
          <w:sz w:val="24"/>
          <w:szCs w:val="24"/>
        </w:rPr>
        <w:t>министър на регионалното развитие и благоустройството и Ръководител на Управляващия орган на „Програма Развитие на регионите“ 2021-2027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Министерство на регионалното развитие и благоустройството;  </w:t>
      </w:r>
    </w:p>
    <w:p w14:paraId="48DACFC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D617A8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r w:rsidRPr="00B83C9A">
        <w:rPr>
          <w:rFonts w:ascii="Times New Roman" w:hAnsi="Times New Roman"/>
          <w:sz w:val="24"/>
          <w:szCs w:val="24"/>
        </w:rPr>
        <w:t>Ася Станкова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директор на Главна дирекция „Стратегическо планиране и програми за регионално развитие</w:t>
      </w:r>
      <w:proofErr w:type="gramStart"/>
      <w:r w:rsidRPr="00B83C9A">
        <w:rPr>
          <w:rFonts w:ascii="Times New Roman" w:eastAsia="Times New Roman" w:hAnsi="Times New Roman" w:cs="Times New Roman"/>
          <w:sz w:val="24"/>
          <w:szCs w:val="24"/>
        </w:rPr>
        <w:t>“ (</w:t>
      </w:r>
      <w:proofErr w:type="gramEnd"/>
      <w:r w:rsidRPr="00B83C9A">
        <w:rPr>
          <w:rFonts w:ascii="Times New Roman" w:eastAsia="Times New Roman" w:hAnsi="Times New Roman" w:cs="Times New Roman"/>
          <w:sz w:val="24"/>
          <w:szCs w:val="24"/>
        </w:rPr>
        <w:t>ГД СППРР);</w:t>
      </w:r>
    </w:p>
    <w:p w14:paraId="6FA57AB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Тоня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Сакарова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експерт в отдел „Мониторинг”, ГД СППРР.</w:t>
      </w:r>
    </w:p>
    <w:p w14:paraId="3A615569" w14:textId="77777777" w:rsidR="00110E5B" w:rsidRPr="00767505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67505">
        <w:rPr>
          <w:rFonts w:ascii="Times New Roman" w:eastAsia="Times New Roman" w:hAnsi="Times New Roman" w:cs="Times New Roman"/>
          <w:sz w:val="24"/>
          <w:szCs w:val="24"/>
        </w:rPr>
        <w:t>Евелина Стоянова-Тодорова, държавен експерт в отдел „Стратегическо планиране и програмиране“, ГД СППРР</w:t>
      </w:r>
    </w:p>
    <w:p w14:paraId="43166719" w14:textId="77777777" w:rsidR="00110E5B" w:rsidRPr="00767505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D7E0EA3" w14:textId="77777777" w:rsidR="00110E5B" w:rsidRPr="00B83C9A" w:rsidRDefault="00110E5B" w:rsidP="00110E5B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Наталия Ефремова,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заместник-министър на труда и социалната политика, Министерство на труда и социалната политика;</w:t>
      </w:r>
    </w:p>
    <w:p w14:paraId="780453E9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59140389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Спасов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директор на Главна дирекция „Европейски фондове, международни програми и проекти“ и РУО на ПРЧР 21-27 г.;</w:t>
      </w:r>
    </w:p>
    <w:p w14:paraId="6FD87C3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Георгиева-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Ушколова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началник на отдел „Програмиране и договаряне“,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Главна дирекция „Европейски фондове, международни програми и проекти“.</w:t>
      </w:r>
    </w:p>
    <w:p w14:paraId="5F21C42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E4643" w14:textId="77777777" w:rsidR="00110E5B" w:rsidRPr="009E779D" w:rsidRDefault="00110E5B" w:rsidP="00110E5B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Ирена Пенчева,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главен директор на ГД „Оперативна Програма „Околна среда“, УО на ПОС 2021-2027 г.;</w:t>
      </w:r>
    </w:p>
    <w:p w14:paraId="7A8A401E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24CABF8D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Жаклина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Методиева, </w:t>
      </w:r>
      <w:r w:rsidRPr="0003795F">
        <w:rPr>
          <w:rFonts w:ascii="Times New Roman" w:eastAsia="Times New Roman" w:hAnsi="Times New Roman" w:cs="Times New Roman"/>
          <w:sz w:val="24"/>
          <w:szCs w:val="24"/>
        </w:rPr>
        <w:t>държавен експерт в сектор „Стратегическо планиране, програмиране, наблюдение и оценка“, отдел „Програмиране и договаряне“, ГД „Оперативна Програма „Околна среда“, УО на ПОС 2021-2027 г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23596B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Михаела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Ковчазова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Pr="0003795F">
        <w:rPr>
          <w:rFonts w:ascii="Times New Roman" w:eastAsia="Times New Roman" w:hAnsi="Times New Roman" w:cs="Times New Roman"/>
          <w:bCs/>
          <w:iCs/>
          <w:sz w:val="24"/>
          <w:szCs w:val="24"/>
        </w:rPr>
        <w:t>държавен експерт в сектор „Техническа верификация“, отдел „Техническа верификация“, ГД „Оперативна Програма „Околна среда“, УО на ПОС 2021-2027 г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2A2581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D9237" w14:textId="77777777" w:rsidR="00110E5B" w:rsidRPr="00B83C9A" w:rsidRDefault="00110E5B" w:rsidP="00110E5B">
      <w:pPr>
        <w:pStyle w:val="ListParagraph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Мартин Георгиев,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ръководител на УО на ПТС 2021-2027, Министерство на транспорта и съобщенията;</w:t>
      </w:r>
    </w:p>
    <w:p w14:paraId="480F2557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81860E3" w14:textId="77777777" w:rsidR="00110E5B" w:rsidRPr="00B83C9A" w:rsidRDefault="00110E5B" w:rsidP="00110E5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Майя Стоилова, началник отдел "КОП" в дирекция „КПП“;</w:t>
      </w:r>
    </w:p>
    <w:p w14:paraId="2A49959F" w14:textId="77777777" w:rsidR="00110E5B" w:rsidRPr="00B83C9A" w:rsidRDefault="00110E5B" w:rsidP="00110E5B">
      <w:pPr>
        <w:widowControl w:val="0"/>
        <w:spacing w:after="0"/>
        <w:jc w:val="both"/>
        <w:rPr>
          <w:rFonts w:ascii="Times New Roman" w:hAnsi="Times New Roman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hAnsi="Times New Roman"/>
          <w:sz w:val="24"/>
          <w:szCs w:val="24"/>
        </w:rPr>
        <w:t>Людмила Алексиева, държавен експерт в отдел „ИПТП“, дирекция КПП“;</w:t>
      </w:r>
    </w:p>
    <w:p w14:paraId="63FDAE3B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Галя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Хинделова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експерт в отдел “Управление на риска</w:t>
      </w:r>
      <w:r w:rsidRPr="00B83C9A" w:rsidDel="00575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”, дирекция „КПП“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11F37D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6C505" w14:textId="77777777" w:rsidR="00110E5B" w:rsidRPr="00B83C9A" w:rsidRDefault="00110E5B" w:rsidP="00110E5B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Ирена Първанова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директор на дирекция „Добро управление“, Ръководител на Управляващия орган на </w:t>
      </w:r>
      <w:r>
        <w:rPr>
          <w:rFonts w:ascii="Times New Roman" w:eastAsia="Times New Roman" w:hAnsi="Times New Roman" w:cs="Times New Roman"/>
          <w:sz w:val="24"/>
          <w:szCs w:val="24"/>
        </w:rPr>
        <w:t>ПТП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на Министерския съвет; </w:t>
      </w:r>
    </w:p>
    <w:p w14:paraId="03B13D0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17E810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Калоян Митев, </w:t>
      </w:r>
      <w:r>
        <w:rPr>
          <w:rFonts w:ascii="Times New Roman" w:eastAsia="Times New Roman" w:hAnsi="Times New Roman" w:cs="Times New Roman"/>
          <w:sz w:val="24"/>
          <w:szCs w:val="24"/>
        </w:rPr>
        <w:t>началник на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отдел „Програмиране и договаряне“ в дирекция „Добро управление“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2869F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2771290" w14:textId="77777777" w:rsidR="00110E5B" w:rsidRPr="009E779D" w:rsidRDefault="00110E5B" w:rsidP="00110E5B">
      <w:pPr>
        <w:pStyle w:val="ListParagraph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Иван Попов,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изпълнителен директор на Изпълнителна агенция „Програма за образование“ (ИА ПО) и Ръководител на Управляващия орган;</w:t>
      </w:r>
    </w:p>
    <w:p w14:paraId="2D0FD742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Резервни членове:</w:t>
      </w:r>
    </w:p>
    <w:p w14:paraId="53C1DA9E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Мария </w:t>
      </w:r>
      <w:proofErr w:type="spellStart"/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Станевска</w:t>
      </w:r>
      <w:proofErr w:type="spellEnd"/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, директор на дирекция „Програмиране, наблюдение и оценка“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ИАПО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4EECAF7F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Стефка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Пилева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-Малиновска, главен директор на Главна дирекция „Верификация“, ИАПО;</w:t>
      </w:r>
    </w:p>
    <w:p w14:paraId="69157BA4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E6395A">
        <w:rPr>
          <w:rFonts w:ascii="Times New Roman" w:hAnsi="Times New Roman"/>
          <w:sz w:val="24"/>
          <w:szCs w:val="24"/>
        </w:rPr>
        <w:t xml:space="preserve">Светослав </w:t>
      </w:r>
      <w:proofErr w:type="spellStart"/>
      <w:r w:rsidRPr="00E6395A">
        <w:rPr>
          <w:rFonts w:ascii="Times New Roman" w:hAnsi="Times New Roman"/>
          <w:sz w:val="24"/>
          <w:szCs w:val="24"/>
        </w:rPr>
        <w:t>Валачев</w:t>
      </w:r>
      <w:proofErr w:type="spellEnd"/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, главен експерт в дирекция „Програмиране, наблюдение и оценка“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ИАПО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83540FB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AC76F" w14:textId="77777777" w:rsidR="00110E5B" w:rsidRPr="009E779D" w:rsidRDefault="00110E5B" w:rsidP="00110E5B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Ивана Мурджева</w:t>
      </w: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5788D">
        <w:rPr>
          <w:rFonts w:ascii="Times New Roman" w:eastAsia="Times New Roman" w:hAnsi="Times New Roman" w:cs="Times New Roman"/>
          <w:sz w:val="24"/>
          <w:szCs w:val="24"/>
        </w:rPr>
        <w:t xml:space="preserve">Ръководител на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Управляващия орган на </w:t>
      </w:r>
      <w:r w:rsidRPr="0045788D">
        <w:rPr>
          <w:rFonts w:ascii="Times New Roman" w:eastAsia="Times New Roman" w:hAnsi="Times New Roman" w:cs="Times New Roman"/>
          <w:sz w:val="24"/>
          <w:szCs w:val="24"/>
        </w:rPr>
        <w:t>Стратегическия план за развитие на земеделието и селските райони на Република България за периода 2023 – 2027 г. и заместник-министър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, Министерство на земеделието и храните;</w:t>
      </w:r>
    </w:p>
    <w:p w14:paraId="6E91B6AD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71A0461" w14:textId="77777777" w:rsidR="00110E5B" w:rsidRPr="009E779D" w:rsidRDefault="00110E5B" w:rsidP="00110E5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ab/>
      </w: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Любомир Митов,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главен</w:t>
      </w: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експерт в отдел „Инвестиционна и стартова подкрепа за бизнеса”, дирекция „Развитие на селските райони“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26EF0D" w14:textId="77777777" w:rsidR="00110E5B" w:rsidRPr="009E779D" w:rsidRDefault="00110E5B" w:rsidP="00110E5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ab/>
        <w:t>Милен Кръстев, началник на отдел „Трансфер на знания, сътрудничество и дигитализация“, дирекция „Развитие на селските райони.</w:t>
      </w:r>
    </w:p>
    <w:p w14:paraId="2CADC28E" w14:textId="77777777" w:rsidR="00110E5B" w:rsidRPr="0045788D" w:rsidRDefault="00110E5B" w:rsidP="00110E5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0D8CBE" w14:textId="77777777" w:rsidR="00110E5B" w:rsidRPr="009E779D" w:rsidRDefault="00110E5B" w:rsidP="00110E5B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Стоян Котов, </w:t>
      </w:r>
      <w:r w:rsidRPr="009E779D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дирекция „Морско дело и рибарство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9E779D">
        <w:rPr>
          <w:rFonts w:ascii="Times New Roman" w:eastAsia="Times New Roman" w:hAnsi="Times New Roman" w:cs="Times New Roman"/>
          <w:sz w:val="24"/>
          <w:szCs w:val="24"/>
          <w:lang w:eastAsia="bg-BG"/>
        </w:rPr>
        <w:t>, Министерство на земеделието и храните</w:t>
      </w:r>
      <w:r w:rsidRPr="009E77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;</w:t>
      </w:r>
    </w:p>
    <w:p w14:paraId="1FDD0F9F" w14:textId="77777777" w:rsidR="00110E5B" w:rsidRPr="009E779D" w:rsidRDefault="00110E5B" w:rsidP="00110E5B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Резервни членове: </w:t>
      </w:r>
    </w:p>
    <w:p w14:paraId="7EACFBE2" w14:textId="77777777" w:rsidR="00110E5B" w:rsidRPr="009E779D" w:rsidRDefault="00110E5B" w:rsidP="00110E5B">
      <w:pPr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>Боряна Воденичарска</w:t>
      </w: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началник на отдел „Програмиране</w:t>
      </w:r>
      <w:r w:rsidRPr="00B83C9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договаряне</w:t>
      </w: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“, дирекция „Морско дело и рибарство“;</w:t>
      </w:r>
    </w:p>
    <w:p w14:paraId="4D4804FD" w14:textId="77777777" w:rsidR="00110E5B" w:rsidRDefault="00110E5B" w:rsidP="00110E5B">
      <w:pPr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Жасмина Аврамова, главен експерт в отдел „Програмиране“, дирекция „Морско дело и рибарство“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5EF4295D" w14:textId="77777777" w:rsidR="00110E5B" w:rsidRPr="009E779D" w:rsidRDefault="00110E5B" w:rsidP="00110E5B">
      <w:pPr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лена Алексиева</w:t>
      </w:r>
      <w:r w:rsidRPr="009E77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главен експерт в отдел „Програмиране“, дирекция „Морско дело и рибарство“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57E3AB40" w14:textId="77777777" w:rsidR="00110E5B" w:rsidRPr="009E779D" w:rsidRDefault="00110E5B" w:rsidP="00110E5B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42DA79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842B6A" w14:textId="77777777" w:rsidR="00110E5B" w:rsidRPr="00B83C9A" w:rsidRDefault="00110E5B" w:rsidP="00110E5B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Диана Енева,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главен експерт в отдел "Програми и проекти", дирекция Международни проекти", Министерство на вътрешните работи;</w:t>
      </w:r>
    </w:p>
    <w:p w14:paraId="47828B9A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63263CA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1DFE">
        <w:rPr>
          <w:rFonts w:ascii="Times New Roman" w:eastAsia="Times New Roman" w:hAnsi="Times New Roman" w:cs="Times New Roman"/>
          <w:sz w:val="24"/>
          <w:szCs w:val="24"/>
        </w:rPr>
        <w:t xml:space="preserve">Михаил </w:t>
      </w:r>
      <w:proofErr w:type="spellStart"/>
      <w:r w:rsidRPr="00C31DFE">
        <w:rPr>
          <w:rFonts w:ascii="Times New Roman" w:eastAsia="Times New Roman" w:hAnsi="Times New Roman" w:cs="Times New Roman"/>
          <w:sz w:val="24"/>
          <w:szCs w:val="24"/>
        </w:rPr>
        <w:t>Борбелов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експерт в отдел "Програми и проекти", дирекция Международни проекти";</w:t>
      </w:r>
    </w:p>
    <w:p w14:paraId="062B3C37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Бистра Грозданова, главен експерт в отдел "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Прeдварителен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контрол и нередности", дирекция Международни проекти";</w:t>
      </w:r>
    </w:p>
    <w:p w14:paraId="43B1B8F6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1DFE">
        <w:rPr>
          <w:rFonts w:ascii="Times New Roman" w:eastAsia="Times New Roman" w:hAnsi="Times New Roman" w:cs="Times New Roman"/>
          <w:sz w:val="24"/>
          <w:szCs w:val="24"/>
        </w:rPr>
        <w:t xml:space="preserve">Стамен </w:t>
      </w:r>
      <w:proofErr w:type="spellStart"/>
      <w:r w:rsidRPr="00C31DFE">
        <w:rPr>
          <w:rFonts w:ascii="Times New Roman" w:eastAsia="Times New Roman" w:hAnsi="Times New Roman" w:cs="Times New Roman"/>
          <w:sz w:val="24"/>
          <w:szCs w:val="24"/>
        </w:rPr>
        <w:t>Карабинов</w:t>
      </w:r>
      <w:proofErr w:type="spellEnd"/>
      <w:r w:rsidRPr="00C31DFE">
        <w:rPr>
          <w:rFonts w:ascii="Times New Roman" w:eastAsia="Times New Roman" w:hAnsi="Times New Roman" w:cs="Times New Roman"/>
          <w:sz w:val="24"/>
          <w:szCs w:val="24"/>
        </w:rPr>
        <w:t>, старши юрисконсулт в отдел „Мониторинг, верификация и плащания“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дирекция Международни проекти".</w:t>
      </w:r>
    </w:p>
    <w:p w14:paraId="14118AF0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0BDD4D" w14:textId="77777777" w:rsidR="00110E5B" w:rsidRPr="00B83C9A" w:rsidRDefault="00110E5B" w:rsidP="00110E5B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Милена Енчева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директор на дирекция „Международно сътрудничество, програми и европейска интеграция“ и УО на ПХОМП 2021–2027 Агенция за социално подпомагане;</w:t>
      </w:r>
    </w:p>
    <w:p w14:paraId="62358AB8" w14:textId="77777777" w:rsidR="00110E5B" w:rsidRPr="00B83C9A" w:rsidRDefault="00110E5B" w:rsidP="00110E5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</w:t>
      </w:r>
    </w:p>
    <w:p w14:paraId="3B179414" w14:textId="77777777" w:rsidR="00110E5B" w:rsidRPr="00B83C9A" w:rsidRDefault="00110E5B" w:rsidP="00110E5B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Анна Ангелова</w:t>
      </w:r>
      <w:r>
        <w:rPr>
          <w:rFonts w:ascii="Times New Roman" w:eastAsia="Times New Roman" w:hAnsi="Times New Roman" w:cs="Times New Roman"/>
          <w:sz w:val="24"/>
          <w:szCs w:val="24"/>
        </w:rPr>
        <w:t>-Филипова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на отдел „Програмиране и подбор на операции“, дирекция „Международно сътрудничество, програми и европейска интеграция“.</w:t>
      </w:r>
    </w:p>
    <w:p w14:paraId="1298A593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14B7DF" w14:textId="77777777" w:rsidR="00110E5B" w:rsidRPr="00B83C9A" w:rsidRDefault="00110E5B" w:rsidP="00110E5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Златина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Касърова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- Дукова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член на Комисия за защита от дискриминация;</w:t>
      </w:r>
    </w:p>
    <w:p w14:paraId="06DE93B9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23D5CC0B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Поля Христова, държавен експерт в отдел „Анализ, превенция и международно сътрудничество“, Комисия за защита от дискриминация. </w:t>
      </w:r>
    </w:p>
    <w:p w14:paraId="5C017F70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2C36E" w14:textId="77777777" w:rsidR="00110E5B" w:rsidRPr="009E779D" w:rsidRDefault="00110E5B" w:rsidP="00110E5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Ива Иванова,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изпълнителен директор на ДФ „Земеделие“;</w:t>
      </w:r>
    </w:p>
    <w:p w14:paraId="7390215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Невин Мехмедова, директор дирекция "Рибарство и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аквакултури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"; </w:t>
      </w:r>
    </w:p>
    <w:p w14:paraId="7B5BB9E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Мария Стоянова Кожухарова -  началник на отдел "Методология и контрол", дирекция "Договориране по Прилагане на мерките за развитие на селските райони 2014-2020". </w:t>
      </w:r>
    </w:p>
    <w:p w14:paraId="08F8C9A3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C3487" w14:textId="77777777" w:rsidR="00110E5B" w:rsidRPr="00B83C9A" w:rsidRDefault="00110E5B" w:rsidP="00110E5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Мариета Немска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директор на дирекция „</w:t>
      </w:r>
      <w:r>
        <w:rPr>
          <w:rFonts w:ascii="Times New Roman" w:eastAsia="Times New Roman" w:hAnsi="Times New Roman" w:cs="Times New Roman"/>
          <w:sz w:val="24"/>
          <w:szCs w:val="24"/>
        </w:rPr>
        <w:t>Стратегическо развитие, к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оординация и концесии“, Администрация на Министерския съвет;</w:t>
      </w:r>
    </w:p>
    <w:p w14:paraId="2B57EF5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786B83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Иван Николов, държавен експерт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 „Координация на политики“,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дирекция „</w:t>
      </w:r>
      <w:r>
        <w:rPr>
          <w:rFonts w:ascii="Times New Roman" w:eastAsia="Times New Roman" w:hAnsi="Times New Roman" w:cs="Times New Roman"/>
          <w:sz w:val="24"/>
          <w:szCs w:val="24"/>
        </w:rPr>
        <w:t>Стратегическо развитие, к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оординация и концесии“; </w:t>
      </w:r>
    </w:p>
    <w:p w14:paraId="3655483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Надежда Гогова-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Демировски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държавен експерт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 „Стратегическо развитие“,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дирекция „</w:t>
      </w:r>
      <w:r>
        <w:rPr>
          <w:rFonts w:ascii="Times New Roman" w:eastAsia="Times New Roman" w:hAnsi="Times New Roman" w:cs="Times New Roman"/>
          <w:sz w:val="24"/>
          <w:szCs w:val="24"/>
        </w:rPr>
        <w:t>Стратегическо развитие, к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оординация и концесии”. </w:t>
      </w:r>
    </w:p>
    <w:p w14:paraId="00BFDE4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BE9558" w14:textId="77777777" w:rsidR="00110E5B" w:rsidRPr="00B83C9A" w:rsidRDefault="00110E5B" w:rsidP="00110E5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Цветан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Владиков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директор на дирекция „Координация по въпросите на ЕС”, Администрация на Министерския съвет; </w:t>
      </w:r>
    </w:p>
    <w:p w14:paraId="3974251D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7C0AE2A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Радослава Павлова, държавен експерт в дирекция „Координация по въпросите на ЕС”;</w:t>
      </w:r>
    </w:p>
    <w:p w14:paraId="75E658EC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Татяна Георгиева, </w:t>
      </w:r>
      <w:r>
        <w:rPr>
          <w:rFonts w:ascii="Times New Roman" w:eastAsia="Times New Roman" w:hAnsi="Times New Roman" w:cs="Times New Roman"/>
          <w:sz w:val="24"/>
          <w:szCs w:val="24"/>
        </w:rPr>
        <w:t>държавен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експерт в дирекция „Координация по въпросите на ЕС”.</w:t>
      </w:r>
    </w:p>
    <w:p w14:paraId="20EE438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089BF" w14:textId="77777777" w:rsidR="00110E5B" w:rsidRPr="00B83C9A" w:rsidRDefault="00110E5B" w:rsidP="00110E5B">
      <w:pPr>
        <w:tabs>
          <w:tab w:val="left" w:pos="567"/>
          <w:tab w:val="left" w:pos="851"/>
          <w:tab w:val="left" w:pos="993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18. Людмила </w:t>
      </w:r>
      <w:proofErr w:type="spellStart"/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Тозева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държавен експерт в отдел „Стратегическо планиране и програмиране“, Централно координационно звено (ЦКЗ),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Администрация на Министерския съвет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7CD15513" w14:textId="77777777" w:rsidR="00110E5B" w:rsidRPr="00B83C9A" w:rsidRDefault="00110E5B" w:rsidP="00110E5B">
      <w:pPr>
        <w:tabs>
          <w:tab w:val="left" w:pos="567"/>
          <w:tab w:val="left" w:pos="851"/>
          <w:tab w:val="left" w:pos="993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Резервни членове:</w:t>
      </w:r>
    </w:p>
    <w:p w14:paraId="05B9C14D" w14:textId="77777777" w:rsidR="00110E5B" w:rsidRPr="00B83C9A" w:rsidRDefault="00110E5B" w:rsidP="00110E5B">
      <w:pPr>
        <w:tabs>
          <w:tab w:val="left" w:pos="567"/>
          <w:tab w:val="left" w:pos="851"/>
          <w:tab w:val="left" w:pos="993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Стефка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Андрейчина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главен сътрудник по УЕПП, отдел „Наблюдение и анализ“, ЦКЗ;</w:t>
      </w:r>
    </w:p>
    <w:p w14:paraId="42396324" w14:textId="77777777" w:rsidR="00110E5B" w:rsidRPr="00B83C9A" w:rsidRDefault="00110E5B" w:rsidP="00110E5B">
      <w:pPr>
        <w:tabs>
          <w:tab w:val="left" w:pos="567"/>
          <w:tab w:val="left" w:pos="851"/>
          <w:tab w:val="left" w:pos="993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Сюзан Зия, държавен експерт в отдел „Стратегическо планиране и програмиране“, ЦКЗ.</w:t>
      </w:r>
    </w:p>
    <w:p w14:paraId="2E9D3073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58737B" w14:textId="77777777" w:rsidR="00110E5B" w:rsidRPr="00B83C9A" w:rsidRDefault="00110E5B" w:rsidP="00110E5B">
      <w:pPr>
        <w:tabs>
          <w:tab w:val="left" w:pos="567"/>
          <w:tab w:val="left" w:pos="851"/>
          <w:tab w:val="left" w:pos="993"/>
          <w:tab w:val="left" w:pos="1560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19. Ренета Михайлова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, директор на дирекция „Европейски въпроси и политики“, Министерство на финансите;</w:t>
      </w:r>
    </w:p>
    <w:p w14:paraId="5F532F5E" w14:textId="77777777" w:rsidR="00110E5B" w:rsidRPr="00B83C9A" w:rsidRDefault="00110E5B" w:rsidP="00110E5B">
      <w:pPr>
        <w:tabs>
          <w:tab w:val="left" w:pos="567"/>
          <w:tab w:val="left" w:pos="851"/>
          <w:tab w:val="left" w:pos="993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Резервни членове:</w:t>
      </w:r>
    </w:p>
    <w:p w14:paraId="154D0264" w14:textId="77777777" w:rsidR="00110E5B" w:rsidRPr="00B83C9A" w:rsidRDefault="00110E5B" w:rsidP="00110E5B">
      <w:pPr>
        <w:tabs>
          <w:tab w:val="left" w:pos="567"/>
          <w:tab w:val="left" w:pos="851"/>
          <w:tab w:val="left" w:pos="993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Стефка Сарафова-Захариева, началник на отдел „Методология, наблюдение и координация на държавните помощи”, дирекция „Европейски въпроси и политики“;</w:t>
      </w:r>
    </w:p>
    <w:p w14:paraId="4661769E" w14:textId="77777777" w:rsidR="00110E5B" w:rsidRPr="00B83C9A" w:rsidRDefault="00110E5B" w:rsidP="00110E5B">
      <w:pPr>
        <w:tabs>
          <w:tab w:val="left" w:pos="567"/>
          <w:tab w:val="left" w:pos="851"/>
          <w:tab w:val="left" w:pos="993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Маргарита Борисова, държавен експерт в отдел „Методология, наблюдение и координация на държавните помощи”, дирекция „Европейски въпроси и политики“;</w:t>
      </w:r>
    </w:p>
    <w:p w14:paraId="24105F65" w14:textId="77777777" w:rsidR="00110E5B" w:rsidRPr="00B83C9A" w:rsidRDefault="00110E5B" w:rsidP="00110E5B">
      <w:pPr>
        <w:tabs>
          <w:tab w:val="left" w:pos="567"/>
          <w:tab w:val="left" w:pos="851"/>
          <w:tab w:val="left" w:pos="993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Страхил Стоев, държавен експерт в отдел „Методология, наблюдение и координация на държавните помощи”, дирекция „Европейски въпроси и политики“.</w:t>
      </w:r>
    </w:p>
    <w:p w14:paraId="232870EC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180CF4B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Михаела Асенова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държавен експерт в отдел „ПЗДНСЕИВВГО“, Администрация на Министерския съвет, представител на секретариата на Националния съвет за сътрудничество по етническите и интеграционните въпроси (НССЕИВ);</w:t>
      </w:r>
    </w:p>
    <w:p w14:paraId="259D6DFA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2390E1B8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51E94">
        <w:rPr>
          <w:rFonts w:ascii="Times New Roman" w:eastAsia="Times New Roman" w:hAnsi="Times New Roman" w:cs="Times New Roman"/>
          <w:sz w:val="24"/>
          <w:szCs w:val="24"/>
        </w:rPr>
        <w:t>Ахавни</w:t>
      </w:r>
      <w:proofErr w:type="spellEnd"/>
      <w:r w:rsidRPr="00D51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E94">
        <w:rPr>
          <w:rFonts w:ascii="Times New Roman" w:eastAsia="Times New Roman" w:hAnsi="Times New Roman" w:cs="Times New Roman"/>
          <w:sz w:val="24"/>
          <w:szCs w:val="24"/>
        </w:rPr>
        <w:t>Топакбашян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държавен експерт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отдел „ПЗДНСЕИВВГО“, Администрация на Министерския съвет, представител на секретариата на НССЕИВ;</w:t>
      </w:r>
    </w:p>
    <w:p w14:paraId="083017C7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Сирма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Попниколова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 в отдел „ПЗДНСЕИВВГО“, Администрация на Министерския съвет, представител на секретариата на НССЕИВ.</w:t>
      </w:r>
    </w:p>
    <w:p w14:paraId="380CEF28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3F9E68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Желяз Енев,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дирекция „Икономическа политика”, Министерство на икономиката и индустрията;</w:t>
      </w:r>
    </w:p>
    <w:p w14:paraId="1AACE38F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75A2AE60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Кремена Недкова, началник на отдел „Индустриална политика и икономически анализи", дирекция „Икономическа политика";</w:t>
      </w:r>
    </w:p>
    <w:p w14:paraId="7D089960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Ирена Николова, началник на отдел „Подкрепа за МСП и предприемачество“, дирекция „Икономическа политика“.</w:t>
      </w:r>
    </w:p>
    <w:p w14:paraId="4DF0E57F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A10916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6A8B">
        <w:t xml:space="preserve"> </w:t>
      </w:r>
      <w:r w:rsidRPr="00DA6A8B">
        <w:rPr>
          <w:rFonts w:ascii="Times New Roman" w:eastAsia="Times New Roman" w:hAnsi="Times New Roman" w:cs="Times New Roman"/>
          <w:b/>
          <w:sz w:val="24"/>
          <w:szCs w:val="24"/>
        </w:rPr>
        <w:t>Петя Стоянова</w:t>
      </w:r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proofErr w:type="spellStart"/>
      <w:r w:rsidRPr="0045788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и.д</w:t>
      </w:r>
      <w:proofErr w:type="spellEnd"/>
      <w:r w:rsidRPr="0045788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дирекция "Насърчителни мерки и проекти", Министерство на иновациите и растежа;</w:t>
      </w:r>
    </w:p>
    <w:p w14:paraId="15E66391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</w:t>
      </w:r>
    </w:p>
    <w:p w14:paraId="42866B98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166A0">
        <w:rPr>
          <w:rFonts w:ascii="Times New Roman" w:eastAsia="Times New Roman" w:hAnsi="Times New Roman" w:cs="Times New Roman"/>
          <w:sz w:val="24"/>
          <w:szCs w:val="24"/>
        </w:rPr>
        <w:t>Васил Пеев, държавен експерт в отдел „Проекти“, дирекция „Насърчителни мерки и проекти“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DA8FB8" w14:textId="77777777" w:rsidR="00110E5B" w:rsidRPr="00B83C9A" w:rsidRDefault="00110E5B" w:rsidP="00110E5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C85618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2D35">
        <w:rPr>
          <w:rFonts w:ascii="Times New Roman" w:eastAsia="Times New Roman" w:hAnsi="Times New Roman" w:cs="Times New Roman"/>
          <w:b/>
          <w:sz w:val="24"/>
          <w:szCs w:val="24"/>
        </w:rPr>
        <w:t xml:space="preserve">Николай </w:t>
      </w:r>
      <w:proofErr w:type="spellStart"/>
      <w:r w:rsidRPr="00182D35">
        <w:rPr>
          <w:rFonts w:ascii="Times New Roman" w:eastAsia="Times New Roman" w:hAnsi="Times New Roman" w:cs="Times New Roman"/>
          <w:b/>
          <w:sz w:val="24"/>
          <w:szCs w:val="24"/>
        </w:rPr>
        <w:t>Карамихов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директор на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дирекция „Политики и анализи“, Министерство на иновациите и растежа";</w:t>
      </w:r>
    </w:p>
    <w:p w14:paraId="709B9ECC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Резервен член: </w:t>
      </w:r>
    </w:p>
    <w:p w14:paraId="1D27EE46" w14:textId="77777777" w:rsidR="00110E5B" w:rsidRPr="00B83C9A" w:rsidRDefault="00110E5B" w:rsidP="00110E5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Атанас Ляпчев, главен експерт в дирекция „Политики и анализи“, Министерство на иновациите и растежа ".</w:t>
      </w:r>
    </w:p>
    <w:p w14:paraId="1FECB824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7610635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Марина Попова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директор на дирекция „Програмиране и управление на проекти”, Министерство на туризма; </w:t>
      </w:r>
    </w:p>
    <w:p w14:paraId="403803E2" w14:textId="77777777" w:rsidR="00110E5B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FF9CCC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542E4">
        <w:rPr>
          <w:rFonts w:ascii="Times New Roman" w:eastAsia="Times New Roman" w:hAnsi="Times New Roman" w:cs="Times New Roman"/>
          <w:sz w:val="24"/>
          <w:szCs w:val="24"/>
        </w:rPr>
        <w:t>Десислава Михалкова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държавен експерт в дирекция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2E4">
        <w:rPr>
          <w:rFonts w:ascii="Times New Roman" w:eastAsia="Times New Roman" w:hAnsi="Times New Roman" w:cs="Times New Roman"/>
          <w:sz w:val="24"/>
          <w:szCs w:val="24"/>
        </w:rPr>
        <w:t>„Туристическа политика“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3168F8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Добри Атанасов, държавен експерт в дирекция „Програмиране и управление на проекти“;</w:t>
      </w:r>
    </w:p>
    <w:p w14:paraId="1B94F64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Никола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Маневски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 в дирекция „Програмиране и управление на проекти“.</w:t>
      </w:r>
    </w:p>
    <w:p w14:paraId="3CB8786D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F0D2C1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524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 Петрова, </w:t>
      </w:r>
      <w:r w:rsidRPr="00D25246">
        <w:rPr>
          <w:rFonts w:ascii="Times New Roman" w:eastAsia="Times New Roman" w:hAnsi="Times New Roman" w:cs="Times New Roman"/>
          <w:sz w:val="24"/>
          <w:szCs w:val="24"/>
        </w:rPr>
        <w:t xml:space="preserve">заместник-министър на енергетиката, Министерство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на енергетиката</w:t>
      </w:r>
    </w:p>
    <w:p w14:paraId="30D1F1D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137494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>- Венета Цветкова, директор на дирекция "Енергийни проекти и международно сътрудничество";</w:t>
      </w:r>
    </w:p>
    <w:p w14:paraId="4103EF68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Ивета Филипова, главен експерт в отдел „Управление на проекти в енергетиката“, дирекция „Енергийни проекти и международно сътрудничество“; </w:t>
      </w:r>
    </w:p>
    <w:p w14:paraId="4F0439DB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Диляна Новакова, главен експерт в отдел „Управление на проекти в енергетиката“, дирекция „Енергийни проекти и международно сътрудничество“.</w:t>
      </w:r>
    </w:p>
    <w:p w14:paraId="702C5A07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086A5B7" w14:textId="77777777" w:rsidR="00110E5B" w:rsidRPr="009E779D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Калин Илиев, 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началник на отдел „Стратегическо планиране в областта на околната среда“, дирекция „Координация по въпросите на ЕС и международно сътрудничество“, Министерство на околната среда и водите;</w:t>
      </w:r>
    </w:p>
    <w:p w14:paraId="78906253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56190C4D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Анита Паскалева, главен експерт в отдел „Натура 2000“, дирекция „Национална служба за защита на природата“ в МОСВ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F9D37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Теодора Панова, </w:t>
      </w:r>
      <w:r w:rsidRPr="00013CA6">
        <w:rPr>
          <w:rFonts w:ascii="Times New Roman" w:eastAsia="Times New Roman" w:hAnsi="Times New Roman" w:cs="Times New Roman"/>
          <w:sz w:val="24"/>
          <w:szCs w:val="24"/>
        </w:rPr>
        <w:t>държавен експерт в отдел „Смекчаване на изменението на климата, дирекция „Политика по изменение на климата“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317E5A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Галина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Балушева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държавен експерт в отдел „Управление на речните басейни“, дирекция Управление на водите </w:t>
      </w:r>
    </w:p>
    <w:p w14:paraId="25C9168B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28FCA" w14:textId="77777777" w:rsidR="00110E5B" w:rsidRPr="0045788D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88D">
        <w:rPr>
          <w:rFonts w:ascii="LIK" w:hAnsi="LIK"/>
          <w:b/>
          <w:bCs/>
          <w:color w:val="000000"/>
        </w:rPr>
        <w:t>Акад. Николай Витанов,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заместник-министър, </w:t>
      </w:r>
      <w:r w:rsidRPr="0045788D">
        <w:rPr>
          <w:rFonts w:ascii="Times New Roman" w:eastAsia="Times New Roman" w:hAnsi="Times New Roman" w:cs="Times New Roman"/>
          <w:sz w:val="24"/>
          <w:szCs w:val="24"/>
        </w:rPr>
        <w:t>Министерство на образованието и науката;</w:t>
      </w:r>
    </w:p>
    <w:p w14:paraId="7C03022F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A77C20F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Янита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Жеркова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 на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дирекция „Наука“;</w:t>
      </w:r>
    </w:p>
    <w:p w14:paraId="7F5C6C06" w14:textId="77777777" w:rsidR="00110E5B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Диана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Лесева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на отдел в дирекция „Наука“.</w:t>
      </w:r>
    </w:p>
    <w:p w14:paraId="17A91353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57156B" w14:textId="77777777" w:rsidR="00110E5B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3DD818A" w14:textId="77777777" w:rsidR="00110E5B" w:rsidRPr="00EA0AA9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88D">
        <w:rPr>
          <w:rFonts w:ascii="LIK" w:hAnsi="LIK"/>
          <w:b/>
          <w:bCs/>
          <w:color w:val="000000"/>
        </w:rPr>
        <w:t>Виктор Стоянов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заместник-министър, </w:t>
      </w:r>
      <w:r w:rsidRPr="002D7297">
        <w:rPr>
          <w:rFonts w:ascii="Times New Roman" w:eastAsia="Times New Roman" w:hAnsi="Times New Roman" w:cs="Times New Roman"/>
          <w:sz w:val="24"/>
          <w:szCs w:val="24"/>
        </w:rPr>
        <w:t>Министерство на културата;</w:t>
      </w:r>
    </w:p>
    <w:p w14:paraId="23BF528B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Резервни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</w:rPr>
        <w:t>ове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CE55F1" w14:textId="77777777" w:rsidR="00110E5B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Елфина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Стоименова, държавен експерт в отдел "Европейски програми и проекти“, дирекция "Международно сътрудничество, европейски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програми и регионални дейности";</w:t>
      </w:r>
    </w:p>
    <w:p w14:paraId="6FC3E846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22061">
        <w:rPr>
          <w:rFonts w:ascii="Times New Roman" w:eastAsia="Times New Roman" w:hAnsi="Times New Roman" w:cs="Times New Roman"/>
          <w:sz w:val="24"/>
          <w:szCs w:val="24"/>
        </w:rPr>
        <w:t>Валерия Илиева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държавен експерт в отдел "Европейски програми и проекти“, дирекция "Международно сътрудничество, европейски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програми и регионални дейности"</w:t>
      </w:r>
    </w:p>
    <w:p w14:paraId="49B2AAA8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649D827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7397">
        <w:rPr>
          <w:rFonts w:ascii="Times New Roman" w:eastAsia="Times New Roman" w:hAnsi="Times New Roman" w:cs="Times New Roman"/>
          <w:b/>
          <w:sz w:val="24"/>
          <w:szCs w:val="24"/>
        </w:rPr>
        <w:t xml:space="preserve">Виктория Славейкова-Ангелова, </w:t>
      </w:r>
      <w:r w:rsidRPr="007A7397">
        <w:rPr>
          <w:rFonts w:ascii="Times New Roman" w:eastAsia="Times New Roman" w:hAnsi="Times New Roman" w:cs="Times New Roman"/>
          <w:sz w:val="24"/>
          <w:szCs w:val="24"/>
        </w:rPr>
        <w:t xml:space="preserve">директор на дирекция „Управление на програми“ 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на електронното управление. </w:t>
      </w:r>
    </w:p>
    <w:p w14:paraId="39F64A4D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н член:</w:t>
      </w:r>
    </w:p>
    <w:p w14:paraId="388D48A9" w14:textId="77777777" w:rsidR="00110E5B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7F41">
        <w:rPr>
          <w:rFonts w:ascii="Times New Roman" w:eastAsia="Times New Roman" w:hAnsi="Times New Roman" w:cs="Times New Roman"/>
          <w:sz w:val="24"/>
          <w:szCs w:val="24"/>
        </w:rPr>
        <w:t xml:space="preserve">Стоян Цонев, </w:t>
      </w:r>
      <w:r w:rsidRPr="001975F1">
        <w:rPr>
          <w:rFonts w:ascii="Times New Roman" w:eastAsia="Times New Roman" w:hAnsi="Times New Roman" w:cs="Times New Roman"/>
          <w:sz w:val="24"/>
          <w:szCs w:val="24"/>
        </w:rPr>
        <w:t>началник на отдел „Програмиране, оценка и договаряне“, дирекция „Управление на програми“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294953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Катя Първанова, главен експерт в отдел "Програмиране оценка</w:t>
      </w:r>
      <w:r w:rsidRPr="00786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договаряне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", дирекция "Управление на програми".</w:t>
      </w:r>
    </w:p>
    <w:p w14:paraId="0DEEA509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73E005F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Мая Симеонова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началник на отдел “Годишна бизнес статистика и бизнес регистри”, дирекция „Бизнес статистика“, Национален статистически институт;</w:t>
      </w:r>
    </w:p>
    <w:p w14:paraId="40A0F588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79F8450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Надя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Катеринкина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държавен експерт в отдел „Статистика на разходите за труд, научноизследователската и развойна дейност, иновациите и информационното общество“.</w:t>
      </w:r>
    </w:p>
    <w:p w14:paraId="447C5F6D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265C29E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д-р Бойко Таков,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изпълнителен директор на Изпълнителна агенция за насърчаване на малките и средните предприятия (ИАНМСП); </w:t>
      </w:r>
    </w:p>
    <w:p w14:paraId="44E8286D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1963AF59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Борислав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Димитрачков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Заместник изпълнителен директор, ИАНМСП; </w:t>
      </w:r>
    </w:p>
    <w:p w14:paraId="204AA35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Светла Запрянова,. началник отдел МПС, дирекция ИМСП, ИАНМСП;</w:t>
      </w:r>
    </w:p>
    <w:p w14:paraId="6A68979E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Траян Трендафилов, главен експерт в отдел МИК, дирекция ИМСП, ИАНМСП.</w:t>
      </w:r>
    </w:p>
    <w:p w14:paraId="498D7AE3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B04548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Оля Димитрова</w:t>
      </w:r>
      <w:r w:rsidRPr="00B83C9A">
        <w:rPr>
          <w:rFonts w:ascii="Times New Roman" w:hAnsi="Times New Roman" w:cs="Times New Roman"/>
          <w:sz w:val="24"/>
          <w:szCs w:val="24"/>
        </w:rPr>
        <w:t xml:space="preserve">, председател на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Патентното ведомство на Република България;</w:t>
      </w:r>
    </w:p>
    <w:p w14:paraId="2C5ECDCC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4C09E180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Вероника Тодорова, </w:t>
      </w:r>
      <w:r w:rsidRPr="00B83C9A">
        <w:rPr>
          <w:rFonts w:ascii="Times New Roman" w:hAnsi="Times New Roman" w:cs="Times New Roman"/>
          <w:sz w:val="24"/>
          <w:szCs w:val="24"/>
        </w:rPr>
        <w:t>главен секретар на Патентно ведомство на Република България</w:t>
      </w:r>
      <w:r w:rsidRPr="00B83C9A" w:rsidDel="00927A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CD5E6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746AFB3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Димитър Черкезов,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ръководител на отдел „Оперативни програми“, „Фонд мениджър на финансови инструменти в България“ ЕАД</w:t>
      </w:r>
    </w:p>
    <w:p w14:paraId="0DCF2306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5E7F4B1C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Ралица Тодорова, </w:t>
      </w:r>
      <w:r w:rsidRPr="00DC3B24">
        <w:rPr>
          <w:rFonts w:ascii="Times New Roman" w:eastAsia="Times New Roman" w:hAnsi="Times New Roman" w:cs="Times New Roman"/>
          <w:sz w:val="24"/>
          <w:szCs w:val="24"/>
        </w:rPr>
        <w:t>ръководител на отдел „Дялови финансови инструменти“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715846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Александра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Чушева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старши експерт;</w:t>
      </w:r>
    </w:p>
    <w:p w14:paraId="1B544CE0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Силвия Никова, </w:t>
      </w:r>
      <w:r w:rsidRPr="00DC3B24">
        <w:rPr>
          <w:rFonts w:ascii="Times New Roman" w:eastAsia="Times New Roman" w:hAnsi="Times New Roman" w:cs="Times New Roman"/>
          <w:sz w:val="24"/>
          <w:szCs w:val="24"/>
        </w:rPr>
        <w:t>зам.-ръководител на отдел „Оперативни програми“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15DFE1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E3A7E8C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Ивайло Алексиев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изпълнителен директор на Агенция за устойчиво енергийно развитие (АУЕР); </w:t>
      </w:r>
    </w:p>
    <w:p w14:paraId="6515A97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0B12DD3A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Огнян Марковски, главен експерт "Схеми за насърчаване на енергийната ефективност и възобновяемите енергийни източници".</w:t>
      </w:r>
    </w:p>
    <w:p w14:paraId="6DBDA6E0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FB7D10B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97883">
        <w:rPr>
          <w:rFonts w:ascii="Times New Roman" w:hAnsi="Times New Roman"/>
          <w:b/>
          <w:sz w:val="24"/>
          <w:szCs w:val="24"/>
          <w:lang w:eastAsia="zh-CN"/>
        </w:rPr>
        <w:t>Анг</w:t>
      </w:r>
      <w:r>
        <w:rPr>
          <w:rFonts w:ascii="Times New Roman" w:hAnsi="Times New Roman"/>
          <w:b/>
          <w:sz w:val="24"/>
          <w:szCs w:val="24"/>
          <w:lang w:eastAsia="zh-CN"/>
        </w:rPr>
        <w:t>ел Живков Иванов</w:t>
      </w:r>
      <w:r w:rsidRPr="0019788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</w:t>
      </w:r>
      <w:r w:rsidRPr="005562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788D">
        <w:rPr>
          <w:rFonts w:ascii="Times New Roman" w:eastAsia="Times New Roman" w:hAnsi="Times New Roman" w:cs="Times New Roman"/>
          <w:bCs/>
          <w:iCs/>
          <w:sz w:val="24"/>
          <w:szCs w:val="24"/>
        </w:rPr>
        <w:t>и.д</w:t>
      </w:r>
      <w:proofErr w:type="spellEnd"/>
      <w:r w:rsidRPr="0045788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изпълнителен директор на Българска агенция за инвестиции (БАИ);</w:t>
      </w:r>
    </w:p>
    <w:p w14:paraId="69DB5B99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1F55FD29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Юлиян Недялков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Балчев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главен секретар на БАИ.</w:t>
      </w:r>
    </w:p>
    <w:p w14:paraId="40DDDC0C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A4F7D25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Емил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Кабаиванов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член на УС на Национално сдружение на общините в Република България (НСОРБ) и кмет на община Карлово; </w:t>
      </w:r>
    </w:p>
    <w:p w14:paraId="7680C489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500C2A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проф. Христо Христов, кмет на община Шумен;</w:t>
      </w:r>
    </w:p>
    <w:p w14:paraId="4937E59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Стефан Радев, кмет на община Сливен; </w:t>
      </w:r>
    </w:p>
    <w:p w14:paraId="0070C8A7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Благой Станчев, парламентарен секретар на НСОРБ.</w:t>
      </w:r>
    </w:p>
    <w:p w14:paraId="01CE518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19D3D3" w14:textId="77777777" w:rsidR="00110E5B" w:rsidRPr="009E779D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88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редставител на Регионален съвет за развитие на Северозападен район </w:t>
      </w:r>
    </w:p>
    <w:p w14:paraId="70E024B2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61ECA67D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Калин Каменов, кмет на община Враца;</w:t>
      </w:r>
    </w:p>
    <w:p w14:paraId="4EBC03EB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- Тихомир 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Кукенски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>, кмет на община Априлци.</w:t>
      </w:r>
    </w:p>
    <w:p w14:paraId="1DEF278A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ACC9273" w14:textId="77777777" w:rsidR="00110E5B" w:rsidRPr="00E87913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88D">
        <w:rPr>
          <w:rFonts w:ascii="Times New Roman" w:eastAsia="Times New Roman" w:hAnsi="Times New Roman" w:cs="Times New Roman"/>
          <w:b/>
          <w:sz w:val="24"/>
          <w:szCs w:val="24"/>
        </w:rPr>
        <w:t>Радослав Бойчев,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областен управител на област Търговище и п</w:t>
      </w:r>
      <w:r w:rsidRPr="0045788D">
        <w:rPr>
          <w:rFonts w:ascii="Times New Roman" w:eastAsia="Times New Roman" w:hAnsi="Times New Roman" w:cs="Times New Roman"/>
          <w:sz w:val="24"/>
          <w:szCs w:val="24"/>
        </w:rPr>
        <w:t>редставител на Регионален съвет за развитие на Североизточен район</w:t>
      </w:r>
      <w:r w:rsidRPr="00E879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1B4442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521662D4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Дарин Димитров, кмет на община Търговище;</w:t>
      </w:r>
    </w:p>
    <w:p w14:paraId="3FDA4A77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Васил Василев, председател на РС на КТ „Подкрепа“ - Варна.</w:t>
      </w:r>
    </w:p>
    <w:p w14:paraId="34677CD7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12D1422" w14:textId="77777777" w:rsidR="00110E5B" w:rsidRPr="00E87913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5788D">
        <w:rPr>
          <w:rFonts w:ascii="Times New Roman" w:eastAsia="Times New Roman" w:hAnsi="Times New Roman" w:cs="Times New Roman"/>
          <w:sz w:val="24"/>
          <w:szCs w:val="24"/>
        </w:rPr>
        <w:t>редставител на Регионален съвет за развитие на Северен централен район</w:t>
      </w:r>
    </w:p>
    <w:p w14:paraId="396A0F87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н член:</w:t>
      </w:r>
    </w:p>
    <w:p w14:paraId="34E28A35" w14:textId="77777777" w:rsidR="00110E5B" w:rsidRPr="009E779D" w:rsidRDefault="00110E5B" w:rsidP="00110E5B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Димитър Славов, кмет на община Бяла (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Рс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DCE23A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1DFB625" w14:textId="77777777" w:rsidR="00110E5B" w:rsidRPr="009E779D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Живко Тодоров,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Стара Загора и п</w:t>
      </w:r>
      <w:r w:rsidRPr="009E779D">
        <w:rPr>
          <w:rFonts w:ascii="Times New Roman" w:eastAsia="Times New Roman" w:hAnsi="Times New Roman" w:cs="Times New Roman"/>
          <w:bCs/>
          <w:iCs/>
          <w:sz w:val="24"/>
          <w:szCs w:val="24"/>
        </w:rPr>
        <w:t>редставител на Регионален съвет за развитие на Югоизточен район;</w:t>
      </w:r>
    </w:p>
    <w:p w14:paraId="3E5B72A6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Резервeн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член:</w:t>
      </w:r>
    </w:p>
    <w:p w14:paraId="554A0F8A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proofErr w:type="spellStart"/>
      <w:r w:rsidRPr="009E779D">
        <w:rPr>
          <w:rFonts w:ascii="Times New Roman" w:eastAsia="Times New Roman" w:hAnsi="Times New Roman" w:cs="Times New Roman"/>
          <w:sz w:val="24"/>
          <w:szCs w:val="24"/>
        </w:rPr>
        <w:t>Гайков</w:t>
      </w:r>
      <w:proofErr w:type="spellEnd"/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– кмет на община Приморско</w:t>
      </w:r>
    </w:p>
    <w:p w14:paraId="1542F4AE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B17EFE" w14:textId="77777777" w:rsidR="00110E5B" w:rsidRPr="009E779D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Станислав Дечев,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Хасково и представител на Регионален съвет за развитие на Южен централен район; </w:t>
      </w:r>
    </w:p>
    <w:p w14:paraId="6861B08F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6BF596F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Костадин Димитров, кмет на община Пловдив;</w:t>
      </w:r>
    </w:p>
    <w:p w14:paraId="75D6B7FC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sz w:val="24"/>
          <w:szCs w:val="24"/>
        </w:rPr>
        <w:t>- Йордан Младенов, кмет на община Пещера.</w:t>
      </w:r>
    </w:p>
    <w:p w14:paraId="495D3562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5CDBD" w14:textId="77777777" w:rsidR="00110E5B" w:rsidRPr="009E779D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>редставител на Регионален съвет за развитие на Югозападен район</w:t>
      </w:r>
    </w:p>
    <w:p w14:paraId="00429D09" w14:textId="77777777" w:rsidR="00110E5B" w:rsidRPr="009E779D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68F1FCA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Цветан Симеонов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 на УС на Българска търговско-промишлена палата; </w:t>
      </w:r>
    </w:p>
    <w:p w14:paraId="0BC340BC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5C971E8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Беата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Папазова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съветник по европейска интеграция и проекти в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БТПП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C7C0AB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- Илиана Филипова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Търговско-промишлена палата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-Враца;</w:t>
      </w:r>
    </w:p>
    <w:p w14:paraId="2DB374A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B536CD">
        <w:rPr>
          <w:rFonts w:ascii="Times New Roman" w:eastAsia="Times New Roman" w:hAnsi="Times New Roman" w:cs="Times New Roman"/>
          <w:bCs/>
          <w:iCs/>
          <w:sz w:val="24"/>
          <w:szCs w:val="24"/>
        </w:rPr>
        <w:t>Боряна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Абаджиева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ръководител отдел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Икономически анализи и политика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“ в БТПП.</w:t>
      </w:r>
    </w:p>
    <w:p w14:paraId="588E2B2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9D812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Силвия Тодорова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, директор на център „Предприемачество“ при</w:t>
      </w:r>
      <w:r w:rsidRPr="00B83C9A" w:rsidDel="00425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Българска стопанска камара; </w:t>
      </w:r>
    </w:p>
    <w:p w14:paraId="37831C2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BDB05EA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Светлана Дончева, ръководител на Център за управление на проекти при БСК;</w:t>
      </w:r>
    </w:p>
    <w:p w14:paraId="5C7EB95F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Христина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Каспарян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главен 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>Център за иновации, международна търговия, технологична трансформация и анализи към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БСК.</w:t>
      </w:r>
    </w:p>
    <w:p w14:paraId="049A69C7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898DD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Марияна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Хамънова-Рондини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експерт на Конфедерацията на работодателите и индустриалците в България (КРИБ); </w:t>
      </w:r>
    </w:p>
    <w:p w14:paraId="3A6D1826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064436AF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Теодора Овчарова, съпредседател на Комитет „Европейски фондове и програми“ към КРИБ;</w:t>
      </w:r>
    </w:p>
    <w:p w14:paraId="01F298F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– Венцислава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Чепишева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експерт на КРИБ. </w:t>
      </w:r>
    </w:p>
    <w:p w14:paraId="52E3EB57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842C0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Виолин Ненов,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член на Националния съвет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Асоциацията на индустриалния капитал в България (АИКБ)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9B5779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1B9023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Кирил Желязков,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член на Управителния съвет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(АИКБ)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97D51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Димитър </w:t>
      </w:r>
      <w:proofErr w:type="spellStart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Белелиев</w:t>
      </w:r>
      <w:proofErr w:type="spellEnd"/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член на Националния съвет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>(АИКБ)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D5F77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Йордан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Беловодски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експерт в (АИКБ).</w:t>
      </w:r>
    </w:p>
    <w:p w14:paraId="73848299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932204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Александър Загоров,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конфедерален секретар на Конфедерация на труда „Подкрепа“</w:t>
      </w:r>
      <w:r>
        <w:rPr>
          <w:rFonts w:ascii="Times New Roman" w:eastAsia="Times New Roman" w:hAnsi="Times New Roman" w:cs="Times New Roman"/>
          <w:sz w:val="24"/>
          <w:szCs w:val="24"/>
        </w:rPr>
        <w:t>, отдел СПРУР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08CC5CC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38D14DA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Марио Нинов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главен експерт в КТД, КТС в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КТ „Подкрепа";</w:t>
      </w:r>
    </w:p>
    <w:p w14:paraId="1665BEB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Симеон Горов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експерт в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КТ "Подкрепа"</w:t>
      </w:r>
      <w:r>
        <w:rPr>
          <w:rFonts w:ascii="Times New Roman" w:eastAsia="Times New Roman" w:hAnsi="Times New Roman" w:cs="Times New Roman"/>
          <w:sz w:val="24"/>
          <w:szCs w:val="24"/>
        </w:rPr>
        <w:t>, отдел СПРУР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5181CA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CF507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Любослав Костов,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Институт за социални и синдикални изследвания и обучения на Конфедерация на независимите синдикати в България;</w:t>
      </w:r>
    </w:p>
    <w:p w14:paraId="2280F4CC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83BF520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Даниела Алексиева-Стоянова, вицепрезидент, Конфедерация на независимите синдикати в България;</w:t>
      </w:r>
    </w:p>
    <w:p w14:paraId="3F379D40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Огнян Атанасов - вицепрезидент, Конфедерация на независимите синдикати в България.</w:t>
      </w:r>
    </w:p>
    <w:p w14:paraId="539864CF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603AC2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Елка Тодорова,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Заместник председател на Националното сдружение на работодателите на хората с увреждания, представител на Национално представителните организации на и за хора с увреждания; </w:t>
      </w:r>
    </w:p>
    <w:p w14:paraId="3EBAEAFC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23D59C77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Васил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Долапчиев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 на </w:t>
      </w:r>
      <w:r w:rsidRPr="00B83C9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Съюз на слепите в България; </w:t>
      </w:r>
    </w:p>
    <w:p w14:paraId="54E04FA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Рафаел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Георгиев, </w:t>
      </w:r>
      <w:r>
        <w:rPr>
          <w:rFonts w:ascii="Times New Roman" w:eastAsia="Times New Roman" w:hAnsi="Times New Roman" w:cs="Times New Roman"/>
          <w:sz w:val="24"/>
          <w:szCs w:val="24"/>
        </w:rPr>
        <w:t>координатор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 Н</w:t>
      </w:r>
      <w:r>
        <w:rPr>
          <w:rFonts w:ascii="Times New Roman" w:eastAsia="Times New Roman" w:hAnsi="Times New Roman" w:cs="Times New Roman"/>
          <w:sz w:val="24"/>
          <w:szCs w:val="24"/>
        </w:rPr>
        <w:t>ационален алианс за социална отговорност.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5DA6D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FD778A0" w14:textId="77777777" w:rsidR="00110E5B" w:rsidRPr="00E87913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88D">
        <w:rPr>
          <w:rFonts w:ascii="Times New Roman" w:eastAsia="Times New Roman" w:hAnsi="Times New Roman" w:cs="Times New Roman"/>
          <w:b/>
          <w:sz w:val="24"/>
          <w:szCs w:val="24"/>
        </w:rPr>
        <w:t xml:space="preserve">д-р Марин </w:t>
      </w:r>
      <w:proofErr w:type="spellStart"/>
      <w:r w:rsidRPr="0045788D">
        <w:rPr>
          <w:rFonts w:ascii="Times New Roman" w:eastAsia="Times New Roman" w:hAnsi="Times New Roman" w:cs="Times New Roman"/>
          <w:b/>
          <w:sz w:val="24"/>
          <w:szCs w:val="24"/>
        </w:rPr>
        <w:t>Пандев</w:t>
      </w:r>
      <w:proofErr w:type="spellEnd"/>
      <w:r w:rsidRPr="0045788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Директор на Единен център за иновации към БАН, представител на Българска академия на науките</w:t>
      </w:r>
      <w:r w:rsidRPr="00E87913" w:rsidDel="00D252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7913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383B742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5BE3064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>- Проф. д-р Илияна Начева, заместник-председател на Селскостопанската академия, представител на Селскостопанска академия.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75C2E4" w14:textId="77777777" w:rsidR="00110E5B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88D">
        <w:rPr>
          <w:rFonts w:ascii="Times New Roman" w:eastAsia="Times New Roman" w:hAnsi="Times New Roman" w:cs="Times New Roman"/>
          <w:sz w:val="24"/>
          <w:szCs w:val="24"/>
        </w:rPr>
        <w:t>- Представител на Съвета на ректорите на висшите училища в Република България – не е излъчен</w:t>
      </w:r>
    </w:p>
    <w:p w14:paraId="53C27586" w14:textId="77777777" w:rsidR="00110E5B" w:rsidRPr="00D25246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238792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защита на основните права, равенството между мъжете и жените,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недискриминацията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равните възможности </w:t>
      </w:r>
    </w:p>
    <w:p w14:paraId="7C14C979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Титуляр – не е излъчен.</w:t>
      </w:r>
    </w:p>
    <w:p w14:paraId="44821434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D4DE26F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социалното включване и интегрирането 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маргинализираните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групи: </w:t>
      </w:r>
    </w:p>
    <w:p w14:paraId="3FF4AA78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BB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Венелин Миланов, </w:t>
      </w:r>
      <w:r w:rsidRPr="0045788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представител на СНЦ „Местна инициативна група Долни Чифлик и Бяла“, член на Управителния съвет на Сдружение „Асоциация Българска национална ЛИДЕР мрежа“</w:t>
      </w:r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283C97E2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379B8E39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BB2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Валентина Ангелова, представител на СНЦ „Местна инициативна група Самоков“, член на Управителния съвет на Сдружение „Асоциация Българска национална ЛИДЕР мрежа“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5ABE15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BB2">
        <w:rPr>
          <w:rFonts w:ascii="Times New Roman" w:eastAsia="Times New Roman" w:hAnsi="Times New Roman" w:cs="Times New Roman"/>
          <w:sz w:val="24"/>
          <w:szCs w:val="24"/>
          <w:lang w:eastAsia="bg-BG"/>
        </w:rPr>
        <w:t>Виолета Близнакова, представител на СНЦ „Местна инициативна група Белово, Септември, Велинград“, член на Управителния съвет на Сдружение „Асоциация Българска национална ЛИДЕР мрежа“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DF1C9FD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B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Мима </w:t>
      </w:r>
      <w:proofErr w:type="spellStart"/>
      <w:r w:rsidRPr="00424BB2">
        <w:rPr>
          <w:rFonts w:ascii="Times New Roman" w:eastAsia="Times New Roman" w:hAnsi="Times New Roman" w:cs="Times New Roman"/>
          <w:sz w:val="24"/>
          <w:szCs w:val="24"/>
          <w:lang w:eastAsia="bg-BG"/>
        </w:rPr>
        <w:t>Шомова</w:t>
      </w:r>
      <w:proofErr w:type="spellEnd"/>
      <w:r w:rsidRPr="00424BB2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представител на СНЦ „Местна инициативна група Свиленград - Тополовград“, член на Управителния съвет на Сдружение „Асоциация Българска национална ЛИДЕР мрежа“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FDEA589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813C34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опазване на околната среда: </w:t>
      </w:r>
    </w:p>
    <w:p w14:paraId="57EF8303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Лияна</w:t>
      </w:r>
      <w:proofErr w:type="spellEnd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Аджарова</w:t>
      </w:r>
      <w:proofErr w:type="spellEnd"/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представител на Асоциация на българските енергийни агенции;</w:t>
      </w:r>
    </w:p>
    <w:p w14:paraId="1A81E821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член:</w:t>
      </w:r>
    </w:p>
    <w:p w14:paraId="04B2EBE5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Милена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Агопян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представител на Асоциация на българските енергийни агенции.</w:t>
      </w:r>
    </w:p>
    <w:p w14:paraId="5F10629E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2A42A9B" w14:textId="77777777" w:rsidR="00110E5B" w:rsidRPr="00B83C9A" w:rsidRDefault="00110E5B" w:rsidP="00110E5B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с нестопанска цел за общественополезна дейност, работещи в сферата на образованието, науката и културата: </w:t>
      </w:r>
    </w:p>
    <w:p w14:paraId="3F0342AB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Тодор Младенов, </w:t>
      </w:r>
      <w:r w:rsidRPr="00B83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представител на Сдружение за научноизследователска и развойна дейност;</w:t>
      </w:r>
    </w:p>
    <w:p w14:paraId="7B216319" w14:textId="77777777" w:rsidR="00110E5B" w:rsidRPr="00B83C9A" w:rsidRDefault="00110E5B" w:rsidP="00110E5B">
      <w:pPr>
        <w:pStyle w:val="ListParagraph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членове:</w:t>
      </w:r>
    </w:p>
    <w:p w14:paraId="4AE3B323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Красимир Петков, Управител на сдружение "Експертен пул – България“;</w:t>
      </w:r>
    </w:p>
    <w:p w14:paraId="1C5C25B3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Цанко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Шандров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Изпълнителен директор на Фондация  "Регионални инициативи";</w:t>
      </w:r>
    </w:p>
    <w:p w14:paraId="161F11A8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B83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Михаил Илиев, представител на Сдружение за научноизследователска и развойна дейност.</w:t>
      </w:r>
    </w:p>
    <w:p w14:paraId="40F51467" w14:textId="77777777" w:rsidR="00110E5B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C7A01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НАБЛЮДАТЕЛИ (С ПРАВО НА СЪВЕЩАТЕЛЕН ГЛАС):</w:t>
      </w:r>
    </w:p>
    <w:p w14:paraId="00812FE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6E1CA" w14:textId="77777777" w:rsidR="00110E5B" w:rsidRPr="00B83C9A" w:rsidRDefault="00110E5B" w:rsidP="00110E5B">
      <w:pPr>
        <w:pStyle w:val="ListParagraph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Петя Караджова,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Началник на отдел "Право на собственост", администрация на Омбудсмана; </w:t>
      </w:r>
    </w:p>
    <w:p w14:paraId="43E109C8" w14:textId="77777777" w:rsidR="00110E5B" w:rsidRPr="00B83C9A" w:rsidRDefault="00110E5B" w:rsidP="00110E5B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1055D" w14:textId="77777777" w:rsidR="00110E5B" w:rsidRPr="009E779D" w:rsidRDefault="00110E5B" w:rsidP="00110E5B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79D">
        <w:rPr>
          <w:rFonts w:ascii="Times New Roman" w:eastAsia="Times New Roman" w:hAnsi="Times New Roman" w:cs="Times New Roman"/>
          <w:b/>
          <w:sz w:val="24"/>
          <w:szCs w:val="24"/>
        </w:rPr>
        <w:t>Людмила Рангелова,</w:t>
      </w:r>
      <w:r w:rsidRPr="009E779D">
        <w:rPr>
          <w:rFonts w:ascii="Times New Roman" w:eastAsia="Times New Roman" w:hAnsi="Times New Roman" w:cs="Times New Roman"/>
          <w:sz w:val="24"/>
          <w:szCs w:val="24"/>
        </w:rPr>
        <w:t xml:space="preserve"> изпълнителен директор на Изпълнителна агенция „Одит на средствата от Европейския съюз” (ИА ОСЕС); </w:t>
      </w:r>
    </w:p>
    <w:p w14:paraId="7877941A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Резервни наблюдатели: </w:t>
      </w:r>
    </w:p>
    <w:p w14:paraId="1E79A90D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 Владислав Иванов, директор на дирекция „Одитна дейност“, ИА ОСЕС;</w:t>
      </w:r>
    </w:p>
    <w:p w14:paraId="3C571816" w14:textId="77777777" w:rsidR="00110E5B" w:rsidRPr="00B83C9A" w:rsidRDefault="00110E5B" w:rsidP="00110E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Calibri" w:hAnsi="Times New Roman"/>
          <w:szCs w:val="24"/>
        </w:rPr>
        <w:t xml:space="preserve">-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Виолета Николова, началник отдел „Одити на средствата по регионална политика“ в дирекция „Одитна дейност“.</w:t>
      </w:r>
    </w:p>
    <w:p w14:paraId="7443DEF4" w14:textId="77777777" w:rsidR="00110E5B" w:rsidRPr="00B83C9A" w:rsidRDefault="00110E5B" w:rsidP="00110E5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CD241C" w14:textId="77777777" w:rsidR="00110E5B" w:rsidRPr="00EA0AA9" w:rsidRDefault="00110E5B" w:rsidP="00110E5B">
      <w:pPr>
        <w:pStyle w:val="ListParagraph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AA9">
        <w:rPr>
          <w:rFonts w:ascii="Times New Roman" w:eastAsia="Times New Roman" w:hAnsi="Times New Roman" w:cs="Times New Roman"/>
          <w:b/>
          <w:sz w:val="24"/>
          <w:szCs w:val="24"/>
        </w:rPr>
        <w:t>Представител на Агенция по обществени поръчки;</w:t>
      </w:r>
      <w:r w:rsidRPr="00EA0AA9" w:rsidDel="005510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EF2E8C" w14:textId="77777777" w:rsidR="00110E5B" w:rsidRPr="00B83C9A" w:rsidRDefault="00110E5B" w:rsidP="00110E5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наблюдатели:</w:t>
      </w:r>
    </w:p>
    <w:p w14:paraId="24D98BC0" w14:textId="77777777" w:rsidR="00110E5B" w:rsidRPr="00B83C9A" w:rsidRDefault="00110E5B" w:rsidP="00110E5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Боряна Евлогиева, директор на дирекция „Законодателство и методология“, Агенция по обществени поръчки; </w:t>
      </w:r>
    </w:p>
    <w:p w14:paraId="48D304E3" w14:textId="77777777" w:rsidR="00110E5B" w:rsidRPr="00B83C9A" w:rsidRDefault="00110E5B" w:rsidP="00110E5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67B8E">
        <w:rPr>
          <w:rFonts w:ascii="Times New Roman" w:eastAsia="Times New Roman" w:hAnsi="Times New Roman" w:cs="Times New Roman"/>
          <w:sz w:val="24"/>
          <w:szCs w:val="24"/>
        </w:rPr>
        <w:t>Валерия Методиева,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 държавен експерт в дирекция „Законодателство и методология“, Агенция по обществени поръчки.</w:t>
      </w:r>
    </w:p>
    <w:p w14:paraId="626F64E2" w14:textId="77777777" w:rsidR="00110E5B" w:rsidRPr="00B83C9A" w:rsidRDefault="00110E5B" w:rsidP="00110E5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7E2BEF" w14:textId="77777777" w:rsidR="00110E5B" w:rsidRPr="00B83C9A" w:rsidRDefault="00110E5B" w:rsidP="00110E5B">
      <w:pPr>
        <w:pStyle w:val="ListParagraph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Детелина </w:t>
      </w:r>
      <w:proofErr w:type="spellStart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Караенева</w:t>
      </w:r>
      <w:proofErr w:type="spellEnd"/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директор на дирекция „Национален фонд”, Министерство на финансите; </w:t>
      </w:r>
    </w:p>
    <w:p w14:paraId="11685701" w14:textId="77777777" w:rsidR="00110E5B" w:rsidRPr="00B83C9A" w:rsidRDefault="00110E5B" w:rsidP="00110E5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Резервни наблюдатели:</w:t>
      </w:r>
    </w:p>
    <w:p w14:paraId="6ADE7968" w14:textId="77777777" w:rsidR="00110E5B" w:rsidRPr="00B83C9A" w:rsidRDefault="00110E5B" w:rsidP="00110E5B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Станка Рашкова, началник на отдел „Програми на ЕС и други донорски програми“, дирекция „Национален фонд”;</w:t>
      </w:r>
    </w:p>
    <w:p w14:paraId="73E485E3" w14:textId="77777777" w:rsidR="00110E5B" w:rsidRPr="00B83C9A" w:rsidRDefault="00110E5B" w:rsidP="00110E5B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Даниел Миланов, държавен експерт в отдел „Програми на ЕС и други донорски програми“, дирекция „Национален фонд”;</w:t>
      </w:r>
    </w:p>
    <w:p w14:paraId="20F14017" w14:textId="77777777" w:rsidR="00110E5B" w:rsidRPr="00B83C9A" w:rsidRDefault="00110E5B" w:rsidP="00110E5B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Александър Донев, главен експерт в отдел „Програми на ЕС и други донорски програми“, дирекция „Национален фонд”.</w:t>
      </w:r>
    </w:p>
    <w:p w14:paraId="6234781D" w14:textId="77777777" w:rsidR="00110E5B" w:rsidRPr="00B83C9A" w:rsidRDefault="00110E5B" w:rsidP="00110E5B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1F0CE80" w14:textId="77777777" w:rsidR="00110E5B" w:rsidRPr="00B83C9A" w:rsidRDefault="00110E5B" w:rsidP="00110E5B">
      <w:pPr>
        <w:pStyle w:val="ListParagraph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юридическите лица </w:t>
      </w:r>
      <w:r w:rsidRPr="00B83C9A">
        <w:rPr>
          <w:rFonts w:ascii="Times New Roman" w:hAnsi="Times New Roman" w:cs="Times New Roman"/>
          <w:b/>
          <w:sz w:val="24"/>
          <w:szCs w:val="24"/>
        </w:rPr>
        <w:t xml:space="preserve">с нестопанска цел, работещи в сферата на 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>насърчаване на икономическото развитие и предприемаческата екосистема:</w:t>
      </w:r>
    </w:p>
    <w:p w14:paraId="5E2EAF6F" w14:textId="77777777" w:rsidR="00110E5B" w:rsidRPr="00B83C9A" w:rsidRDefault="00110E5B" w:rsidP="00110E5B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Ангелина Добрева</w:t>
      </w: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5788D">
        <w:rPr>
          <w:rFonts w:ascii="Times New Roman" w:eastAsia="Times New Roman" w:hAnsi="Times New Roman" w:cs="Times New Roman"/>
          <w:sz w:val="24"/>
          <w:szCs w:val="24"/>
        </w:rPr>
        <w:t>член на УС на БАКЕП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0D123C" w14:textId="77777777" w:rsidR="00110E5B" w:rsidRPr="00B83C9A" w:rsidRDefault="00110E5B" w:rsidP="00110E5B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Резервен наблюдател:</w:t>
      </w:r>
    </w:p>
    <w:p w14:paraId="50816AA0" w14:textId="77777777" w:rsidR="00110E5B" w:rsidRPr="00B83C9A" w:rsidRDefault="00110E5B" w:rsidP="00110E5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3C9A">
        <w:rPr>
          <w:rFonts w:ascii="Times New Roman" w:hAnsi="Times New Roman" w:cs="Times New Roman"/>
          <w:sz w:val="24"/>
          <w:szCs w:val="24"/>
        </w:rPr>
        <w:t xml:space="preserve"> </w:t>
      </w:r>
      <w:r w:rsidRPr="00B83C9A">
        <w:rPr>
          <w:rFonts w:ascii="Times New Roman" w:eastAsia="Times New Roman" w:hAnsi="Times New Roman" w:cs="Times New Roman"/>
          <w:sz w:val="24"/>
          <w:szCs w:val="24"/>
        </w:rPr>
        <w:t xml:space="preserve">Силвия </w:t>
      </w:r>
      <w:proofErr w:type="spellStart"/>
      <w:r w:rsidRPr="00B83C9A">
        <w:rPr>
          <w:rFonts w:ascii="Times New Roman" w:eastAsia="Times New Roman" w:hAnsi="Times New Roman" w:cs="Times New Roman"/>
          <w:sz w:val="24"/>
          <w:szCs w:val="24"/>
        </w:rPr>
        <w:t>Щумпф</w:t>
      </w:r>
      <w:proofErr w:type="spellEnd"/>
      <w:r w:rsidRPr="00B83C9A">
        <w:rPr>
          <w:rFonts w:ascii="Times New Roman" w:eastAsia="Times New Roman" w:hAnsi="Times New Roman" w:cs="Times New Roman"/>
          <w:sz w:val="24"/>
          <w:szCs w:val="24"/>
        </w:rPr>
        <w:t>, Председател на УС на Сдружение "Бизнес агенция".</w:t>
      </w:r>
    </w:p>
    <w:p w14:paraId="0FE46C5F" w14:textId="77777777" w:rsidR="00110E5B" w:rsidRPr="00B83C9A" w:rsidRDefault="00110E5B" w:rsidP="00110E5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91E2FBC" w14:textId="77777777" w:rsidR="00110E5B" w:rsidRPr="00B83C9A" w:rsidRDefault="00110E5B" w:rsidP="00110E5B">
      <w:pPr>
        <w:pStyle w:val="ListParagraph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83C9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Представители на </w:t>
      </w:r>
      <w:r w:rsidRPr="00B83C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Европейската комисия.</w:t>
      </w:r>
    </w:p>
    <w:p w14:paraId="747A4D1A" w14:textId="77777777" w:rsidR="000C4C7B" w:rsidRDefault="000C4C7B" w:rsidP="000C4C7B"/>
    <w:p w14:paraId="0D2CD6DC" w14:textId="77777777" w:rsidR="00686D21" w:rsidRPr="000421BC" w:rsidRDefault="00686D21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B661B" w14:textId="79154DB5" w:rsidR="000F6F73" w:rsidRPr="000421BC" w:rsidRDefault="000F6F73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21B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 xml:space="preserve"> Комитетът за наблюдение на програма „</w:t>
      </w:r>
      <w:r w:rsidR="00204467" w:rsidRPr="00042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онкурентоспособност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467" w:rsidRPr="000421BC">
        <w:rPr>
          <w:rFonts w:ascii="Times New Roman" w:eastAsia="Times New Roman" w:hAnsi="Times New Roman" w:cs="Times New Roman"/>
          <w:sz w:val="24"/>
          <w:szCs w:val="24"/>
        </w:rPr>
        <w:t>и и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>новации в предприятията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“ 20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1-202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 xml:space="preserve"> изпълнява функциите и на Комитет за наблюдение на </w:t>
      </w:r>
      <w:r w:rsidR="00075953" w:rsidRPr="000421BC">
        <w:rPr>
          <w:rFonts w:ascii="Times New Roman" w:eastAsia="Times New Roman" w:hAnsi="Times New Roman" w:cs="Times New Roman"/>
          <w:sz w:val="24"/>
          <w:szCs w:val="24"/>
        </w:rPr>
        <w:t xml:space="preserve">Оперативна програма „Иновации и конкурентоспособност“ 2014-2020 г., на Оперативна програма „Инициатива за малки и средни предприятия“ 2014-2020 г. и на </w:t>
      </w:r>
      <w:r w:rsidRPr="000421BC">
        <w:rPr>
          <w:rFonts w:ascii="Times New Roman" w:eastAsia="Times New Roman" w:hAnsi="Times New Roman" w:cs="Times New Roman"/>
          <w:sz w:val="24"/>
          <w:szCs w:val="24"/>
        </w:rPr>
        <w:t>Оперативна програма „Развитие на конкурентоспособността на българската икономика“ 2007-2013 г.</w:t>
      </w:r>
    </w:p>
    <w:p w14:paraId="5DC8C56A" w14:textId="77777777" w:rsidR="000F6F73" w:rsidRPr="000421BC" w:rsidRDefault="000F6F73" w:rsidP="00DE3D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F6F73" w:rsidRPr="000421BC" w:rsidSect="00FC42F3">
      <w:headerReference w:type="default" r:id="rId8"/>
      <w:footerReference w:type="default" r:id="rId9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BEA58" w14:textId="77777777" w:rsidR="00EB7B19" w:rsidRDefault="00EB7B19" w:rsidP="003C5522">
      <w:pPr>
        <w:spacing w:after="0" w:line="240" w:lineRule="auto"/>
      </w:pPr>
      <w:r>
        <w:separator/>
      </w:r>
    </w:p>
  </w:endnote>
  <w:endnote w:type="continuationSeparator" w:id="0">
    <w:p w14:paraId="0F237033" w14:textId="77777777" w:rsidR="00EB7B19" w:rsidRDefault="00EB7B19" w:rsidP="003C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K">
    <w:altName w:val="Times New Roman"/>
    <w:charset w:val="CC"/>
    <w:family w:val="auto"/>
    <w:pitch w:val="variable"/>
    <w:sig w:usb0="A00002EF" w:usb1="4001206B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11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93B79" w14:textId="3491F6BA" w:rsidR="003C5522" w:rsidRDefault="003C55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E5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00B5631" w14:textId="77777777" w:rsidR="003C5522" w:rsidRDefault="003C5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2584" w14:textId="77777777" w:rsidR="00EB7B19" w:rsidRDefault="00EB7B19" w:rsidP="003C5522">
      <w:pPr>
        <w:spacing w:after="0" w:line="240" w:lineRule="auto"/>
      </w:pPr>
      <w:r>
        <w:separator/>
      </w:r>
    </w:p>
  </w:footnote>
  <w:footnote w:type="continuationSeparator" w:id="0">
    <w:p w14:paraId="6C604C12" w14:textId="77777777" w:rsidR="00EB7B19" w:rsidRDefault="00EB7B19" w:rsidP="003C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7694" w14:textId="714B2BA3" w:rsidR="001A1F40" w:rsidRDefault="001A1F40">
    <w:pPr>
      <w:pStyle w:val="Header"/>
    </w:pPr>
  </w:p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592"/>
      <w:gridCol w:w="4623"/>
    </w:tblGrid>
    <w:tr w:rsidR="001A1F40" w14:paraId="74040736" w14:textId="77777777" w:rsidTr="002C4D8A">
      <w:tc>
        <w:tcPr>
          <w:tcW w:w="4748" w:type="dxa"/>
          <w:shd w:val="clear" w:color="auto" w:fill="auto"/>
        </w:tcPr>
        <w:p w14:paraId="549D0639" w14:textId="0ADE708B" w:rsidR="001A1F40" w:rsidRDefault="001A1F40" w:rsidP="001A1F40">
          <w:pPr>
            <w:pStyle w:val="Header"/>
          </w:pPr>
          <w:r>
            <w:rPr>
              <w:i/>
              <w:noProof/>
              <w:lang w:eastAsia="bg-BG"/>
            </w:rPr>
            <w:drawing>
              <wp:inline distT="0" distB="0" distL="0" distR="0" wp14:anchorId="7271E334" wp14:editId="419EF9B5">
                <wp:extent cx="2012950" cy="46418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shd w:val="clear" w:color="auto" w:fill="auto"/>
        </w:tcPr>
        <w:p w14:paraId="270488E2" w14:textId="77777777" w:rsidR="001A1F40" w:rsidRDefault="001A1F40" w:rsidP="001A1F40">
          <w:pPr>
            <w:pStyle w:val="Header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"cid:image001.png@01D8FB39.06A872C0" \* MERGEFORMATINET </w:instrText>
          </w:r>
          <w:r>
            <w:rPr>
              <w:noProof/>
            </w:rPr>
            <w:fldChar w:fldCharType="separate"/>
          </w:r>
          <w:r w:rsidR="00A169FA">
            <w:rPr>
              <w:noProof/>
            </w:rPr>
            <w:fldChar w:fldCharType="begin"/>
          </w:r>
          <w:r w:rsidR="00A169FA">
            <w:rPr>
              <w:noProof/>
            </w:rPr>
            <w:instrText xml:space="preserve"> INCLUDEPICTURE  "cid:image001.png@01D8FB39.06A872C0" \* MERGEFORMATINET </w:instrText>
          </w:r>
          <w:r w:rsidR="00A169FA">
            <w:rPr>
              <w:noProof/>
            </w:rPr>
            <w:fldChar w:fldCharType="separate"/>
          </w:r>
          <w:r w:rsidR="00004A89">
            <w:rPr>
              <w:noProof/>
            </w:rPr>
            <w:fldChar w:fldCharType="begin"/>
          </w:r>
          <w:r w:rsidR="00004A89">
            <w:rPr>
              <w:noProof/>
            </w:rPr>
            <w:instrText xml:space="preserve"> INCLUDEPICTURE  "cid:image001.png@01D8FB39.06A872C0" \* MERGEFORMATINET </w:instrText>
          </w:r>
          <w:r w:rsidR="00004A89">
            <w:rPr>
              <w:noProof/>
            </w:rPr>
            <w:fldChar w:fldCharType="separate"/>
          </w:r>
          <w:r w:rsidR="000C4C7B">
            <w:rPr>
              <w:noProof/>
            </w:rPr>
            <w:fldChar w:fldCharType="begin"/>
          </w:r>
          <w:r w:rsidR="000C4C7B">
            <w:rPr>
              <w:noProof/>
            </w:rPr>
            <w:instrText xml:space="preserve"> INCLUDEPICTURE  "cid:image001.png@01D8FB39.06A872C0" \* MERGEFORMATINET </w:instrText>
          </w:r>
          <w:r w:rsidR="000C4C7B">
            <w:rPr>
              <w:noProof/>
            </w:rPr>
            <w:fldChar w:fldCharType="separate"/>
          </w:r>
          <w:r w:rsidR="00A45E54">
            <w:rPr>
              <w:noProof/>
            </w:rPr>
            <w:fldChar w:fldCharType="begin"/>
          </w:r>
          <w:r w:rsidR="00A45E54">
            <w:rPr>
              <w:noProof/>
            </w:rPr>
            <w:instrText xml:space="preserve"> INCLUDEPICTURE  "cid:image001.png@01D8FB39.06A872C0" \* MERGEFORMATINET </w:instrText>
          </w:r>
          <w:r w:rsidR="00A45E54">
            <w:rPr>
              <w:noProof/>
            </w:rPr>
            <w:fldChar w:fldCharType="separate"/>
          </w:r>
          <w:r w:rsidR="002654E0">
            <w:rPr>
              <w:noProof/>
            </w:rPr>
            <w:fldChar w:fldCharType="begin"/>
          </w:r>
          <w:r w:rsidR="002654E0">
            <w:rPr>
              <w:noProof/>
            </w:rPr>
            <w:instrText xml:space="preserve"> INCLUDEPICTURE  "cid:image001.png@01D8FB39.06A872C0" \* MERGEFORMATINET </w:instrText>
          </w:r>
          <w:r w:rsidR="002654E0">
            <w:rPr>
              <w:noProof/>
            </w:rPr>
            <w:fldChar w:fldCharType="separate"/>
          </w:r>
          <w:r w:rsidR="00254A4C">
            <w:rPr>
              <w:noProof/>
            </w:rPr>
            <w:fldChar w:fldCharType="begin"/>
          </w:r>
          <w:r w:rsidR="00254A4C">
            <w:rPr>
              <w:noProof/>
            </w:rPr>
            <w:instrText xml:space="preserve"> INCLUDEPICTURE  "cid:image001.png@01D8FB39.06A872C0" \* MERGEFORMATINET </w:instrText>
          </w:r>
          <w:r w:rsidR="00254A4C">
            <w:rPr>
              <w:noProof/>
            </w:rPr>
            <w:fldChar w:fldCharType="separate"/>
          </w:r>
          <w:r w:rsidR="008E46C1">
            <w:rPr>
              <w:noProof/>
            </w:rPr>
            <w:fldChar w:fldCharType="begin"/>
          </w:r>
          <w:r w:rsidR="008E46C1">
            <w:rPr>
              <w:noProof/>
            </w:rPr>
            <w:instrText xml:space="preserve"> INCLUDEPICTURE  "cid:image001.png@01D8FB39.06A872C0" \* MERGEFORMATINET </w:instrText>
          </w:r>
          <w:r w:rsidR="008E46C1">
            <w:rPr>
              <w:noProof/>
            </w:rPr>
            <w:fldChar w:fldCharType="separate"/>
          </w:r>
          <w:r w:rsidR="009872B9">
            <w:rPr>
              <w:noProof/>
            </w:rPr>
            <w:fldChar w:fldCharType="begin"/>
          </w:r>
          <w:r w:rsidR="009872B9">
            <w:rPr>
              <w:noProof/>
            </w:rPr>
            <w:instrText xml:space="preserve"> INCLUDEPICTURE  "cid:image001.png@01D8FB39.06A872C0" \* MERGEFORMATINET </w:instrText>
          </w:r>
          <w:r w:rsidR="009872B9">
            <w:rPr>
              <w:noProof/>
            </w:rPr>
            <w:fldChar w:fldCharType="separate"/>
          </w:r>
          <w:r w:rsidR="00623553">
            <w:rPr>
              <w:noProof/>
            </w:rPr>
            <w:fldChar w:fldCharType="begin"/>
          </w:r>
          <w:r w:rsidR="00623553">
            <w:rPr>
              <w:noProof/>
            </w:rPr>
            <w:instrText xml:space="preserve"> INCLUDEPICTURE  "cid:image001.png@01D8FB39.06A872C0" \* MERGEFORMATINET </w:instrText>
          </w:r>
          <w:r w:rsidR="00623553">
            <w:rPr>
              <w:noProof/>
            </w:rPr>
            <w:fldChar w:fldCharType="separate"/>
          </w:r>
          <w:r w:rsidR="00AA44CD">
            <w:rPr>
              <w:noProof/>
            </w:rPr>
            <w:fldChar w:fldCharType="begin"/>
          </w:r>
          <w:r w:rsidR="00AA44CD">
            <w:rPr>
              <w:noProof/>
            </w:rPr>
            <w:instrText xml:space="preserve"> INCLUDEPICTURE  "cid:image001.png@01D8FB39.06A872C0" \* MERGEFORMATINET </w:instrText>
          </w:r>
          <w:r w:rsidR="00AA44CD">
            <w:rPr>
              <w:noProof/>
            </w:rPr>
            <w:fldChar w:fldCharType="separate"/>
          </w:r>
          <w:r w:rsidR="00EB7B19">
            <w:rPr>
              <w:noProof/>
            </w:rPr>
            <w:fldChar w:fldCharType="begin"/>
          </w:r>
          <w:r w:rsidR="00EB7B19">
            <w:rPr>
              <w:noProof/>
            </w:rPr>
            <w:instrText xml:space="preserve"> </w:instrText>
          </w:r>
          <w:r w:rsidR="00EB7B19">
            <w:rPr>
              <w:noProof/>
            </w:rPr>
            <w:instrText>INCLUDEPICTURE  "cid:image001.png@01D8FB39.06A872C0" \* MERGEFORMATINET</w:instrText>
          </w:r>
          <w:r w:rsidR="00EB7B19">
            <w:rPr>
              <w:noProof/>
            </w:rPr>
            <w:instrText xml:space="preserve"> </w:instrText>
          </w:r>
          <w:r w:rsidR="00EB7B19">
            <w:rPr>
              <w:noProof/>
            </w:rPr>
            <w:fldChar w:fldCharType="separate"/>
          </w:r>
          <w:r w:rsidR="00110E5B">
            <w:rPr>
              <w:noProof/>
            </w:rPr>
            <w:pict w14:anchorId="162641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5pt;height:41.25pt;visibility:visible">
                <v:imagedata r:id="rId2" r:href="rId3"/>
              </v:shape>
            </w:pict>
          </w:r>
          <w:r w:rsidR="00EB7B19">
            <w:rPr>
              <w:noProof/>
            </w:rPr>
            <w:fldChar w:fldCharType="end"/>
          </w:r>
          <w:r w:rsidR="00AA44CD">
            <w:rPr>
              <w:noProof/>
            </w:rPr>
            <w:fldChar w:fldCharType="end"/>
          </w:r>
          <w:r w:rsidR="00623553">
            <w:rPr>
              <w:noProof/>
            </w:rPr>
            <w:fldChar w:fldCharType="end"/>
          </w:r>
          <w:r w:rsidR="009872B9">
            <w:rPr>
              <w:noProof/>
            </w:rPr>
            <w:fldChar w:fldCharType="end"/>
          </w:r>
          <w:r w:rsidR="008E46C1">
            <w:rPr>
              <w:noProof/>
            </w:rPr>
            <w:fldChar w:fldCharType="end"/>
          </w:r>
          <w:r w:rsidR="00254A4C">
            <w:rPr>
              <w:noProof/>
            </w:rPr>
            <w:fldChar w:fldCharType="end"/>
          </w:r>
          <w:r w:rsidR="002654E0">
            <w:rPr>
              <w:noProof/>
            </w:rPr>
            <w:fldChar w:fldCharType="end"/>
          </w:r>
          <w:r w:rsidR="00A45E54">
            <w:rPr>
              <w:noProof/>
            </w:rPr>
            <w:fldChar w:fldCharType="end"/>
          </w:r>
          <w:r w:rsidR="000C4C7B">
            <w:rPr>
              <w:noProof/>
            </w:rPr>
            <w:fldChar w:fldCharType="end"/>
          </w:r>
          <w:r w:rsidR="00004A89">
            <w:rPr>
              <w:noProof/>
            </w:rPr>
            <w:fldChar w:fldCharType="end"/>
          </w:r>
          <w:r w:rsidR="00A169FA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</w:tr>
  </w:tbl>
  <w:p w14:paraId="79E53F1C" w14:textId="40896096" w:rsidR="001A1F40" w:rsidRDefault="001A1F40">
    <w:pPr>
      <w:pStyle w:val="Header"/>
    </w:pPr>
  </w:p>
  <w:p w14:paraId="41DF87E8" w14:textId="77777777" w:rsidR="001A1F40" w:rsidRDefault="001A1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48B"/>
    <w:multiLevelType w:val="hybridMultilevel"/>
    <w:tmpl w:val="200CB1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2209"/>
    <w:multiLevelType w:val="hybridMultilevel"/>
    <w:tmpl w:val="1AD847B4"/>
    <w:lvl w:ilvl="0" w:tplc="E26AB2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5099"/>
    <w:multiLevelType w:val="hybridMultilevel"/>
    <w:tmpl w:val="7DE2B162"/>
    <w:lvl w:ilvl="0" w:tplc="312A9D1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726D2"/>
    <w:multiLevelType w:val="hybridMultilevel"/>
    <w:tmpl w:val="DC869F9E"/>
    <w:lvl w:ilvl="0" w:tplc="F2E4B7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356207"/>
    <w:multiLevelType w:val="hybridMultilevel"/>
    <w:tmpl w:val="21D2C1C6"/>
    <w:lvl w:ilvl="0" w:tplc="972CFE02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317FE"/>
    <w:multiLevelType w:val="hybridMultilevel"/>
    <w:tmpl w:val="AA40FB8E"/>
    <w:lvl w:ilvl="0" w:tplc="E98C5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367"/>
    <w:multiLevelType w:val="hybridMultilevel"/>
    <w:tmpl w:val="95649644"/>
    <w:lvl w:ilvl="0" w:tplc="41A02B26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1440D"/>
    <w:multiLevelType w:val="hybridMultilevel"/>
    <w:tmpl w:val="1032C456"/>
    <w:lvl w:ilvl="0" w:tplc="40161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01D64"/>
    <w:multiLevelType w:val="hybridMultilevel"/>
    <w:tmpl w:val="74E86604"/>
    <w:lvl w:ilvl="0" w:tplc="EC564DC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A0DB4"/>
    <w:multiLevelType w:val="hybridMultilevel"/>
    <w:tmpl w:val="12C203F2"/>
    <w:lvl w:ilvl="0" w:tplc="CC9E6B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D28"/>
    <w:multiLevelType w:val="hybridMultilevel"/>
    <w:tmpl w:val="3AFC355A"/>
    <w:lvl w:ilvl="0" w:tplc="8932D3E2">
      <w:start w:val="2"/>
      <w:numFmt w:val="bullet"/>
      <w:lvlText w:val="–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6E45E0"/>
    <w:multiLevelType w:val="hybridMultilevel"/>
    <w:tmpl w:val="2F727880"/>
    <w:lvl w:ilvl="0" w:tplc="8AF2E27C">
      <w:start w:val="5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74C0376"/>
    <w:multiLevelType w:val="hybridMultilevel"/>
    <w:tmpl w:val="323CAC08"/>
    <w:lvl w:ilvl="0" w:tplc="8EC8F5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1D"/>
    <w:rsid w:val="00002BD3"/>
    <w:rsid w:val="00003119"/>
    <w:rsid w:val="00003312"/>
    <w:rsid w:val="00004A89"/>
    <w:rsid w:val="00004D78"/>
    <w:rsid w:val="00015400"/>
    <w:rsid w:val="00021B22"/>
    <w:rsid w:val="00037BF0"/>
    <w:rsid w:val="000421BC"/>
    <w:rsid w:val="00042921"/>
    <w:rsid w:val="0005535C"/>
    <w:rsid w:val="00066032"/>
    <w:rsid w:val="00066DA6"/>
    <w:rsid w:val="00071F57"/>
    <w:rsid w:val="00074F71"/>
    <w:rsid w:val="00075953"/>
    <w:rsid w:val="00082F98"/>
    <w:rsid w:val="00087AE7"/>
    <w:rsid w:val="00091013"/>
    <w:rsid w:val="0009197C"/>
    <w:rsid w:val="00091A3A"/>
    <w:rsid w:val="00092817"/>
    <w:rsid w:val="000954EC"/>
    <w:rsid w:val="000B66CA"/>
    <w:rsid w:val="000C4C7B"/>
    <w:rsid w:val="000C5B0B"/>
    <w:rsid w:val="000D6313"/>
    <w:rsid w:val="000E0A83"/>
    <w:rsid w:val="000F1DFB"/>
    <w:rsid w:val="000F2767"/>
    <w:rsid w:val="000F6F73"/>
    <w:rsid w:val="00100E86"/>
    <w:rsid w:val="00110E5B"/>
    <w:rsid w:val="00117A6C"/>
    <w:rsid w:val="001203D8"/>
    <w:rsid w:val="00125D2A"/>
    <w:rsid w:val="00132F6A"/>
    <w:rsid w:val="001432C2"/>
    <w:rsid w:val="00144362"/>
    <w:rsid w:val="001511F7"/>
    <w:rsid w:val="00163E73"/>
    <w:rsid w:val="0016402E"/>
    <w:rsid w:val="00164D3F"/>
    <w:rsid w:val="00171858"/>
    <w:rsid w:val="00171D00"/>
    <w:rsid w:val="001765E8"/>
    <w:rsid w:val="00180B64"/>
    <w:rsid w:val="001958C6"/>
    <w:rsid w:val="00195D45"/>
    <w:rsid w:val="0019709D"/>
    <w:rsid w:val="001A0DCF"/>
    <w:rsid w:val="001A1F40"/>
    <w:rsid w:val="001A2A41"/>
    <w:rsid w:val="001A43F8"/>
    <w:rsid w:val="001A4DB8"/>
    <w:rsid w:val="001A572E"/>
    <w:rsid w:val="001B53D0"/>
    <w:rsid w:val="001C0901"/>
    <w:rsid w:val="001D1FC0"/>
    <w:rsid w:val="001D34DE"/>
    <w:rsid w:val="001D46A2"/>
    <w:rsid w:val="001E1B76"/>
    <w:rsid w:val="001F03A3"/>
    <w:rsid w:val="001F140E"/>
    <w:rsid w:val="001F26B7"/>
    <w:rsid w:val="001F4E8D"/>
    <w:rsid w:val="0020091A"/>
    <w:rsid w:val="00204467"/>
    <w:rsid w:val="002046B3"/>
    <w:rsid w:val="00207BBD"/>
    <w:rsid w:val="00213E58"/>
    <w:rsid w:val="00214E2E"/>
    <w:rsid w:val="00232A21"/>
    <w:rsid w:val="00242685"/>
    <w:rsid w:val="00243303"/>
    <w:rsid w:val="00244EF3"/>
    <w:rsid w:val="002455A7"/>
    <w:rsid w:val="00245844"/>
    <w:rsid w:val="00251CCA"/>
    <w:rsid w:val="00254A4C"/>
    <w:rsid w:val="002648FC"/>
    <w:rsid w:val="002654E0"/>
    <w:rsid w:val="00276526"/>
    <w:rsid w:val="002905D3"/>
    <w:rsid w:val="00290E45"/>
    <w:rsid w:val="002A5D60"/>
    <w:rsid w:val="002B2B9C"/>
    <w:rsid w:val="002B6DA4"/>
    <w:rsid w:val="002C19E4"/>
    <w:rsid w:val="002C3EC7"/>
    <w:rsid w:val="002D38BB"/>
    <w:rsid w:val="002D6113"/>
    <w:rsid w:val="002D7C20"/>
    <w:rsid w:val="002D7C6E"/>
    <w:rsid w:val="002E3F49"/>
    <w:rsid w:val="002E57C5"/>
    <w:rsid w:val="002E73C2"/>
    <w:rsid w:val="00311590"/>
    <w:rsid w:val="0031217A"/>
    <w:rsid w:val="003225D9"/>
    <w:rsid w:val="00325465"/>
    <w:rsid w:val="00326AAD"/>
    <w:rsid w:val="003322D6"/>
    <w:rsid w:val="00334C71"/>
    <w:rsid w:val="00334DFE"/>
    <w:rsid w:val="00340BE8"/>
    <w:rsid w:val="00346B12"/>
    <w:rsid w:val="00354253"/>
    <w:rsid w:val="00361C22"/>
    <w:rsid w:val="0036255D"/>
    <w:rsid w:val="003659E8"/>
    <w:rsid w:val="0036789A"/>
    <w:rsid w:val="00373644"/>
    <w:rsid w:val="003765E7"/>
    <w:rsid w:val="00381964"/>
    <w:rsid w:val="003841BB"/>
    <w:rsid w:val="00384242"/>
    <w:rsid w:val="003B3781"/>
    <w:rsid w:val="003B62CA"/>
    <w:rsid w:val="003C0DCB"/>
    <w:rsid w:val="003C4548"/>
    <w:rsid w:val="003C5522"/>
    <w:rsid w:val="003D1A39"/>
    <w:rsid w:val="003D1C6E"/>
    <w:rsid w:val="003D6758"/>
    <w:rsid w:val="003F0F9F"/>
    <w:rsid w:val="003F2F2D"/>
    <w:rsid w:val="00407908"/>
    <w:rsid w:val="00407D3B"/>
    <w:rsid w:val="004143BE"/>
    <w:rsid w:val="00424EBC"/>
    <w:rsid w:val="004259C6"/>
    <w:rsid w:val="00427288"/>
    <w:rsid w:val="00431A1A"/>
    <w:rsid w:val="004341AC"/>
    <w:rsid w:val="004569A1"/>
    <w:rsid w:val="00460402"/>
    <w:rsid w:val="00460D89"/>
    <w:rsid w:val="00461602"/>
    <w:rsid w:val="00465B22"/>
    <w:rsid w:val="00475285"/>
    <w:rsid w:val="00483EB2"/>
    <w:rsid w:val="00491D03"/>
    <w:rsid w:val="004939F5"/>
    <w:rsid w:val="004959C0"/>
    <w:rsid w:val="00495B88"/>
    <w:rsid w:val="004B00CC"/>
    <w:rsid w:val="004B5B79"/>
    <w:rsid w:val="004B7B65"/>
    <w:rsid w:val="004D429A"/>
    <w:rsid w:val="004E1412"/>
    <w:rsid w:val="004E372B"/>
    <w:rsid w:val="004E3B6E"/>
    <w:rsid w:val="004E4F56"/>
    <w:rsid w:val="004F2D75"/>
    <w:rsid w:val="004F5D1F"/>
    <w:rsid w:val="005000C4"/>
    <w:rsid w:val="00502377"/>
    <w:rsid w:val="00505B66"/>
    <w:rsid w:val="00515F4E"/>
    <w:rsid w:val="00521E96"/>
    <w:rsid w:val="00525665"/>
    <w:rsid w:val="00527B5B"/>
    <w:rsid w:val="00530AC4"/>
    <w:rsid w:val="00534AF2"/>
    <w:rsid w:val="00540D68"/>
    <w:rsid w:val="005578FF"/>
    <w:rsid w:val="005737CB"/>
    <w:rsid w:val="0057510F"/>
    <w:rsid w:val="00580D8A"/>
    <w:rsid w:val="005919DC"/>
    <w:rsid w:val="005925E1"/>
    <w:rsid w:val="005954FA"/>
    <w:rsid w:val="005A33F7"/>
    <w:rsid w:val="005A4839"/>
    <w:rsid w:val="005B1A0D"/>
    <w:rsid w:val="005B3387"/>
    <w:rsid w:val="005B665A"/>
    <w:rsid w:val="005B74BD"/>
    <w:rsid w:val="005C2302"/>
    <w:rsid w:val="005C31A4"/>
    <w:rsid w:val="005C494E"/>
    <w:rsid w:val="005C6E5F"/>
    <w:rsid w:val="005E015E"/>
    <w:rsid w:val="005E3458"/>
    <w:rsid w:val="005E383A"/>
    <w:rsid w:val="005F1CE5"/>
    <w:rsid w:val="00604624"/>
    <w:rsid w:val="0060586E"/>
    <w:rsid w:val="00617474"/>
    <w:rsid w:val="00622F1D"/>
    <w:rsid w:val="00623553"/>
    <w:rsid w:val="00633142"/>
    <w:rsid w:val="00636621"/>
    <w:rsid w:val="006414EA"/>
    <w:rsid w:val="006454BE"/>
    <w:rsid w:val="00646E21"/>
    <w:rsid w:val="00653313"/>
    <w:rsid w:val="00655C63"/>
    <w:rsid w:val="00655CF5"/>
    <w:rsid w:val="006579CF"/>
    <w:rsid w:val="00664329"/>
    <w:rsid w:val="00665BE4"/>
    <w:rsid w:val="006715F4"/>
    <w:rsid w:val="00682EDD"/>
    <w:rsid w:val="0068622F"/>
    <w:rsid w:val="00686D21"/>
    <w:rsid w:val="00687655"/>
    <w:rsid w:val="006959B7"/>
    <w:rsid w:val="00696F1E"/>
    <w:rsid w:val="006B2B40"/>
    <w:rsid w:val="006B3D02"/>
    <w:rsid w:val="006B6A35"/>
    <w:rsid w:val="006D1B50"/>
    <w:rsid w:val="006D1CBB"/>
    <w:rsid w:val="006D48AC"/>
    <w:rsid w:val="006D5733"/>
    <w:rsid w:val="006E037D"/>
    <w:rsid w:val="006E1D58"/>
    <w:rsid w:val="006F022A"/>
    <w:rsid w:val="006F1AAB"/>
    <w:rsid w:val="006F428E"/>
    <w:rsid w:val="006F49F3"/>
    <w:rsid w:val="00701CD2"/>
    <w:rsid w:val="007026E6"/>
    <w:rsid w:val="007039EF"/>
    <w:rsid w:val="00703C35"/>
    <w:rsid w:val="00727759"/>
    <w:rsid w:val="00730AF3"/>
    <w:rsid w:val="0073319D"/>
    <w:rsid w:val="007335DC"/>
    <w:rsid w:val="00733C82"/>
    <w:rsid w:val="00734503"/>
    <w:rsid w:val="00735BCB"/>
    <w:rsid w:val="00736999"/>
    <w:rsid w:val="00742154"/>
    <w:rsid w:val="00743B7C"/>
    <w:rsid w:val="007814C3"/>
    <w:rsid w:val="007A146B"/>
    <w:rsid w:val="007A5B85"/>
    <w:rsid w:val="007B07A3"/>
    <w:rsid w:val="007B093B"/>
    <w:rsid w:val="007B1714"/>
    <w:rsid w:val="007B60F6"/>
    <w:rsid w:val="007C1329"/>
    <w:rsid w:val="007C34D0"/>
    <w:rsid w:val="007C606D"/>
    <w:rsid w:val="007D000B"/>
    <w:rsid w:val="007D0455"/>
    <w:rsid w:val="007D0C8B"/>
    <w:rsid w:val="007E0E74"/>
    <w:rsid w:val="007F2249"/>
    <w:rsid w:val="00803086"/>
    <w:rsid w:val="008066EC"/>
    <w:rsid w:val="008169A2"/>
    <w:rsid w:val="008273A1"/>
    <w:rsid w:val="008274F3"/>
    <w:rsid w:val="00830BBF"/>
    <w:rsid w:val="008443DE"/>
    <w:rsid w:val="00856324"/>
    <w:rsid w:val="00857090"/>
    <w:rsid w:val="00860A66"/>
    <w:rsid w:val="0086266A"/>
    <w:rsid w:val="00871CF5"/>
    <w:rsid w:val="00876BF7"/>
    <w:rsid w:val="008805DA"/>
    <w:rsid w:val="008A1C65"/>
    <w:rsid w:val="008B4636"/>
    <w:rsid w:val="008C6E4A"/>
    <w:rsid w:val="008E185F"/>
    <w:rsid w:val="008E46C1"/>
    <w:rsid w:val="008F4A6C"/>
    <w:rsid w:val="00900219"/>
    <w:rsid w:val="00906065"/>
    <w:rsid w:val="0090610B"/>
    <w:rsid w:val="00910065"/>
    <w:rsid w:val="00914D80"/>
    <w:rsid w:val="00916276"/>
    <w:rsid w:val="00925C6A"/>
    <w:rsid w:val="00927A3B"/>
    <w:rsid w:val="00936CD1"/>
    <w:rsid w:val="0094314A"/>
    <w:rsid w:val="009438EC"/>
    <w:rsid w:val="00956800"/>
    <w:rsid w:val="009607E5"/>
    <w:rsid w:val="00966390"/>
    <w:rsid w:val="009872B9"/>
    <w:rsid w:val="009A46CC"/>
    <w:rsid w:val="009A6DBB"/>
    <w:rsid w:val="009B2687"/>
    <w:rsid w:val="009B4E1F"/>
    <w:rsid w:val="009B53CE"/>
    <w:rsid w:val="009B5599"/>
    <w:rsid w:val="009B6BC7"/>
    <w:rsid w:val="009B77DC"/>
    <w:rsid w:val="009C08EF"/>
    <w:rsid w:val="009C1CFE"/>
    <w:rsid w:val="009C4690"/>
    <w:rsid w:val="009C595A"/>
    <w:rsid w:val="009C597E"/>
    <w:rsid w:val="009C6359"/>
    <w:rsid w:val="009C730C"/>
    <w:rsid w:val="009E4AFF"/>
    <w:rsid w:val="009E7280"/>
    <w:rsid w:val="009F0269"/>
    <w:rsid w:val="009F1B0C"/>
    <w:rsid w:val="009F567E"/>
    <w:rsid w:val="00A051A1"/>
    <w:rsid w:val="00A169FA"/>
    <w:rsid w:val="00A20418"/>
    <w:rsid w:val="00A23156"/>
    <w:rsid w:val="00A3012F"/>
    <w:rsid w:val="00A31C86"/>
    <w:rsid w:val="00A32874"/>
    <w:rsid w:val="00A43AF7"/>
    <w:rsid w:val="00A43D7E"/>
    <w:rsid w:val="00A45E54"/>
    <w:rsid w:val="00A46DCB"/>
    <w:rsid w:val="00A62497"/>
    <w:rsid w:val="00AA44CD"/>
    <w:rsid w:val="00AA5C02"/>
    <w:rsid w:val="00AB11D9"/>
    <w:rsid w:val="00AB142C"/>
    <w:rsid w:val="00AB3A9F"/>
    <w:rsid w:val="00AC6E49"/>
    <w:rsid w:val="00AC7494"/>
    <w:rsid w:val="00AD3EEC"/>
    <w:rsid w:val="00AD3FD3"/>
    <w:rsid w:val="00AD7C50"/>
    <w:rsid w:val="00AE005D"/>
    <w:rsid w:val="00AE0FCC"/>
    <w:rsid w:val="00B01CA0"/>
    <w:rsid w:val="00B02AED"/>
    <w:rsid w:val="00B15DBD"/>
    <w:rsid w:val="00B4324D"/>
    <w:rsid w:val="00B550A3"/>
    <w:rsid w:val="00B60CD6"/>
    <w:rsid w:val="00B63E17"/>
    <w:rsid w:val="00B72B64"/>
    <w:rsid w:val="00B86DA4"/>
    <w:rsid w:val="00BA18DA"/>
    <w:rsid w:val="00BA5349"/>
    <w:rsid w:val="00BB6D64"/>
    <w:rsid w:val="00BB7886"/>
    <w:rsid w:val="00BD161C"/>
    <w:rsid w:val="00BD1E8E"/>
    <w:rsid w:val="00BD5674"/>
    <w:rsid w:val="00BD723A"/>
    <w:rsid w:val="00BE68F2"/>
    <w:rsid w:val="00BF597D"/>
    <w:rsid w:val="00BF5EF3"/>
    <w:rsid w:val="00C01E7D"/>
    <w:rsid w:val="00C1697B"/>
    <w:rsid w:val="00C21494"/>
    <w:rsid w:val="00C24368"/>
    <w:rsid w:val="00C30D40"/>
    <w:rsid w:val="00C32096"/>
    <w:rsid w:val="00C537A8"/>
    <w:rsid w:val="00C640B9"/>
    <w:rsid w:val="00C73EDA"/>
    <w:rsid w:val="00C85215"/>
    <w:rsid w:val="00C96FAE"/>
    <w:rsid w:val="00C977E7"/>
    <w:rsid w:val="00CA072E"/>
    <w:rsid w:val="00CA5097"/>
    <w:rsid w:val="00CB0119"/>
    <w:rsid w:val="00CB05E9"/>
    <w:rsid w:val="00CB0793"/>
    <w:rsid w:val="00CB74DD"/>
    <w:rsid w:val="00CC1393"/>
    <w:rsid w:val="00CC5590"/>
    <w:rsid w:val="00CC78F6"/>
    <w:rsid w:val="00CD589F"/>
    <w:rsid w:val="00CE3907"/>
    <w:rsid w:val="00CF1F45"/>
    <w:rsid w:val="00CF4552"/>
    <w:rsid w:val="00D03071"/>
    <w:rsid w:val="00D03D59"/>
    <w:rsid w:val="00D05104"/>
    <w:rsid w:val="00D06166"/>
    <w:rsid w:val="00D108D2"/>
    <w:rsid w:val="00D1402C"/>
    <w:rsid w:val="00D16B79"/>
    <w:rsid w:val="00D26057"/>
    <w:rsid w:val="00D27A95"/>
    <w:rsid w:val="00D355EE"/>
    <w:rsid w:val="00D35C83"/>
    <w:rsid w:val="00D42687"/>
    <w:rsid w:val="00D42FF0"/>
    <w:rsid w:val="00D43E2E"/>
    <w:rsid w:val="00D44CAF"/>
    <w:rsid w:val="00D45C3D"/>
    <w:rsid w:val="00D51B8F"/>
    <w:rsid w:val="00D52C26"/>
    <w:rsid w:val="00D63F8E"/>
    <w:rsid w:val="00D64C1B"/>
    <w:rsid w:val="00D65D5D"/>
    <w:rsid w:val="00D6739C"/>
    <w:rsid w:val="00D754FC"/>
    <w:rsid w:val="00D767C3"/>
    <w:rsid w:val="00D82947"/>
    <w:rsid w:val="00D85A9F"/>
    <w:rsid w:val="00DA3A54"/>
    <w:rsid w:val="00DA663F"/>
    <w:rsid w:val="00DA6DFF"/>
    <w:rsid w:val="00DA7807"/>
    <w:rsid w:val="00DB31BA"/>
    <w:rsid w:val="00DE19D3"/>
    <w:rsid w:val="00DE34A7"/>
    <w:rsid w:val="00DE3D54"/>
    <w:rsid w:val="00DF5A69"/>
    <w:rsid w:val="00E00C77"/>
    <w:rsid w:val="00E130C8"/>
    <w:rsid w:val="00E21266"/>
    <w:rsid w:val="00E23F8E"/>
    <w:rsid w:val="00E25814"/>
    <w:rsid w:val="00E274D2"/>
    <w:rsid w:val="00E35067"/>
    <w:rsid w:val="00E45463"/>
    <w:rsid w:val="00E51A23"/>
    <w:rsid w:val="00E51FD4"/>
    <w:rsid w:val="00E5488D"/>
    <w:rsid w:val="00E5544E"/>
    <w:rsid w:val="00E556D9"/>
    <w:rsid w:val="00E716C6"/>
    <w:rsid w:val="00E725AE"/>
    <w:rsid w:val="00E92EBE"/>
    <w:rsid w:val="00EA02D4"/>
    <w:rsid w:val="00EA2DF6"/>
    <w:rsid w:val="00EB7B19"/>
    <w:rsid w:val="00EC7C47"/>
    <w:rsid w:val="00ED0723"/>
    <w:rsid w:val="00EE28BB"/>
    <w:rsid w:val="00EE4198"/>
    <w:rsid w:val="00F159B2"/>
    <w:rsid w:val="00F36B6F"/>
    <w:rsid w:val="00F37D09"/>
    <w:rsid w:val="00F45EF2"/>
    <w:rsid w:val="00F50AF0"/>
    <w:rsid w:val="00F752C8"/>
    <w:rsid w:val="00F90C72"/>
    <w:rsid w:val="00F90D9D"/>
    <w:rsid w:val="00F9398F"/>
    <w:rsid w:val="00FA335C"/>
    <w:rsid w:val="00FA5263"/>
    <w:rsid w:val="00FA6C2E"/>
    <w:rsid w:val="00FA6E37"/>
    <w:rsid w:val="00FB000B"/>
    <w:rsid w:val="00FB15A5"/>
    <w:rsid w:val="00FC42F3"/>
    <w:rsid w:val="00FC4405"/>
    <w:rsid w:val="00FC7725"/>
    <w:rsid w:val="00FD0AA6"/>
    <w:rsid w:val="00FD3697"/>
    <w:rsid w:val="00FD7759"/>
    <w:rsid w:val="00FD7EC0"/>
    <w:rsid w:val="00FE2E62"/>
    <w:rsid w:val="00FF0C49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DB6705"/>
  <w15:chartTrackingRefBased/>
  <w15:docId w15:val="{CF624209-934F-46A0-8019-CE9CB1E6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622F1D"/>
    <w:pPr>
      <w:ind w:left="720"/>
      <w:contextualSpacing/>
    </w:p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AB142C"/>
  </w:style>
  <w:style w:type="character" w:styleId="CommentReference">
    <w:name w:val="annotation reference"/>
    <w:basedOn w:val="DefaultParagraphFont"/>
    <w:uiPriority w:val="99"/>
    <w:semiHidden/>
    <w:unhideWhenUsed/>
    <w:rsid w:val="00456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6B12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3C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5522"/>
  </w:style>
  <w:style w:type="paragraph" w:styleId="Footer">
    <w:name w:val="footer"/>
    <w:basedOn w:val="Normal"/>
    <w:link w:val="FooterChar"/>
    <w:uiPriority w:val="99"/>
    <w:unhideWhenUsed/>
    <w:rsid w:val="003C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22"/>
  </w:style>
  <w:style w:type="paragraph" w:styleId="NormalWeb">
    <w:name w:val="Normal (Web)"/>
    <w:basedOn w:val="Normal"/>
    <w:uiPriority w:val="99"/>
    <w:semiHidden/>
    <w:unhideWhenUsed/>
    <w:rsid w:val="0032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nhideWhenUsed/>
    <w:rsid w:val="00936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FB39.06A872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8C60-33FA-451B-8A2F-9D73F5C1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Albena Ignatova</cp:lastModifiedBy>
  <cp:revision>12</cp:revision>
  <cp:lastPrinted>2022-03-11T15:45:00Z</cp:lastPrinted>
  <dcterms:created xsi:type="dcterms:W3CDTF">2023-11-01T12:10:00Z</dcterms:created>
  <dcterms:modified xsi:type="dcterms:W3CDTF">2026-04-03T07:06:00Z</dcterms:modified>
</cp:coreProperties>
</file>