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3B2" w:rsidRPr="00F863B2" w:rsidRDefault="00F863B2" w:rsidP="00F86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3B2">
        <w:rPr>
          <w:rFonts w:ascii="Times New Roman" w:hAnsi="Times New Roman" w:cs="Times New Roman"/>
          <w:b/>
          <w:sz w:val="24"/>
          <w:szCs w:val="24"/>
        </w:rPr>
        <w:t>ГОДИШЕН ДОКЛАД</w:t>
      </w:r>
    </w:p>
    <w:p w:rsidR="00F863B2" w:rsidRPr="00F863B2" w:rsidRDefault="00F863B2" w:rsidP="00F86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3B2">
        <w:rPr>
          <w:rFonts w:ascii="Times New Roman" w:hAnsi="Times New Roman" w:cs="Times New Roman"/>
          <w:b/>
          <w:sz w:val="24"/>
          <w:szCs w:val="24"/>
        </w:rPr>
        <w:t>ЗА ОЦЕНКА НА УДОВЛЕТВОРЕНОСТТА НА ПОТРЕБИТЕЛИТЕ</w:t>
      </w:r>
    </w:p>
    <w:p w:rsidR="00F863B2" w:rsidRPr="00F863B2" w:rsidRDefault="00F863B2" w:rsidP="00F86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3B2">
        <w:rPr>
          <w:rFonts w:ascii="Times New Roman" w:hAnsi="Times New Roman" w:cs="Times New Roman"/>
          <w:b/>
          <w:sz w:val="24"/>
          <w:szCs w:val="24"/>
        </w:rPr>
        <w:t>ОТ АДМИНИСТРАТИВНОТО ОБСЛУЖВАНЕ</w:t>
      </w:r>
    </w:p>
    <w:p w:rsidR="00C36396" w:rsidRPr="0023594B" w:rsidRDefault="001039A7" w:rsidP="00F863B2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МИНИСТЕРСТВО НА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ИНОВАЦИИТЕ И РАСТЕЖА </w:t>
      </w:r>
      <w:r>
        <w:rPr>
          <w:rFonts w:ascii="Times New Roman" w:hAnsi="Times New Roman" w:cs="Times New Roman"/>
          <w:b/>
          <w:sz w:val="24"/>
          <w:szCs w:val="24"/>
        </w:rPr>
        <w:t>ПРЕЗ 202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4</w:t>
      </w:r>
      <w:r w:rsidR="00F863B2" w:rsidRPr="00F863B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3A0B38" w:rsidRDefault="003A0B38">
      <w:pPr>
        <w:rPr>
          <w:rFonts w:ascii="Times New Roman" w:hAnsi="Times New Roman" w:cs="Times New Roman"/>
          <w:sz w:val="24"/>
          <w:szCs w:val="24"/>
        </w:rPr>
      </w:pPr>
    </w:p>
    <w:p w:rsidR="00F863B2" w:rsidRPr="0023594B" w:rsidRDefault="00F863B2">
      <w:pPr>
        <w:rPr>
          <w:rFonts w:ascii="Times New Roman" w:hAnsi="Times New Roman" w:cs="Times New Roman"/>
          <w:sz w:val="24"/>
          <w:szCs w:val="24"/>
        </w:rPr>
      </w:pPr>
    </w:p>
    <w:p w:rsidR="003A0B38" w:rsidRPr="0023594B" w:rsidRDefault="00A02832" w:rsidP="00A02832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64384" wp14:editId="2DF8EC21">
            <wp:extent cx="1438275" cy="1381125"/>
            <wp:effectExtent l="0" t="0" r="0" b="0"/>
            <wp:docPr id="11" name="Picture 1" descr="C:\Users\a.kaloyanova\Desktop\Заседание точк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loyanova\Desktop\Заседание точки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78" w:rsidRPr="0023594B" w:rsidRDefault="009E1E78" w:rsidP="00BC21D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1E8E" w:rsidRPr="0023594B" w:rsidRDefault="00E51E8E" w:rsidP="00BC21D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1E78" w:rsidRPr="0023594B" w:rsidRDefault="001039A7" w:rsidP="00BC21D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ВЪВЕДЕНИЕ</w:t>
      </w:r>
    </w:p>
    <w:p w:rsidR="004E5A94" w:rsidRPr="0023594B" w:rsidRDefault="004E5A94" w:rsidP="002F2DCE">
      <w:pPr>
        <w:pStyle w:val="20"/>
        <w:spacing w:after="240" w:line="276" w:lineRule="auto"/>
        <w:ind w:firstLine="720"/>
        <w:rPr>
          <w:sz w:val="24"/>
          <w:szCs w:val="24"/>
          <w:lang w:val="bg-BG" w:eastAsia="bg-BG" w:bidi="bg-BG"/>
        </w:rPr>
      </w:pPr>
      <w:r w:rsidRPr="0023594B">
        <w:rPr>
          <w:sz w:val="24"/>
          <w:szCs w:val="24"/>
          <w:lang w:val="bg-BG" w:eastAsia="bg-BG" w:bidi="bg-BG"/>
        </w:rPr>
        <w:t xml:space="preserve">Министерство на иновациите и растежа </w:t>
      </w:r>
      <w:r w:rsidRPr="0023594B">
        <w:rPr>
          <w:sz w:val="24"/>
          <w:szCs w:val="24"/>
          <w:lang w:eastAsia="bg-BG" w:bidi="bg-BG"/>
        </w:rPr>
        <w:t>(</w:t>
      </w:r>
      <w:r w:rsidRPr="0023594B">
        <w:rPr>
          <w:sz w:val="24"/>
          <w:szCs w:val="24"/>
          <w:lang w:val="bg-BG" w:eastAsia="bg-BG" w:bidi="bg-BG"/>
        </w:rPr>
        <w:t>МИР</w:t>
      </w:r>
      <w:r w:rsidRPr="0023594B">
        <w:rPr>
          <w:sz w:val="24"/>
          <w:szCs w:val="24"/>
          <w:lang w:eastAsia="bg-BG" w:bidi="bg-BG"/>
        </w:rPr>
        <w:t>)</w:t>
      </w:r>
      <w:r w:rsidRPr="0023594B">
        <w:rPr>
          <w:sz w:val="24"/>
          <w:szCs w:val="24"/>
          <w:lang w:val="bg-BG" w:eastAsia="bg-BG" w:bidi="bg-BG"/>
        </w:rPr>
        <w:t xml:space="preserve"> поддържа постоянен открит диалог с потребителите на административни услуги </w:t>
      </w:r>
      <w:r w:rsidR="000A4704">
        <w:rPr>
          <w:sz w:val="24"/>
          <w:szCs w:val="24"/>
          <w:lang w:val="bg-BG" w:eastAsia="bg-BG" w:bidi="bg-BG"/>
        </w:rPr>
        <w:t xml:space="preserve">за качеството на предоставянето </w:t>
      </w:r>
      <w:r w:rsidRPr="0023594B">
        <w:rPr>
          <w:sz w:val="24"/>
          <w:szCs w:val="24"/>
          <w:lang w:val="bg-BG" w:eastAsia="bg-BG" w:bidi="bg-BG"/>
        </w:rPr>
        <w:t xml:space="preserve">административно обслужване, като осигурява обратна връзка, анализира получените резултати и предлага възможности за </w:t>
      </w:r>
      <w:r w:rsidR="000A4704">
        <w:rPr>
          <w:sz w:val="24"/>
          <w:szCs w:val="24"/>
          <w:lang w:val="bg-BG" w:eastAsia="bg-BG" w:bidi="bg-BG"/>
        </w:rPr>
        <w:t>подобряване на обслужването.</w:t>
      </w:r>
    </w:p>
    <w:p w:rsidR="00394D7D" w:rsidRPr="0023594B" w:rsidRDefault="00394D7D" w:rsidP="002F2DCE">
      <w:pPr>
        <w:pStyle w:val="20"/>
        <w:spacing w:after="240" w:line="276" w:lineRule="auto"/>
        <w:ind w:firstLine="720"/>
        <w:rPr>
          <w:sz w:val="24"/>
          <w:szCs w:val="24"/>
          <w:lang w:val="bg-BG" w:eastAsia="bg-BG" w:bidi="bg-BG"/>
        </w:rPr>
      </w:pPr>
      <w:r w:rsidRPr="0023594B">
        <w:rPr>
          <w:sz w:val="24"/>
          <w:szCs w:val="24"/>
          <w:lang w:val="bg-BG" w:eastAsia="bg-BG" w:bidi="bg-BG"/>
        </w:rPr>
        <w:t>Настоящият доклад е изготвен и публикуван на интернет страницата на Министерството на иновациите и растежа</w:t>
      </w:r>
      <w:r w:rsidR="000A4704">
        <w:rPr>
          <w:sz w:val="24"/>
          <w:szCs w:val="24"/>
          <w:lang w:val="bg-BG" w:eastAsia="bg-BG" w:bidi="bg-BG"/>
        </w:rPr>
        <w:t>,</w:t>
      </w:r>
      <w:r w:rsidRPr="0023594B">
        <w:rPr>
          <w:sz w:val="24"/>
          <w:szCs w:val="24"/>
          <w:lang w:val="bg-BG" w:eastAsia="bg-BG" w:bidi="bg-BG"/>
        </w:rPr>
        <w:t xml:space="preserve"> в изпълнение на нормативните разпореждания на чл. 24, ал. 6, 7 и 8 от Наредбата за административното обслужване (НАО). </w:t>
      </w:r>
    </w:p>
    <w:p w:rsidR="00394D7D" w:rsidRPr="0023594B" w:rsidRDefault="00394D7D" w:rsidP="002F2DCE">
      <w:pPr>
        <w:pStyle w:val="20"/>
        <w:spacing w:after="240" w:line="276" w:lineRule="auto"/>
        <w:ind w:firstLine="720"/>
        <w:rPr>
          <w:sz w:val="24"/>
          <w:szCs w:val="24"/>
          <w:lang w:val="bg-BG" w:eastAsia="bg-BG" w:bidi="bg-BG"/>
        </w:rPr>
      </w:pPr>
      <w:r w:rsidRPr="0023594B">
        <w:rPr>
          <w:sz w:val="24"/>
          <w:szCs w:val="24"/>
          <w:lang w:val="bg-BG" w:eastAsia="bg-BG" w:bidi="bg-BG"/>
        </w:rPr>
        <w:t xml:space="preserve">Съгласно НАО, потребител е всеки гражданин или организация, които заявяват и/или ползват административно обслужване чрез заявления/искания за издаване на индивидуални административни актове за предоставяне на административни услуги, за извършване на други административни действия по искания, уведомления и декларации, които са предвидени в нормативен акт, сигнали, предложения, жалби и други и/или които осъществяват контакт (лично или по друг начин) по повод административното обслужване. </w:t>
      </w:r>
    </w:p>
    <w:p w:rsidR="00250E1A" w:rsidRPr="0023594B" w:rsidRDefault="00250E1A" w:rsidP="002F2DCE">
      <w:pPr>
        <w:spacing w:after="24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Министерството предоставя общо 7 (седем) административни услуги, като три от тях са общи за всички администрации. Предоставяните услуги са вписани в Регистъра на услугите, който е част от Интегрираната информационна система на държавната администрация.</w:t>
      </w:r>
    </w:p>
    <w:p w:rsidR="00840CD4" w:rsidRPr="0023594B" w:rsidRDefault="00D02779" w:rsidP="002F2DCE">
      <w:pPr>
        <w:pStyle w:val="20"/>
        <w:shd w:val="clear" w:color="auto" w:fill="auto"/>
        <w:spacing w:before="0" w:after="240" w:line="276" w:lineRule="auto"/>
        <w:ind w:firstLine="720"/>
        <w:rPr>
          <w:color w:val="FF0000"/>
          <w:sz w:val="24"/>
          <w:szCs w:val="24"/>
          <w:lang w:val="bg-BG" w:eastAsia="bg-BG" w:bidi="bg-BG"/>
        </w:rPr>
      </w:pPr>
      <w:r w:rsidRPr="0023594B">
        <w:rPr>
          <w:sz w:val="24"/>
          <w:szCs w:val="24"/>
          <w:lang w:val="bg-BG"/>
        </w:rPr>
        <w:t>В н</w:t>
      </w:r>
      <w:r w:rsidR="00E67B08">
        <w:rPr>
          <w:sz w:val="24"/>
          <w:szCs w:val="24"/>
          <w:lang w:val="bg-BG"/>
        </w:rPr>
        <w:t xml:space="preserve">астоящия </w:t>
      </w:r>
      <w:r w:rsidR="00250E1A" w:rsidRPr="0023594B">
        <w:rPr>
          <w:sz w:val="24"/>
          <w:szCs w:val="24"/>
          <w:lang w:val="bg-BG"/>
        </w:rPr>
        <w:t xml:space="preserve">доклад </w:t>
      </w:r>
      <w:r w:rsidRPr="0023594B">
        <w:rPr>
          <w:sz w:val="24"/>
          <w:szCs w:val="24"/>
          <w:lang w:val="bg-BG"/>
        </w:rPr>
        <w:t xml:space="preserve">са </w:t>
      </w:r>
      <w:r w:rsidR="00250E1A" w:rsidRPr="0023594B">
        <w:rPr>
          <w:sz w:val="24"/>
          <w:szCs w:val="24"/>
          <w:lang w:val="bg-BG"/>
        </w:rPr>
        <w:t>отраз</w:t>
      </w:r>
      <w:r w:rsidRPr="0023594B">
        <w:rPr>
          <w:sz w:val="24"/>
          <w:szCs w:val="24"/>
          <w:lang w:val="bg-BG"/>
        </w:rPr>
        <w:t>ени</w:t>
      </w:r>
      <w:r w:rsidR="00250E1A" w:rsidRPr="0023594B">
        <w:rPr>
          <w:sz w:val="24"/>
          <w:szCs w:val="24"/>
          <w:lang w:val="bg-BG"/>
        </w:rPr>
        <w:t xml:space="preserve"> обобщените резултати,</w:t>
      </w:r>
      <w:r w:rsidR="00250E1A" w:rsidRPr="0023594B">
        <w:rPr>
          <w:color w:val="000000"/>
          <w:sz w:val="24"/>
          <w:szCs w:val="24"/>
          <w:lang w:val="bg-BG" w:eastAsia="bg-BG" w:bidi="bg-BG"/>
        </w:rPr>
        <w:t xml:space="preserve"> п</w:t>
      </w:r>
      <w:r w:rsidR="00840CD4" w:rsidRPr="0023594B">
        <w:rPr>
          <w:color w:val="000000"/>
          <w:sz w:val="24"/>
          <w:szCs w:val="24"/>
          <w:lang w:val="bg-BG" w:eastAsia="bg-BG" w:bidi="bg-BG"/>
        </w:rPr>
        <w:t>олучен</w:t>
      </w:r>
      <w:r w:rsidR="00250E1A" w:rsidRPr="0023594B">
        <w:rPr>
          <w:color w:val="000000"/>
          <w:sz w:val="24"/>
          <w:szCs w:val="24"/>
          <w:lang w:val="bg-BG" w:eastAsia="bg-BG" w:bidi="bg-BG"/>
        </w:rPr>
        <w:t>и</w:t>
      </w:r>
      <w:r w:rsidR="00840CD4" w:rsidRPr="0023594B">
        <w:rPr>
          <w:color w:val="000000"/>
          <w:sz w:val="24"/>
          <w:szCs w:val="24"/>
          <w:lang w:val="bg-BG" w:eastAsia="bg-BG" w:bidi="bg-BG"/>
        </w:rPr>
        <w:t xml:space="preserve"> </w:t>
      </w:r>
      <w:r w:rsidRPr="0023594B">
        <w:rPr>
          <w:color w:val="000000"/>
          <w:sz w:val="24"/>
          <w:szCs w:val="24"/>
          <w:lang w:val="bg-BG" w:eastAsia="bg-BG" w:bidi="bg-BG"/>
        </w:rPr>
        <w:t xml:space="preserve">чрез анализиране </w:t>
      </w:r>
      <w:r w:rsidRPr="0023594B">
        <w:rPr>
          <w:color w:val="000000"/>
          <w:sz w:val="24"/>
          <w:szCs w:val="24"/>
          <w:lang w:val="bg-BG" w:eastAsia="bg-BG" w:bidi="bg-BG"/>
        </w:rPr>
        <w:lastRenderedPageBreak/>
        <w:t xml:space="preserve">и обсъждане на </w:t>
      </w:r>
      <w:r w:rsidR="00840CD4" w:rsidRPr="0023594B">
        <w:rPr>
          <w:color w:val="000000"/>
          <w:sz w:val="24"/>
          <w:szCs w:val="24"/>
          <w:lang w:val="bg-BG" w:eastAsia="bg-BG" w:bidi="bg-BG"/>
        </w:rPr>
        <w:t>информация</w:t>
      </w:r>
      <w:r w:rsidRPr="0023594B">
        <w:rPr>
          <w:color w:val="000000"/>
          <w:sz w:val="24"/>
          <w:szCs w:val="24"/>
          <w:lang w:val="bg-BG" w:eastAsia="bg-BG" w:bidi="bg-BG"/>
        </w:rPr>
        <w:t>та</w:t>
      </w:r>
      <w:r w:rsidR="00840CD4" w:rsidRPr="0023594B">
        <w:rPr>
          <w:color w:val="000000"/>
          <w:sz w:val="24"/>
          <w:szCs w:val="24"/>
          <w:lang w:val="bg-BG" w:eastAsia="bg-BG" w:bidi="bg-BG"/>
        </w:rPr>
        <w:t xml:space="preserve"> от обратната връзка, заедно с резултатите от измерването на удовлетвореността на потребителите и предприетите действия за подобряване на административното обслужване </w:t>
      </w:r>
      <w:r w:rsidRPr="0023594B">
        <w:rPr>
          <w:color w:val="000000"/>
          <w:sz w:val="24"/>
          <w:szCs w:val="24"/>
          <w:lang w:val="bg-BG" w:eastAsia="bg-BG" w:bidi="bg-BG"/>
        </w:rPr>
        <w:t>в МИР</w:t>
      </w:r>
      <w:r w:rsidR="00840CD4" w:rsidRPr="0023594B">
        <w:rPr>
          <w:color w:val="000000"/>
          <w:sz w:val="24"/>
          <w:szCs w:val="24"/>
          <w:lang w:val="bg-BG" w:eastAsia="bg-BG" w:bidi="bg-BG"/>
        </w:rPr>
        <w:t>.</w:t>
      </w:r>
      <w:r w:rsidR="009704D6" w:rsidRPr="0023594B">
        <w:rPr>
          <w:color w:val="FF0000"/>
          <w:sz w:val="24"/>
          <w:szCs w:val="24"/>
          <w:lang w:val="bg-BG" w:eastAsia="bg-BG" w:bidi="bg-BG"/>
        </w:rPr>
        <w:t xml:space="preserve"> </w:t>
      </w:r>
    </w:p>
    <w:p w:rsidR="009E1E78" w:rsidRPr="0023594B" w:rsidRDefault="00675EDA" w:rsidP="0023594B">
      <w:pPr>
        <w:pStyle w:val="20"/>
        <w:spacing w:after="240" w:line="276" w:lineRule="auto"/>
        <w:rPr>
          <w:sz w:val="24"/>
          <w:szCs w:val="24"/>
          <w:lang w:val="bg-BG"/>
        </w:rPr>
      </w:pPr>
      <w:r w:rsidRPr="0023594B">
        <w:rPr>
          <w:color w:val="000000"/>
          <w:sz w:val="24"/>
          <w:szCs w:val="24"/>
          <w:lang w:val="bg-BG" w:eastAsia="bg-BG" w:bidi="bg-BG"/>
        </w:rPr>
        <w:tab/>
      </w:r>
      <w:r w:rsidR="003775FF" w:rsidRPr="0023594B">
        <w:rPr>
          <w:sz w:val="24"/>
          <w:szCs w:val="24"/>
          <w:lang w:val="bg-BG"/>
        </w:rPr>
        <w:t xml:space="preserve"> </w:t>
      </w:r>
      <w:r w:rsidRPr="0023594B">
        <w:rPr>
          <w:sz w:val="24"/>
          <w:szCs w:val="24"/>
          <w:lang w:val="bg-BG"/>
        </w:rPr>
        <w:tab/>
      </w:r>
    </w:p>
    <w:p w:rsidR="009E1E78" w:rsidRPr="0023594B" w:rsidRDefault="009E1E78" w:rsidP="0023594B">
      <w:pPr>
        <w:spacing w:after="24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>II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ab/>
        <w:t>ИЗМЕРВАНЕ УДОВЛЕТВОРЕНОСТТА НА ПОТРЕБИТЕЛИТЕ</w:t>
      </w:r>
    </w:p>
    <w:p w:rsidR="009E1E78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75EDA" w:rsidRPr="0023594B">
        <w:rPr>
          <w:rFonts w:ascii="Times New Roman" w:hAnsi="Times New Roman" w:cs="Times New Roman"/>
          <w:sz w:val="24"/>
          <w:szCs w:val="24"/>
          <w:lang w:val="bg-BG"/>
        </w:rPr>
        <w:tab/>
      </w:r>
      <w:r w:rsidR="009E1E78" w:rsidRPr="0023594B">
        <w:rPr>
          <w:rFonts w:ascii="Times New Roman" w:hAnsi="Times New Roman" w:cs="Times New Roman"/>
          <w:sz w:val="24"/>
          <w:szCs w:val="24"/>
          <w:lang w:val="bg-BG"/>
        </w:rPr>
        <w:t>Приоритет на Министерството на иновациите и растежа е предоставянето на качествено административно обслужване с крайни потребители граждани, фирми и организации, при спазване на принципите, заложени в чл. 2 от Наредбата за административното обслужване и в съответствие с всички нормативни изисквания.</w:t>
      </w:r>
    </w:p>
    <w:p w:rsidR="009E1E78" w:rsidRPr="0023594B" w:rsidRDefault="009E1E78" w:rsidP="0023594B">
      <w:pPr>
        <w:spacing w:after="24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Министерството на иновациите и растежа участва в процеса на развитие на електронното управление за подобряване на възможностите и удобството на гражданите и представителите на бизнеса за достъп до информация и получаване на административни услуги.</w:t>
      </w:r>
    </w:p>
    <w:p w:rsidR="00552791" w:rsidRPr="0023594B" w:rsidRDefault="00552791" w:rsidP="0023594B">
      <w:pPr>
        <w:spacing w:after="24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За измерване удовлетвореността на потребителите през 202</w:t>
      </w:r>
      <w:r w:rsidR="00050C56" w:rsidRPr="0023594B">
        <w:rPr>
          <w:rFonts w:ascii="Times New Roman" w:hAnsi="Times New Roman" w:cs="Times New Roman"/>
          <w:sz w:val="24"/>
          <w:szCs w:val="24"/>
          <w:lang w:val="bg-BG"/>
        </w:rPr>
        <w:t>4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г. са приложени задължителните методи за обратна връзка, регламентирани в чл. 24, ал. 2 и 3 от Наредбата за административното обслужване и Методология за измерване и управление на удовлетвореността на потребителите, приета с РМС № 246/10.04.2020 г., както следва:</w:t>
      </w:r>
    </w:p>
    <w:p w:rsidR="00552791" w:rsidRPr="0023594B" w:rsidRDefault="00552791" w:rsidP="0023594B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извършване на анкетни проучвания;</w:t>
      </w:r>
    </w:p>
    <w:p w:rsidR="00552791" w:rsidRPr="0023594B" w:rsidRDefault="00552791" w:rsidP="0023594B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провеждане на консултации със служителите;</w:t>
      </w:r>
    </w:p>
    <w:p w:rsidR="00552791" w:rsidRPr="0023594B" w:rsidRDefault="00552791" w:rsidP="0023594B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извършване на наблюдение по метода „таен клиент”;</w:t>
      </w:r>
    </w:p>
    <w:p w:rsidR="00552791" w:rsidRPr="0023594B" w:rsidRDefault="00552791" w:rsidP="0023594B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анализ на сигнали, предложения, жалби и похвали;</w:t>
      </w:r>
    </w:p>
    <w:p w:rsidR="00552791" w:rsidRPr="0023594B" w:rsidRDefault="00552791" w:rsidP="0023594B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анализ на медийни публикации.</w:t>
      </w:r>
    </w:p>
    <w:p w:rsidR="003775FF" w:rsidRPr="0023594B" w:rsidRDefault="003775FF" w:rsidP="0023594B">
      <w:pPr>
        <w:spacing w:after="24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Основният метод за измерване на удовлетвореността на потребителите, използван от МИР е извършването на анкетни проучвания. Анкетните карти, изготвени от МИР</w:t>
      </w:r>
      <w:r w:rsidR="00675EDA" w:rsidRPr="0023594B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са изцяло съобразени с указанията, дадени в Методологията за измерване на удовлетвореността на гражданите от административното обслужване. В анкетните карти има въпроси, свързани с: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честота на ползване на услугите;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лесен достъп до информация за услугите предоставяни от МИР;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яснота и разбираемост на предоставената информация;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оценка на качеството на административното обслужване;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времето за обслужване;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lastRenderedPageBreak/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срокове за предоставяне на административната услуга;</w:t>
      </w:r>
    </w:p>
    <w:p w:rsidR="003775FF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корупционна проява на служители на МИР</w:t>
      </w:r>
      <w:r w:rsidR="00675EDA" w:rsidRPr="0023594B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3A0B38" w:rsidRPr="0023594B" w:rsidRDefault="003775FF" w:rsidP="0023594B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Segoe UI Symbol" w:hAnsi="Segoe UI Symbol" w:cs="Segoe UI Symbol"/>
          <w:sz w:val="24"/>
          <w:szCs w:val="24"/>
          <w:lang w:val="bg-BG"/>
        </w:rPr>
        <w:t>✓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ab/>
        <w:t>предложения и препоръки за подобряване на административното</w:t>
      </w:r>
      <w:r w:rsidR="00675EDA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обслужване.</w:t>
      </w:r>
    </w:p>
    <w:p w:rsidR="003A0B38" w:rsidRPr="0023594B" w:rsidRDefault="003A0B38" w:rsidP="00BC21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25BED" w:rsidRPr="0023594B" w:rsidRDefault="00A25BED" w:rsidP="00BC21D6">
      <w:pPr>
        <w:spacing w:line="276" w:lineRule="auto"/>
        <w:ind w:firstLine="36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>I</w:t>
      </w:r>
      <w:r w:rsidR="000A377D" w:rsidRPr="0023594B">
        <w:rPr>
          <w:rFonts w:ascii="Times New Roman" w:hAnsi="Times New Roman" w:cs="Times New Roman"/>
          <w:b/>
          <w:sz w:val="24"/>
          <w:szCs w:val="24"/>
        </w:rPr>
        <w:t>II</w:t>
      </w:r>
      <w:r w:rsidRPr="002359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5EDA" w:rsidRPr="0023594B">
        <w:rPr>
          <w:rFonts w:ascii="Times New Roman" w:hAnsi="Times New Roman" w:cs="Times New Roman"/>
          <w:b/>
          <w:sz w:val="24"/>
          <w:szCs w:val="24"/>
          <w:lang w:val="bg-BG"/>
        </w:rPr>
        <w:t xml:space="preserve">РЕЗУЛТАТИ ОТ АНКЕТНОТО ПРОУЧВАНЕ ЗА 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202</w:t>
      </w:r>
      <w:r w:rsidR="00667041" w:rsidRPr="0023594B">
        <w:rPr>
          <w:rFonts w:ascii="Times New Roman" w:hAnsi="Times New Roman" w:cs="Times New Roman"/>
          <w:b/>
          <w:sz w:val="24"/>
          <w:szCs w:val="24"/>
        </w:rPr>
        <w:t>4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г.:</w:t>
      </w:r>
    </w:p>
    <w:p w:rsidR="00A25BED" w:rsidRDefault="00D570E3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В анкетата са</w:t>
      </w:r>
      <w:r w:rsidR="00FA338B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включени следните въпроси:</w:t>
      </w:r>
    </w:p>
    <w:p w:rsidR="0023594B" w:rsidRDefault="0023594B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1F75D2" w:rsidRPr="0023594B" w:rsidRDefault="00A25BED" w:rsidP="00C77810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Колко често </w:t>
      </w:r>
      <w:r w:rsidR="00DD16F4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ползвате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услугите, предоставяни от Министерството на иновациите и растежа:</w:t>
      </w:r>
      <w:r w:rsidR="009C58B4" w:rsidRPr="002359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32211">
            <wp:extent cx="5499100" cy="3213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C8" w:rsidRPr="0023594B" w:rsidRDefault="007003C8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25BED" w:rsidRDefault="00A25BED" w:rsidP="00BC21D6">
      <w:pPr>
        <w:pStyle w:val="20"/>
        <w:numPr>
          <w:ilvl w:val="0"/>
          <w:numId w:val="2"/>
        </w:numPr>
        <w:shd w:val="clear" w:color="auto" w:fill="auto"/>
        <w:spacing w:before="0" w:after="240" w:line="276" w:lineRule="auto"/>
        <w:rPr>
          <w:sz w:val="24"/>
          <w:szCs w:val="24"/>
          <w:lang w:val="bg-BG"/>
        </w:rPr>
      </w:pPr>
      <w:r w:rsidRPr="0023594B">
        <w:rPr>
          <w:sz w:val="24"/>
          <w:szCs w:val="24"/>
          <w:lang w:val="bg-BG"/>
        </w:rPr>
        <w:t>Лесно се намира информация за услуги, извършвани от Министерството на иновациите и растежа:</w:t>
      </w:r>
    </w:p>
    <w:p w:rsidR="007003C8" w:rsidRPr="0023594B" w:rsidRDefault="00043125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0E3731">
            <wp:extent cx="5499100" cy="32131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9FA" w:rsidRPr="0023594B" w:rsidRDefault="00E379FA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25BED" w:rsidRPr="0023594B" w:rsidRDefault="00A25BED" w:rsidP="00BC21D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Предоставената информация (табло за обявления, табели, интернет, формуляри за заявление) е ясна и лесно разбираема:</w:t>
      </w:r>
    </w:p>
    <w:p w:rsidR="00E379FA" w:rsidRPr="0023594B" w:rsidRDefault="00BA33E4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5D084">
            <wp:extent cx="5499100" cy="32131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BED" w:rsidRPr="0023594B" w:rsidRDefault="00A25BED" w:rsidP="00BC21D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Как оценявате качеството на обслужване от служителите в Центъра за административно обслужване?</w:t>
      </w:r>
    </w:p>
    <w:p w:rsidR="00E379FA" w:rsidRPr="0023594B" w:rsidRDefault="00873097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F8626E">
            <wp:extent cx="5499100" cy="32131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019" w:rsidRPr="0023594B" w:rsidRDefault="007C6019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25BED" w:rsidRPr="0023594B" w:rsidRDefault="00A25BED" w:rsidP="00BC21D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За колко време бяхте обслужен/а от служителите в Центъра за административно обслужване?</w:t>
      </w:r>
    </w:p>
    <w:p w:rsidR="00A25BED" w:rsidRPr="0023594B" w:rsidRDefault="00A25BED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7C6019" w:rsidRPr="0023594B" w:rsidRDefault="00940553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C69B8">
            <wp:extent cx="5499100" cy="32131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563" w:rsidRPr="0023594B" w:rsidRDefault="00CA4563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25BED" w:rsidRPr="0023594B" w:rsidRDefault="00352F51" w:rsidP="00BC21D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       </w:t>
      </w:r>
      <w:r w:rsidR="00A25BED" w:rsidRPr="0023594B">
        <w:rPr>
          <w:rFonts w:ascii="Times New Roman" w:hAnsi="Times New Roman" w:cs="Times New Roman"/>
          <w:sz w:val="24"/>
          <w:szCs w:val="24"/>
          <w:lang w:val="bg-BG"/>
        </w:rPr>
        <w:t>6. Спазват ли се законовите срокове за предоставяне на административните услуги, извършвани от Министерството на иновациите и растежа?</w:t>
      </w:r>
    </w:p>
    <w:p w:rsidR="00CA4563" w:rsidRPr="0023594B" w:rsidRDefault="00D01E0D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98F98C">
            <wp:extent cx="5499100" cy="32131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BED" w:rsidRPr="0023594B" w:rsidRDefault="00A25BED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E9734F" w:rsidRPr="0023594B" w:rsidRDefault="00A25BED" w:rsidP="00BC21D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Бил/а ли сте свидетел на корупционна проява на служители от Министерството на иновациите и растежа?</w:t>
      </w:r>
    </w:p>
    <w:p w:rsidR="00E9734F" w:rsidRPr="0023594B" w:rsidRDefault="00657107" w:rsidP="00BC21D6">
      <w:pP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9622C">
            <wp:extent cx="5499100" cy="32131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022" w:rsidRPr="0023594B" w:rsidRDefault="007F7022" w:rsidP="00BC21D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Какви препоръки бихте дали за подобряване на обслужването в нашата</w:t>
      </w:r>
      <w:r w:rsidR="000A6E4A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администрация?</w:t>
      </w:r>
    </w:p>
    <w:p w:rsidR="007F7022" w:rsidRPr="0023594B" w:rsidRDefault="007F7022" w:rsidP="00BC21D6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7F7022" w:rsidRPr="0023594B" w:rsidRDefault="001079E3" w:rsidP="00BC21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4D9">
        <w:rPr>
          <w:rFonts w:ascii="Times New Roman" w:hAnsi="Times New Roman" w:cs="Times New Roman"/>
          <w:sz w:val="24"/>
          <w:szCs w:val="24"/>
          <w:lang w:val="bg-BG"/>
        </w:rPr>
        <w:t>„Да бъдат предоставени още телефони за комуникация с външни лица“.</w:t>
      </w:r>
    </w:p>
    <w:p w:rsidR="007C4250" w:rsidRPr="0023594B" w:rsidRDefault="007C4250" w:rsidP="00BC21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83BAD" w:rsidRPr="00046A83" w:rsidRDefault="00AB10C2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46A83">
        <w:rPr>
          <w:rFonts w:ascii="Times New Roman" w:hAnsi="Times New Roman" w:cs="Times New Roman"/>
          <w:sz w:val="24"/>
          <w:szCs w:val="24"/>
          <w:lang w:val="bg-BG"/>
        </w:rPr>
        <w:lastRenderedPageBreak/>
        <w:t>Анкетната карта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 е на хартиен носител и </w:t>
      </w:r>
      <w:r w:rsidRPr="00046A83">
        <w:rPr>
          <w:rFonts w:ascii="Times New Roman" w:hAnsi="Times New Roman" w:cs="Times New Roman"/>
          <w:sz w:val="24"/>
          <w:szCs w:val="24"/>
          <w:lang w:val="bg-BG"/>
        </w:rPr>
        <w:t>за целта е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 предоставена кутия на видно място, в която да се събират</w:t>
      </w:r>
      <w:r w:rsidR="006566D7" w:rsidRPr="00046A83">
        <w:rPr>
          <w:rFonts w:ascii="Times New Roman" w:hAnsi="Times New Roman" w:cs="Times New Roman"/>
          <w:sz w:val="24"/>
          <w:szCs w:val="24"/>
        </w:rPr>
        <w:t xml:space="preserve"> 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. Същата е публикувана и на електронната страница на МИР. </w:t>
      </w:r>
      <w:r w:rsidR="002F2ABF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Резултатите </w:t>
      </w:r>
      <w:r w:rsidR="000A6E4A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са получени на </w:t>
      </w:r>
      <w:r w:rsidR="002F2ABF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база </w:t>
      </w:r>
      <w:r w:rsidR="00633AB1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7 </w:t>
      </w:r>
      <w:r w:rsidR="0081036B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броя 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>анкетни карти попълнени на място в центъ</w:t>
      </w:r>
      <w:r w:rsidR="00B07737" w:rsidRPr="00046A83">
        <w:rPr>
          <w:rFonts w:ascii="Times New Roman" w:hAnsi="Times New Roman" w:cs="Times New Roman"/>
          <w:sz w:val="24"/>
          <w:szCs w:val="24"/>
          <w:lang w:val="bg-BG"/>
        </w:rPr>
        <w:t>ра за административно обслужване.</w:t>
      </w:r>
    </w:p>
    <w:p w:rsidR="00F83BAD" w:rsidRPr="00046A83" w:rsidRDefault="006F58ED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Въпреки осигуреният свободен достъп до средствата за обратна връзка се наблюдава 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 слаба инициативност от потребителите на административни услуги за попълване на анкетни карти, като в повечето случаи</w:t>
      </w:r>
      <w:r w:rsidR="00B91193">
        <w:rPr>
          <w:rFonts w:ascii="Times New Roman" w:hAnsi="Times New Roman" w:cs="Times New Roman"/>
          <w:sz w:val="24"/>
          <w:szCs w:val="24"/>
          <w:lang w:val="bg-BG"/>
        </w:rPr>
        <w:t>, това става след напомняне на обслужващия служител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>, което обуславя значително ниския им брой</w:t>
      </w:r>
      <w:r w:rsidR="00FA338B" w:rsidRPr="00046A83">
        <w:rPr>
          <w:rFonts w:ascii="Times New Roman" w:hAnsi="Times New Roman" w:cs="Times New Roman"/>
          <w:sz w:val="24"/>
          <w:szCs w:val="24"/>
          <w:lang w:val="bg-BG"/>
        </w:rPr>
        <w:t xml:space="preserve"> и липсата на онлайн попълнени анкети</w:t>
      </w:r>
      <w:r w:rsidR="00F83BAD" w:rsidRPr="00046A83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660C9A" w:rsidRPr="0023594B" w:rsidRDefault="00660C9A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894CFE" w:rsidRDefault="00894CFE" w:rsidP="00BC21D6">
      <w:pPr>
        <w:spacing w:line="276" w:lineRule="auto"/>
        <w:ind w:firstLine="36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ПРОВЕЖДАНЕ НА КОНСУЛТАЦИИ СЪС СЛУЖИТЕЛИТЕ ЗА 202</w:t>
      </w:r>
      <w:r w:rsidR="00667041" w:rsidRPr="0023594B">
        <w:rPr>
          <w:rFonts w:ascii="Times New Roman" w:hAnsi="Times New Roman" w:cs="Times New Roman"/>
          <w:b/>
          <w:sz w:val="24"/>
          <w:szCs w:val="24"/>
        </w:rPr>
        <w:t>4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г.:</w:t>
      </w:r>
    </w:p>
    <w:p w:rsidR="002B7515" w:rsidRPr="00776394" w:rsidRDefault="002B7515" w:rsidP="00776394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76394">
        <w:rPr>
          <w:rFonts w:ascii="Times New Roman" w:hAnsi="Times New Roman" w:cs="Times New Roman"/>
          <w:sz w:val="24"/>
          <w:szCs w:val="24"/>
          <w:lang w:val="bg-BG"/>
        </w:rPr>
        <w:t xml:space="preserve">Редовна практика е извършването на консултации на посетителите в центъра от служителите на административното звено и от  началника на отдел „Координация и деловодство“, дирекция „Административно и информационно обслужване“. Оказва </w:t>
      </w:r>
      <w:r w:rsidR="00776394">
        <w:rPr>
          <w:rFonts w:ascii="Times New Roman" w:hAnsi="Times New Roman" w:cs="Times New Roman"/>
          <w:sz w:val="24"/>
          <w:szCs w:val="24"/>
          <w:lang w:val="bg-BG"/>
        </w:rPr>
        <w:t>се</w:t>
      </w:r>
      <w:r w:rsidRPr="00776394">
        <w:rPr>
          <w:rFonts w:ascii="Times New Roman" w:hAnsi="Times New Roman" w:cs="Times New Roman"/>
          <w:sz w:val="24"/>
          <w:szCs w:val="24"/>
          <w:lang w:val="bg-BG"/>
        </w:rPr>
        <w:t xml:space="preserve">  съдействие при попълване на документите и при осъществяване на контакти </w:t>
      </w:r>
      <w:r w:rsidR="00E30A8A" w:rsidRPr="00776394">
        <w:rPr>
          <w:rFonts w:ascii="Times New Roman" w:hAnsi="Times New Roman" w:cs="Times New Roman"/>
          <w:sz w:val="24"/>
          <w:szCs w:val="24"/>
          <w:lang w:val="bg-BG"/>
        </w:rPr>
        <w:t>със</w:t>
      </w:r>
      <w:r w:rsidRPr="00776394">
        <w:rPr>
          <w:rFonts w:ascii="Times New Roman" w:hAnsi="Times New Roman" w:cs="Times New Roman"/>
          <w:sz w:val="24"/>
          <w:szCs w:val="24"/>
          <w:lang w:val="bg-BG"/>
        </w:rPr>
        <w:t xml:space="preserve"> служители на специализираните дирекции.  </w:t>
      </w:r>
    </w:p>
    <w:p w:rsidR="00776394" w:rsidRDefault="00164442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Консултациите със служителите са неформални и имат за цел за предоставят бърза и точна обратна връзка</w:t>
      </w:r>
      <w:r w:rsidR="00050C56" w:rsidRPr="0023594B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както за общото ниво на заинтересованост към административните услуги</w:t>
      </w:r>
      <w:r w:rsidR="00E30A8A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предоставяни от Министерството на иновациите и растежа, така и за актуалните въпроси вълнуващи потребителите.</w:t>
      </w:r>
      <w:r w:rsidRPr="002359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54E" w:rsidRPr="0023594B" w:rsidRDefault="0076454E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  <w:r w:rsidRPr="0023594B">
        <w:rPr>
          <w:rFonts w:ascii="Times New Roman" w:hAnsi="Times New Roman" w:cs="Times New Roman"/>
          <w:sz w:val="24"/>
          <w:szCs w:val="24"/>
          <w:lang w:val="bg-BG"/>
        </w:rPr>
        <w:t>За получаване на неформална обратна връзка от потребителите на административни услуги</w:t>
      </w:r>
      <w:r w:rsidRPr="0023594B">
        <w:rPr>
          <w:rFonts w:ascii="Times New Roman" w:hAnsi="Times New Roman" w:cs="Times New Roman"/>
          <w:sz w:val="24"/>
          <w:szCs w:val="24"/>
        </w:rPr>
        <w:t>,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освен служителите от звеното за административно обслужване, в проучването се включат и служители от дирекциите в състава на специализираната администрация, ангажирани с предоставянето на специфични административни услуги.</w:t>
      </w:r>
    </w:p>
    <w:p w:rsidR="007B0A7A" w:rsidRPr="0023594B" w:rsidRDefault="007B0A7A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Като цяло преките впечатления на </w:t>
      </w:r>
      <w:r w:rsidR="009A7BCC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служителите ангажирани с административното обслужване са, че </w:t>
      </w:r>
      <w:r w:rsidR="00F704AA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потребителите на административни услуги са доволни от </w:t>
      </w:r>
      <w:r w:rsidR="00E62EC1" w:rsidRPr="0023594B">
        <w:rPr>
          <w:rFonts w:ascii="Times New Roman" w:hAnsi="Times New Roman" w:cs="Times New Roman"/>
          <w:sz w:val="24"/>
          <w:szCs w:val="24"/>
          <w:lang w:val="bg-BG"/>
        </w:rPr>
        <w:t>предоставяното качество на услугите.</w:t>
      </w:r>
    </w:p>
    <w:p w:rsidR="00BC21D6" w:rsidRDefault="00BC21D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526E4A" w:rsidRPr="0023594B" w:rsidRDefault="00526E4A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>V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. НАБЛЮДЕНИЕ ПО МЕТОДА „ТАЕН КЛИЕНТ”:</w:t>
      </w:r>
    </w:p>
    <w:p w:rsidR="00E33B0F" w:rsidRPr="0023594B" w:rsidRDefault="00644F3F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02779" w:rsidRPr="0023594B">
        <w:rPr>
          <w:rFonts w:ascii="Times New Roman" w:hAnsi="Times New Roman" w:cs="Times New Roman"/>
          <w:sz w:val="24"/>
          <w:szCs w:val="24"/>
          <w:lang w:val="bg-BG"/>
        </w:rPr>
        <w:t>З</w:t>
      </w:r>
      <w:r w:rsidR="00053BD7" w:rsidRPr="0023594B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="00D02779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3BD7" w:rsidRPr="0023594B">
        <w:rPr>
          <w:rFonts w:ascii="Times New Roman" w:hAnsi="Times New Roman" w:cs="Times New Roman"/>
          <w:sz w:val="24"/>
          <w:szCs w:val="24"/>
          <w:lang w:val="bg-BG"/>
        </w:rPr>
        <w:t>разширяване на възможностите за</w:t>
      </w:r>
      <w:r w:rsidR="00D02779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получаване на обратна връзка от потребителите на административни услуги, </w:t>
      </w:r>
      <w:r w:rsidR="00053BD7" w:rsidRPr="0023594B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E33B0F" w:rsidRPr="0023594B">
        <w:rPr>
          <w:rFonts w:ascii="Times New Roman" w:hAnsi="Times New Roman" w:cs="Times New Roman"/>
          <w:sz w:val="24"/>
          <w:szCs w:val="24"/>
          <w:lang w:val="bg-BG"/>
        </w:rPr>
        <w:t>а случаен принцип беше помолен посетител в ЦАО да приеме ролята на „таен клиент“ и устно да изкаже впечатленията си от обслужващия го служител.</w:t>
      </w:r>
    </w:p>
    <w:p w:rsidR="002320DB" w:rsidRPr="0023594B" w:rsidRDefault="002320DB" w:rsidP="000D481F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На всички зададени от него въпроси служителят от ЦАО е отговорил изчерпателно </w:t>
      </w:r>
      <w:r w:rsidR="00DE5F1D" w:rsidRPr="0023594B">
        <w:rPr>
          <w:rFonts w:ascii="Times New Roman" w:hAnsi="Times New Roman" w:cs="Times New Roman"/>
          <w:sz w:val="24"/>
          <w:szCs w:val="24"/>
          <w:lang w:val="bg-BG"/>
        </w:rPr>
        <w:t>и компетентно, а на въпроси, които не са били в неговата компетентност „тайният клиент“  е бил насочен към съответното административно звено за отговор.</w:t>
      </w:r>
      <w:r w:rsidR="00B05537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BC21D6" w:rsidRPr="0023594B" w:rsidRDefault="00BC21D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526E4A" w:rsidRPr="0023594B" w:rsidRDefault="00526E4A" w:rsidP="00BC21D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lastRenderedPageBreak/>
        <w:t>VI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АНАЛИЗ НА СИГНАЛИ, ПРЕДЛОЖЕНИЯ, ЖАЛБИ И ПОХВАЛИ:</w:t>
      </w:r>
    </w:p>
    <w:p w:rsidR="001B3266" w:rsidRPr="00F863B2" w:rsidRDefault="001B326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Съгласно предоставената от Инспектората на мин</w:t>
      </w:r>
      <w:r w:rsidR="00B34B2A" w:rsidRPr="0023594B">
        <w:rPr>
          <w:rFonts w:ascii="Times New Roman" w:hAnsi="Times New Roman" w:cs="Times New Roman"/>
          <w:sz w:val="24"/>
          <w:szCs w:val="24"/>
          <w:lang w:val="bg-BG"/>
        </w:rPr>
        <w:t>истерството информация през 2024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г. не са постъпвали сигнали, предложения, жалби и похвали във връзка с административното обслужване в Министерство на иновациите и растежа. </w:t>
      </w:r>
      <w:r w:rsidRPr="00F863B2">
        <w:rPr>
          <w:rFonts w:ascii="Times New Roman" w:hAnsi="Times New Roman" w:cs="Times New Roman"/>
          <w:sz w:val="24"/>
          <w:szCs w:val="24"/>
          <w:lang w:val="bg-BG"/>
        </w:rPr>
        <w:t>Постъпилите похвали относно административното обслужване са в устен вид.</w:t>
      </w:r>
    </w:p>
    <w:p w:rsidR="00BC21D6" w:rsidRPr="0023594B" w:rsidRDefault="00BC21D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526E4A" w:rsidRPr="0023594B" w:rsidRDefault="00526E4A" w:rsidP="00BC21D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>VII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>. АНАЛИЗ НА МЕДИЙНИ ПУБЛИКАЦИИ:</w:t>
      </w:r>
    </w:p>
    <w:p w:rsidR="0020064F" w:rsidRPr="0020064F" w:rsidRDefault="0020064F" w:rsidP="0020064F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064F">
        <w:rPr>
          <w:rFonts w:ascii="Times New Roman" w:hAnsi="Times New Roman" w:cs="Times New Roman"/>
          <w:sz w:val="24"/>
          <w:szCs w:val="24"/>
          <w:lang w:val="bg-BG"/>
        </w:rPr>
        <w:t>Дирекция „Връзки с обществеността и протокол“ на Министерство на иновациите и растежа следи всекидневно медийните публикации и отговаря за медийния мониторинг, който обхваща ресорите на Министерството и неговата дейност. Анализират се публикациите в печатните и електронни медии, проследяват се публикациите в националните и регионални медии, с цел да се установи отразената информация от МИР и достигането й до обществеността.</w:t>
      </w:r>
    </w:p>
    <w:p w:rsidR="0020064F" w:rsidRPr="0020064F" w:rsidRDefault="0020064F" w:rsidP="0020064F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064F">
        <w:rPr>
          <w:rFonts w:ascii="Times New Roman" w:hAnsi="Times New Roman" w:cs="Times New Roman"/>
          <w:sz w:val="24"/>
          <w:szCs w:val="24"/>
          <w:lang w:val="bg-BG"/>
        </w:rPr>
        <w:t xml:space="preserve">Дирекцията проследява и анализира всекидневно и коментарите под публикации в социалните мрежи по отношение на дейността на институцията. В кратък срок се отговаря на въпроси от медии или се насочва по компетентност до други институции. Дирекцията отговаря и на съобщения на потребители в социалните мрежи като дава актуална информация, когато има поставени конкретни въпроси по темите на МИР. </w:t>
      </w:r>
    </w:p>
    <w:p w:rsidR="0020064F" w:rsidRPr="0020064F" w:rsidRDefault="0020064F" w:rsidP="0020064F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20064F">
        <w:rPr>
          <w:rFonts w:ascii="Times New Roman" w:hAnsi="Times New Roman" w:cs="Times New Roman"/>
          <w:sz w:val="24"/>
          <w:szCs w:val="24"/>
          <w:lang w:val="bg-BG"/>
        </w:rPr>
        <w:t>Прессъобщенията</w:t>
      </w:r>
      <w:proofErr w:type="spellEnd"/>
      <w:r w:rsidRPr="0020064F">
        <w:rPr>
          <w:rFonts w:ascii="Times New Roman" w:hAnsi="Times New Roman" w:cs="Times New Roman"/>
          <w:sz w:val="24"/>
          <w:szCs w:val="24"/>
          <w:lang w:val="bg-BG"/>
        </w:rPr>
        <w:t xml:space="preserve">, които се изпращат до всички медии, се публикуват и в следните информационни канали на МИР с цел по-голяма публичност и прозрачност – </w:t>
      </w:r>
      <w:r w:rsidRPr="0020064F">
        <w:rPr>
          <w:rFonts w:ascii="Times New Roman" w:hAnsi="Times New Roman" w:cs="Times New Roman"/>
          <w:sz w:val="24"/>
          <w:szCs w:val="24"/>
        </w:rPr>
        <w:t xml:space="preserve">Facebook, Instagram, X, LinkedIn, </w:t>
      </w:r>
      <w:proofErr w:type="spellStart"/>
      <w:r w:rsidRPr="0020064F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20064F">
        <w:rPr>
          <w:rFonts w:ascii="Times New Roman" w:hAnsi="Times New Roman" w:cs="Times New Roman"/>
          <w:sz w:val="24"/>
          <w:szCs w:val="24"/>
        </w:rPr>
        <w:t xml:space="preserve"> </w:t>
      </w:r>
      <w:r w:rsidRPr="0020064F">
        <w:rPr>
          <w:rFonts w:ascii="Times New Roman" w:hAnsi="Times New Roman" w:cs="Times New Roman"/>
          <w:sz w:val="24"/>
          <w:szCs w:val="24"/>
          <w:lang w:val="bg-BG"/>
        </w:rPr>
        <w:t xml:space="preserve"> канал. </w:t>
      </w:r>
    </w:p>
    <w:p w:rsidR="00473CB1" w:rsidRPr="0023594B" w:rsidRDefault="004771D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color w:val="FF0000"/>
          <w:sz w:val="24"/>
          <w:szCs w:val="24"/>
          <w:lang w:val="bg-BG"/>
        </w:rPr>
        <w:t xml:space="preserve">  </w:t>
      </w:r>
      <w:r w:rsidR="00473CB1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Анализът на резултатите от измерването на удовлетвореността на потребителите от предоставянето на административното обслужване в Министерството на </w:t>
      </w:r>
      <w:r w:rsidR="00AB10C2" w:rsidRPr="0023594B">
        <w:rPr>
          <w:rFonts w:ascii="Times New Roman" w:hAnsi="Times New Roman" w:cs="Times New Roman"/>
          <w:sz w:val="24"/>
          <w:szCs w:val="24"/>
          <w:lang w:val="bg-BG"/>
        </w:rPr>
        <w:t>иновациите</w:t>
      </w:r>
      <w:r w:rsidR="00660C9A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="00505A7E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растежа показва, че през 202</w:t>
      </w:r>
      <w:r w:rsidR="00505A7E" w:rsidRPr="0023594B">
        <w:rPr>
          <w:rFonts w:ascii="Times New Roman" w:hAnsi="Times New Roman" w:cs="Times New Roman"/>
          <w:sz w:val="24"/>
          <w:szCs w:val="24"/>
        </w:rPr>
        <w:t>4</w:t>
      </w:r>
      <w:r w:rsidR="00473CB1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година предоставянето на административни услуги се оценява о</w:t>
      </w:r>
      <w:r w:rsidR="001B3266" w:rsidRPr="0023594B">
        <w:rPr>
          <w:rFonts w:ascii="Times New Roman" w:hAnsi="Times New Roman" w:cs="Times New Roman"/>
          <w:sz w:val="24"/>
          <w:szCs w:val="24"/>
          <w:lang w:val="bg-BG"/>
        </w:rPr>
        <w:t>т потребителите като отлично</w:t>
      </w:r>
      <w:r w:rsidR="00473CB1" w:rsidRPr="0023594B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F37BE2" w:rsidRPr="0023594B" w:rsidRDefault="00F37BE2" w:rsidP="00BC21D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7D4" w:rsidRPr="0023594B" w:rsidRDefault="00AC77D4" w:rsidP="00BC21D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b/>
          <w:sz w:val="24"/>
          <w:szCs w:val="24"/>
        </w:rPr>
        <w:t>V</w:t>
      </w:r>
      <w:r w:rsidR="00BC21D6" w:rsidRPr="0023594B">
        <w:rPr>
          <w:rFonts w:ascii="Times New Roman" w:hAnsi="Times New Roman" w:cs="Times New Roman"/>
          <w:b/>
          <w:sz w:val="24"/>
          <w:szCs w:val="24"/>
        </w:rPr>
        <w:t>III</w:t>
      </w:r>
      <w:r w:rsidRPr="0023594B">
        <w:rPr>
          <w:rFonts w:ascii="Times New Roman" w:hAnsi="Times New Roman" w:cs="Times New Roman"/>
          <w:b/>
          <w:sz w:val="24"/>
          <w:szCs w:val="24"/>
          <w:lang w:val="bg-BG"/>
        </w:rPr>
        <w:t xml:space="preserve">. </w:t>
      </w:r>
      <w:r w:rsidR="000A6E4A" w:rsidRPr="0023594B">
        <w:rPr>
          <w:rFonts w:ascii="Times New Roman" w:hAnsi="Times New Roman" w:cs="Times New Roman"/>
          <w:b/>
          <w:sz w:val="24"/>
          <w:szCs w:val="24"/>
          <w:lang w:val="bg-BG"/>
        </w:rPr>
        <w:t>ИЗВОДИ</w:t>
      </w:r>
    </w:p>
    <w:p w:rsidR="004771D6" w:rsidRPr="0023594B" w:rsidRDefault="0057778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1.</w:t>
      </w:r>
      <w:r w:rsidR="000A3955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Към момента в МИР има изградена добра система за комуникация, предлагаща разнообразни методи за получаване на обратна връзка от потребителите на административно обслужване - адрес за традиционна поща, електронна поща, стационарни телефони, достъп през системата за електронен обмен на съобщения, Системата за сигурно електронно връчване, официална интернет страница, онлайн форми за попълване</w:t>
      </w:r>
      <w:r w:rsidR="004771D6" w:rsidRPr="0023594B">
        <w:rPr>
          <w:rFonts w:ascii="Times New Roman" w:hAnsi="Times New Roman" w:cs="Times New Roman"/>
          <w:sz w:val="24"/>
          <w:szCs w:val="24"/>
        </w:rPr>
        <w:t>.</w:t>
      </w:r>
    </w:p>
    <w:p w:rsidR="000A6E4A" w:rsidRPr="0023594B" w:rsidRDefault="0057778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2.</w:t>
      </w:r>
      <w:r w:rsidR="000A3955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Не са констатирани забавяния в комуникацията с различните заинтересовани страни.</w:t>
      </w:r>
    </w:p>
    <w:p w:rsidR="00577786" w:rsidRPr="0023594B" w:rsidRDefault="0057778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3.</w:t>
      </w:r>
      <w:r w:rsidR="000A3955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Заявените административни услуги са изпълнени в нормативно определените срокове.</w:t>
      </w:r>
    </w:p>
    <w:p w:rsidR="00577786" w:rsidRPr="0023594B" w:rsidRDefault="00577786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lastRenderedPageBreak/>
        <w:t>4.</w:t>
      </w:r>
      <w:r w:rsidR="000A3955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>Няма получени отзиви или оплаквания за слабости и допуснати неточности от служителите при извършването на административното обслужване.</w:t>
      </w:r>
    </w:p>
    <w:p w:rsidR="00577786" w:rsidRDefault="000A3955" w:rsidP="00BC21D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3594B">
        <w:rPr>
          <w:rFonts w:ascii="Times New Roman" w:hAnsi="Times New Roman" w:cs="Times New Roman"/>
          <w:sz w:val="24"/>
          <w:szCs w:val="24"/>
          <w:lang w:val="bg-BG"/>
        </w:rPr>
        <w:t>5</w:t>
      </w:r>
      <w:r w:rsidR="00577786" w:rsidRPr="0023594B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77786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Активността на потребителите в електронните средства за обратна връзка е ниска. Малка част от потребителите проявяват активност </w:t>
      </w:r>
      <w:r w:rsidR="00E30A8A">
        <w:rPr>
          <w:rFonts w:ascii="Times New Roman" w:hAnsi="Times New Roman" w:cs="Times New Roman"/>
          <w:sz w:val="24"/>
          <w:szCs w:val="24"/>
          <w:lang w:val="bg-BG"/>
        </w:rPr>
        <w:t xml:space="preserve">и желание да оценяват </w:t>
      </w:r>
      <w:r w:rsidR="00BC21D6" w:rsidRPr="0023594B">
        <w:rPr>
          <w:rFonts w:ascii="Times New Roman" w:hAnsi="Times New Roman" w:cs="Times New Roman"/>
          <w:sz w:val="24"/>
          <w:szCs w:val="24"/>
          <w:lang w:val="bg-BG"/>
        </w:rPr>
        <w:t>обслужването</w:t>
      </w:r>
      <w:r w:rsidR="00E30A8A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577786" w:rsidRPr="002359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1F6140" w:rsidRPr="00532474" w:rsidRDefault="001F6140" w:rsidP="00532474">
      <w:pPr>
        <w:spacing w:before="240" w:after="0" w:line="276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2474">
        <w:rPr>
          <w:rFonts w:ascii="Times New Roman" w:hAnsi="Times New Roman" w:cs="Times New Roman"/>
          <w:sz w:val="24"/>
          <w:szCs w:val="24"/>
          <w:lang w:val="bg-BG"/>
        </w:rPr>
        <w:t>Обобщените резултати от анкетните проучвания дават положително мнение към дейността на министерството и за коректно, професионално и бързо обслужване като отношение на служителите, занимаващи се с административно обслужване, както и на цялостния процес по предоставянето на административни услуги.</w:t>
      </w:r>
    </w:p>
    <w:p w:rsidR="001F6140" w:rsidRPr="00532474" w:rsidRDefault="00E30A8A" w:rsidP="00532474">
      <w:pPr>
        <w:spacing w:before="240" w:after="0" w:line="276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="001F6140" w:rsidRPr="00532474">
        <w:rPr>
          <w:rFonts w:ascii="Times New Roman" w:hAnsi="Times New Roman" w:cs="Times New Roman"/>
          <w:sz w:val="24"/>
          <w:szCs w:val="24"/>
          <w:lang w:val="bg-BG"/>
        </w:rPr>
        <w:t>нализирани резултати показват, че създадената организация на</w:t>
      </w:r>
      <w:r w:rsidR="0053247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E56A4">
        <w:rPr>
          <w:rFonts w:ascii="Times New Roman" w:hAnsi="Times New Roman" w:cs="Times New Roman"/>
          <w:sz w:val="24"/>
          <w:szCs w:val="24"/>
          <w:lang w:val="bg-BG"/>
        </w:rPr>
        <w:t xml:space="preserve">работа, и компетентното отношение </w:t>
      </w:r>
      <w:r w:rsidR="001F6140" w:rsidRPr="00532474">
        <w:rPr>
          <w:rFonts w:ascii="Times New Roman" w:hAnsi="Times New Roman" w:cs="Times New Roman"/>
          <w:sz w:val="24"/>
          <w:szCs w:val="24"/>
          <w:lang w:val="bg-BG"/>
        </w:rPr>
        <w:t xml:space="preserve"> на служи</w:t>
      </w:r>
      <w:r w:rsidR="004E56A4">
        <w:rPr>
          <w:rFonts w:ascii="Times New Roman" w:hAnsi="Times New Roman" w:cs="Times New Roman"/>
          <w:sz w:val="24"/>
          <w:szCs w:val="24"/>
          <w:lang w:val="bg-BG"/>
        </w:rPr>
        <w:t>телите, от</w:t>
      </w:r>
      <w:r w:rsidR="001F6140" w:rsidRPr="00532474">
        <w:rPr>
          <w:rFonts w:ascii="Times New Roman" w:hAnsi="Times New Roman" w:cs="Times New Roman"/>
          <w:sz w:val="24"/>
          <w:szCs w:val="24"/>
          <w:lang w:val="bg-BG"/>
        </w:rPr>
        <w:t xml:space="preserve"> позволяват бързото и пълноценно ориентиране на потребителите за процеса на обслужване и водят до тяхната обща удовлетвореност.</w:t>
      </w:r>
    </w:p>
    <w:p w:rsidR="00682B2C" w:rsidRPr="0023594B" w:rsidRDefault="005D6D19" w:rsidP="00532474">
      <w:pPr>
        <w:pStyle w:val="20"/>
        <w:shd w:val="clear" w:color="auto" w:fill="auto"/>
        <w:spacing w:before="240" w:line="276" w:lineRule="auto"/>
        <w:rPr>
          <w:sz w:val="24"/>
          <w:szCs w:val="24"/>
        </w:rPr>
      </w:pPr>
      <w:r w:rsidRPr="0023594B">
        <w:rPr>
          <w:color w:val="000000"/>
          <w:sz w:val="24"/>
          <w:szCs w:val="24"/>
          <w:lang w:val="bg-BG" w:eastAsia="bg-BG" w:bidi="bg-BG"/>
        </w:rPr>
        <w:tab/>
      </w:r>
      <w:r w:rsidR="00D33D92" w:rsidRPr="0023594B">
        <w:rPr>
          <w:sz w:val="24"/>
          <w:szCs w:val="24"/>
          <w:lang w:val="bg-BG" w:eastAsia="bg-BG" w:bidi="bg-BG"/>
        </w:rPr>
        <w:t xml:space="preserve">В заключение от </w:t>
      </w:r>
      <w:r w:rsidR="00682B2C" w:rsidRPr="0023594B">
        <w:rPr>
          <w:sz w:val="24"/>
          <w:szCs w:val="24"/>
          <w:lang w:val="bg-BG" w:eastAsia="bg-BG" w:bidi="bg-BG"/>
        </w:rPr>
        <w:t>информация</w:t>
      </w:r>
      <w:r w:rsidR="00415F7C" w:rsidRPr="0023594B">
        <w:rPr>
          <w:sz w:val="24"/>
          <w:szCs w:val="24"/>
          <w:lang w:val="bg-BG" w:eastAsia="bg-BG" w:bidi="bg-BG"/>
        </w:rPr>
        <w:t>та</w:t>
      </w:r>
      <w:r w:rsidR="00682B2C" w:rsidRPr="0023594B">
        <w:rPr>
          <w:sz w:val="24"/>
          <w:szCs w:val="24"/>
          <w:lang w:val="bg-BG" w:eastAsia="bg-BG" w:bidi="bg-BG"/>
        </w:rPr>
        <w:t xml:space="preserve"> през 202</w:t>
      </w:r>
      <w:r w:rsidR="00667041" w:rsidRPr="0023594B">
        <w:rPr>
          <w:sz w:val="24"/>
          <w:szCs w:val="24"/>
          <w:lang w:eastAsia="bg-BG" w:bidi="bg-BG"/>
        </w:rPr>
        <w:t>4</w:t>
      </w:r>
      <w:r w:rsidR="00682B2C" w:rsidRPr="0023594B">
        <w:rPr>
          <w:sz w:val="24"/>
          <w:szCs w:val="24"/>
          <w:lang w:val="bg-BG" w:eastAsia="bg-BG" w:bidi="bg-BG"/>
        </w:rPr>
        <w:t xml:space="preserve"> година, може да се направи извода, че М</w:t>
      </w:r>
      <w:r w:rsidR="00FD1383" w:rsidRPr="0023594B">
        <w:rPr>
          <w:sz w:val="24"/>
          <w:szCs w:val="24"/>
          <w:lang w:val="bg-BG" w:eastAsia="bg-BG" w:bidi="bg-BG"/>
        </w:rPr>
        <w:t>ИР</w:t>
      </w:r>
      <w:r w:rsidR="00682B2C" w:rsidRPr="0023594B">
        <w:rPr>
          <w:sz w:val="24"/>
          <w:szCs w:val="24"/>
          <w:lang w:val="bg-BG" w:eastAsia="bg-BG" w:bidi="bg-BG"/>
        </w:rPr>
        <w:t xml:space="preserve"> спазва всички критерии за законосъобразно, добросъвестно и отзивчиво административното обслужване и ще продължава да работи за поддържане на добрите практики в обслужването и за оптимизиране на административния процес, с цел удовлетворяване на потребители</w:t>
      </w:r>
      <w:r w:rsidR="000D481F" w:rsidRPr="0023594B">
        <w:rPr>
          <w:sz w:val="24"/>
          <w:szCs w:val="24"/>
          <w:lang w:val="bg-BG" w:eastAsia="bg-BG" w:bidi="bg-BG"/>
        </w:rPr>
        <w:t>те на административни услуги.</w:t>
      </w:r>
    </w:p>
    <w:p w:rsidR="00682B2C" w:rsidRPr="0023594B" w:rsidRDefault="00682B2C" w:rsidP="00532474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sectPr w:rsidR="00682B2C" w:rsidRPr="0023594B" w:rsidSect="009D1C36">
      <w:footerReference w:type="default" r:id="rId16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126" w:rsidRDefault="000E5126" w:rsidP="00BC77BE">
      <w:pPr>
        <w:spacing w:after="0" w:line="240" w:lineRule="auto"/>
      </w:pPr>
      <w:r>
        <w:separator/>
      </w:r>
    </w:p>
  </w:endnote>
  <w:endnote w:type="continuationSeparator" w:id="0">
    <w:p w:rsidR="000E5126" w:rsidRDefault="000E5126" w:rsidP="00BC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28505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77BE" w:rsidRDefault="00BC77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39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C77BE" w:rsidRDefault="00BC7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126" w:rsidRDefault="000E5126" w:rsidP="00BC77BE">
      <w:pPr>
        <w:spacing w:after="0" w:line="240" w:lineRule="auto"/>
      </w:pPr>
      <w:r>
        <w:separator/>
      </w:r>
    </w:p>
  </w:footnote>
  <w:footnote w:type="continuationSeparator" w:id="0">
    <w:p w:rsidR="000E5126" w:rsidRDefault="000E5126" w:rsidP="00BC7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491"/>
    <w:multiLevelType w:val="hybridMultilevel"/>
    <w:tmpl w:val="380EB95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35138"/>
    <w:multiLevelType w:val="hybridMultilevel"/>
    <w:tmpl w:val="F4E0F0F8"/>
    <w:lvl w:ilvl="0" w:tplc="E41E0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64D5B"/>
    <w:multiLevelType w:val="hybridMultilevel"/>
    <w:tmpl w:val="8DBAC138"/>
    <w:lvl w:ilvl="0" w:tplc="9586E480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21DE07C5"/>
    <w:multiLevelType w:val="hybridMultilevel"/>
    <w:tmpl w:val="DB3057B0"/>
    <w:lvl w:ilvl="0" w:tplc="4A0E6DAC">
      <w:start w:val="1"/>
      <w:numFmt w:val="decimal"/>
      <w:lvlText w:val="%1."/>
      <w:lvlJc w:val="left"/>
      <w:pPr>
        <w:ind w:left="1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0" w:hanging="360"/>
      </w:pPr>
    </w:lvl>
    <w:lvl w:ilvl="2" w:tplc="0409001B" w:tentative="1">
      <w:start w:val="1"/>
      <w:numFmt w:val="lowerRoman"/>
      <w:lvlText w:val="%3."/>
      <w:lvlJc w:val="right"/>
      <w:pPr>
        <w:ind w:left="3260" w:hanging="180"/>
      </w:pPr>
    </w:lvl>
    <w:lvl w:ilvl="3" w:tplc="0409000F" w:tentative="1">
      <w:start w:val="1"/>
      <w:numFmt w:val="decimal"/>
      <w:lvlText w:val="%4."/>
      <w:lvlJc w:val="left"/>
      <w:pPr>
        <w:ind w:left="3980" w:hanging="360"/>
      </w:pPr>
    </w:lvl>
    <w:lvl w:ilvl="4" w:tplc="04090019" w:tentative="1">
      <w:start w:val="1"/>
      <w:numFmt w:val="lowerLetter"/>
      <w:lvlText w:val="%5."/>
      <w:lvlJc w:val="left"/>
      <w:pPr>
        <w:ind w:left="4700" w:hanging="360"/>
      </w:pPr>
    </w:lvl>
    <w:lvl w:ilvl="5" w:tplc="0409001B" w:tentative="1">
      <w:start w:val="1"/>
      <w:numFmt w:val="lowerRoman"/>
      <w:lvlText w:val="%6."/>
      <w:lvlJc w:val="right"/>
      <w:pPr>
        <w:ind w:left="5420" w:hanging="180"/>
      </w:pPr>
    </w:lvl>
    <w:lvl w:ilvl="6" w:tplc="0409000F" w:tentative="1">
      <w:start w:val="1"/>
      <w:numFmt w:val="decimal"/>
      <w:lvlText w:val="%7."/>
      <w:lvlJc w:val="left"/>
      <w:pPr>
        <w:ind w:left="6140" w:hanging="360"/>
      </w:pPr>
    </w:lvl>
    <w:lvl w:ilvl="7" w:tplc="04090019" w:tentative="1">
      <w:start w:val="1"/>
      <w:numFmt w:val="lowerLetter"/>
      <w:lvlText w:val="%8."/>
      <w:lvlJc w:val="left"/>
      <w:pPr>
        <w:ind w:left="6860" w:hanging="360"/>
      </w:pPr>
    </w:lvl>
    <w:lvl w:ilvl="8" w:tplc="040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4" w15:restartNumberingAfterBreak="0">
    <w:nsid w:val="377C6021"/>
    <w:multiLevelType w:val="hybridMultilevel"/>
    <w:tmpl w:val="A1BAC7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A2014"/>
    <w:multiLevelType w:val="hybridMultilevel"/>
    <w:tmpl w:val="C45A3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8C2414"/>
    <w:multiLevelType w:val="hybridMultilevel"/>
    <w:tmpl w:val="7E62F638"/>
    <w:lvl w:ilvl="0" w:tplc="A006A2F8">
      <w:start w:val="1"/>
      <w:numFmt w:val="upperRoman"/>
      <w:lvlText w:val="%1.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3C8"/>
    <w:rsid w:val="000012EE"/>
    <w:rsid w:val="0000166E"/>
    <w:rsid w:val="000045D5"/>
    <w:rsid w:val="000165DF"/>
    <w:rsid w:val="00030225"/>
    <w:rsid w:val="000340C8"/>
    <w:rsid w:val="00043125"/>
    <w:rsid w:val="00046A7A"/>
    <w:rsid w:val="00046A83"/>
    <w:rsid w:val="00050C56"/>
    <w:rsid w:val="00053BD7"/>
    <w:rsid w:val="00074FEC"/>
    <w:rsid w:val="00076D5C"/>
    <w:rsid w:val="00077914"/>
    <w:rsid w:val="000A377D"/>
    <w:rsid w:val="000A3955"/>
    <w:rsid w:val="000A4704"/>
    <w:rsid w:val="000A6E4A"/>
    <w:rsid w:val="000B3546"/>
    <w:rsid w:val="000C10EE"/>
    <w:rsid w:val="000C1E76"/>
    <w:rsid w:val="000C4359"/>
    <w:rsid w:val="000D0CB3"/>
    <w:rsid w:val="000D481F"/>
    <w:rsid w:val="000E5126"/>
    <w:rsid w:val="001039A7"/>
    <w:rsid w:val="001078D1"/>
    <w:rsid w:val="001079E3"/>
    <w:rsid w:val="00120DB6"/>
    <w:rsid w:val="00122B7E"/>
    <w:rsid w:val="001319B3"/>
    <w:rsid w:val="00132D24"/>
    <w:rsid w:val="0014412E"/>
    <w:rsid w:val="00144924"/>
    <w:rsid w:val="00153B65"/>
    <w:rsid w:val="00156385"/>
    <w:rsid w:val="00164442"/>
    <w:rsid w:val="00193A13"/>
    <w:rsid w:val="001A406E"/>
    <w:rsid w:val="001B3266"/>
    <w:rsid w:val="001D6FFC"/>
    <w:rsid w:val="001F3FB4"/>
    <w:rsid w:val="001F6140"/>
    <w:rsid w:val="001F75D2"/>
    <w:rsid w:val="0020064F"/>
    <w:rsid w:val="00203859"/>
    <w:rsid w:val="002320DB"/>
    <w:rsid w:val="0023594B"/>
    <w:rsid w:val="00240A8C"/>
    <w:rsid w:val="00247540"/>
    <w:rsid w:val="00250D63"/>
    <w:rsid w:val="00250E1A"/>
    <w:rsid w:val="00261A9F"/>
    <w:rsid w:val="002957C8"/>
    <w:rsid w:val="002B35DE"/>
    <w:rsid w:val="002B7515"/>
    <w:rsid w:val="002C77E8"/>
    <w:rsid w:val="002D31BA"/>
    <w:rsid w:val="002F2ABF"/>
    <w:rsid w:val="002F2DCE"/>
    <w:rsid w:val="0032499A"/>
    <w:rsid w:val="0033626F"/>
    <w:rsid w:val="00341405"/>
    <w:rsid w:val="00352F51"/>
    <w:rsid w:val="00354A10"/>
    <w:rsid w:val="003673CA"/>
    <w:rsid w:val="003775FF"/>
    <w:rsid w:val="003806C8"/>
    <w:rsid w:val="0039026D"/>
    <w:rsid w:val="00394D7D"/>
    <w:rsid w:val="003A0B38"/>
    <w:rsid w:val="003A236E"/>
    <w:rsid w:val="003A710A"/>
    <w:rsid w:val="003D0EAD"/>
    <w:rsid w:val="003D14EE"/>
    <w:rsid w:val="003F415F"/>
    <w:rsid w:val="00415F7C"/>
    <w:rsid w:val="004204B2"/>
    <w:rsid w:val="00423360"/>
    <w:rsid w:val="00430410"/>
    <w:rsid w:val="00467C94"/>
    <w:rsid w:val="00473CB1"/>
    <w:rsid w:val="004771D6"/>
    <w:rsid w:val="00481707"/>
    <w:rsid w:val="0048662D"/>
    <w:rsid w:val="004B1D5D"/>
    <w:rsid w:val="004E4E98"/>
    <w:rsid w:val="004E56A4"/>
    <w:rsid w:val="004E5A94"/>
    <w:rsid w:val="00505A7E"/>
    <w:rsid w:val="00526358"/>
    <w:rsid w:val="00526855"/>
    <w:rsid w:val="00526E4A"/>
    <w:rsid w:val="00530662"/>
    <w:rsid w:val="00532474"/>
    <w:rsid w:val="005344D9"/>
    <w:rsid w:val="00534D5B"/>
    <w:rsid w:val="00535E3D"/>
    <w:rsid w:val="00551830"/>
    <w:rsid w:val="00552791"/>
    <w:rsid w:val="00556646"/>
    <w:rsid w:val="005663E0"/>
    <w:rsid w:val="00577786"/>
    <w:rsid w:val="00584F93"/>
    <w:rsid w:val="00594EFB"/>
    <w:rsid w:val="005A35EB"/>
    <w:rsid w:val="005B0321"/>
    <w:rsid w:val="005D6D19"/>
    <w:rsid w:val="00633AB1"/>
    <w:rsid w:val="006354CB"/>
    <w:rsid w:val="00636FA9"/>
    <w:rsid w:val="00644F3F"/>
    <w:rsid w:val="00647BFD"/>
    <w:rsid w:val="006566D7"/>
    <w:rsid w:val="00657107"/>
    <w:rsid w:val="00660C9A"/>
    <w:rsid w:val="00660EEE"/>
    <w:rsid w:val="00667041"/>
    <w:rsid w:val="00675EDA"/>
    <w:rsid w:val="00682B2C"/>
    <w:rsid w:val="006A355A"/>
    <w:rsid w:val="006A528C"/>
    <w:rsid w:val="006B276C"/>
    <w:rsid w:val="006C0EC3"/>
    <w:rsid w:val="006C3E98"/>
    <w:rsid w:val="006C6841"/>
    <w:rsid w:val="006C7CF2"/>
    <w:rsid w:val="006D225C"/>
    <w:rsid w:val="006E232D"/>
    <w:rsid w:val="006E5983"/>
    <w:rsid w:val="006F58ED"/>
    <w:rsid w:val="007003C8"/>
    <w:rsid w:val="00741068"/>
    <w:rsid w:val="007476C6"/>
    <w:rsid w:val="0075744C"/>
    <w:rsid w:val="0076454E"/>
    <w:rsid w:val="007709EA"/>
    <w:rsid w:val="00776394"/>
    <w:rsid w:val="007772C5"/>
    <w:rsid w:val="007A0C23"/>
    <w:rsid w:val="007A3BB0"/>
    <w:rsid w:val="007A65F6"/>
    <w:rsid w:val="007B0A7A"/>
    <w:rsid w:val="007B549A"/>
    <w:rsid w:val="007B66A8"/>
    <w:rsid w:val="007C4250"/>
    <w:rsid w:val="007C6019"/>
    <w:rsid w:val="007F7022"/>
    <w:rsid w:val="008040FB"/>
    <w:rsid w:val="0081036B"/>
    <w:rsid w:val="00831C6E"/>
    <w:rsid w:val="00840CD4"/>
    <w:rsid w:val="008431A9"/>
    <w:rsid w:val="008433EB"/>
    <w:rsid w:val="008510DC"/>
    <w:rsid w:val="00855AD4"/>
    <w:rsid w:val="00861449"/>
    <w:rsid w:val="00863167"/>
    <w:rsid w:val="00873097"/>
    <w:rsid w:val="00875A76"/>
    <w:rsid w:val="00893333"/>
    <w:rsid w:val="00894CFE"/>
    <w:rsid w:val="00897573"/>
    <w:rsid w:val="008A51BD"/>
    <w:rsid w:val="008C48C2"/>
    <w:rsid w:val="008D35A1"/>
    <w:rsid w:val="008D4FC0"/>
    <w:rsid w:val="00905EBC"/>
    <w:rsid w:val="009072B1"/>
    <w:rsid w:val="009313EB"/>
    <w:rsid w:val="00940553"/>
    <w:rsid w:val="00951ACC"/>
    <w:rsid w:val="0095292A"/>
    <w:rsid w:val="00956308"/>
    <w:rsid w:val="009704D6"/>
    <w:rsid w:val="00981838"/>
    <w:rsid w:val="00982199"/>
    <w:rsid w:val="00982FBE"/>
    <w:rsid w:val="0098533C"/>
    <w:rsid w:val="00993DCE"/>
    <w:rsid w:val="009A0045"/>
    <w:rsid w:val="009A31DD"/>
    <w:rsid w:val="009A35CB"/>
    <w:rsid w:val="009A6EB4"/>
    <w:rsid w:val="009A72CD"/>
    <w:rsid w:val="009A7BCC"/>
    <w:rsid w:val="009C5513"/>
    <w:rsid w:val="009C58B4"/>
    <w:rsid w:val="009D1C36"/>
    <w:rsid w:val="009E1E78"/>
    <w:rsid w:val="00A01D6D"/>
    <w:rsid w:val="00A02832"/>
    <w:rsid w:val="00A16677"/>
    <w:rsid w:val="00A2163D"/>
    <w:rsid w:val="00A25BED"/>
    <w:rsid w:val="00A72532"/>
    <w:rsid w:val="00A7618E"/>
    <w:rsid w:val="00A96863"/>
    <w:rsid w:val="00AB10C2"/>
    <w:rsid w:val="00AC1500"/>
    <w:rsid w:val="00AC4E87"/>
    <w:rsid w:val="00AC77D4"/>
    <w:rsid w:val="00AD5721"/>
    <w:rsid w:val="00AE1DFB"/>
    <w:rsid w:val="00AE21A3"/>
    <w:rsid w:val="00AE3516"/>
    <w:rsid w:val="00B02BCB"/>
    <w:rsid w:val="00B05537"/>
    <w:rsid w:val="00B07737"/>
    <w:rsid w:val="00B2018B"/>
    <w:rsid w:val="00B30867"/>
    <w:rsid w:val="00B34B2A"/>
    <w:rsid w:val="00B40C00"/>
    <w:rsid w:val="00B40C5E"/>
    <w:rsid w:val="00B46778"/>
    <w:rsid w:val="00B8369D"/>
    <w:rsid w:val="00B91193"/>
    <w:rsid w:val="00BA33E4"/>
    <w:rsid w:val="00BB1468"/>
    <w:rsid w:val="00BB6841"/>
    <w:rsid w:val="00BC21D6"/>
    <w:rsid w:val="00BC77BE"/>
    <w:rsid w:val="00BD6671"/>
    <w:rsid w:val="00C12CB3"/>
    <w:rsid w:val="00C16A45"/>
    <w:rsid w:val="00C3159E"/>
    <w:rsid w:val="00C36396"/>
    <w:rsid w:val="00C4175B"/>
    <w:rsid w:val="00C61D11"/>
    <w:rsid w:val="00C61D65"/>
    <w:rsid w:val="00C7249C"/>
    <w:rsid w:val="00C81377"/>
    <w:rsid w:val="00CA4563"/>
    <w:rsid w:val="00CD17B4"/>
    <w:rsid w:val="00CD5029"/>
    <w:rsid w:val="00CF627B"/>
    <w:rsid w:val="00D01E0D"/>
    <w:rsid w:val="00D02779"/>
    <w:rsid w:val="00D04562"/>
    <w:rsid w:val="00D20B69"/>
    <w:rsid w:val="00D27354"/>
    <w:rsid w:val="00D33D92"/>
    <w:rsid w:val="00D37EB2"/>
    <w:rsid w:val="00D469C3"/>
    <w:rsid w:val="00D570E3"/>
    <w:rsid w:val="00D77236"/>
    <w:rsid w:val="00D80A27"/>
    <w:rsid w:val="00D93FEF"/>
    <w:rsid w:val="00DD16F4"/>
    <w:rsid w:val="00DD6AEB"/>
    <w:rsid w:val="00DE5863"/>
    <w:rsid w:val="00DE5F1D"/>
    <w:rsid w:val="00DF4B4B"/>
    <w:rsid w:val="00E30A8A"/>
    <w:rsid w:val="00E32A8C"/>
    <w:rsid w:val="00E33B0F"/>
    <w:rsid w:val="00E379FA"/>
    <w:rsid w:val="00E47EF1"/>
    <w:rsid w:val="00E51E8E"/>
    <w:rsid w:val="00E52679"/>
    <w:rsid w:val="00E62EC1"/>
    <w:rsid w:val="00E65D30"/>
    <w:rsid w:val="00E67B08"/>
    <w:rsid w:val="00E73EDF"/>
    <w:rsid w:val="00E9734F"/>
    <w:rsid w:val="00EC0F03"/>
    <w:rsid w:val="00ED52A6"/>
    <w:rsid w:val="00F16CAB"/>
    <w:rsid w:val="00F23D2D"/>
    <w:rsid w:val="00F24297"/>
    <w:rsid w:val="00F37BE2"/>
    <w:rsid w:val="00F574E9"/>
    <w:rsid w:val="00F63936"/>
    <w:rsid w:val="00F64E67"/>
    <w:rsid w:val="00F704AA"/>
    <w:rsid w:val="00F76D5E"/>
    <w:rsid w:val="00F82DE5"/>
    <w:rsid w:val="00F83BAD"/>
    <w:rsid w:val="00F863B2"/>
    <w:rsid w:val="00FA338B"/>
    <w:rsid w:val="00FD1383"/>
    <w:rsid w:val="00FD13AE"/>
    <w:rsid w:val="00FD2E65"/>
    <w:rsid w:val="00FE1ECF"/>
    <w:rsid w:val="00FF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D04D4"/>
  <w15:chartTrackingRefBased/>
  <w15:docId w15:val="{A9EEFC9D-09E1-4369-AA1A-3B4CF98C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ен текст (2)_"/>
    <w:basedOn w:val="DefaultParagraphFont"/>
    <w:link w:val="20"/>
    <w:rsid w:val="00A25BE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ен текст (2)"/>
    <w:basedOn w:val="Normal"/>
    <w:link w:val="2"/>
    <w:rsid w:val="00A25BED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25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7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7BE"/>
  </w:style>
  <w:style w:type="paragraph" w:styleId="Footer">
    <w:name w:val="footer"/>
    <w:basedOn w:val="Normal"/>
    <w:link w:val="FooterChar"/>
    <w:uiPriority w:val="99"/>
    <w:unhideWhenUsed/>
    <w:rsid w:val="00BC7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7BE"/>
  </w:style>
  <w:style w:type="paragraph" w:styleId="Revision">
    <w:name w:val="Revision"/>
    <w:hidden/>
    <w:uiPriority w:val="99"/>
    <w:semiHidden/>
    <w:rsid w:val="001319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2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2A6C2-EFDE-4F08-9CA3-1A96A76B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Araliya Kaloyanova</dc:creator>
  <cp:keywords/>
  <dc:description/>
  <cp:lastModifiedBy>Araliya Kaloyanova</cp:lastModifiedBy>
  <cp:revision>3</cp:revision>
  <cp:lastPrinted>2025-01-29T13:02:00Z</cp:lastPrinted>
  <dcterms:created xsi:type="dcterms:W3CDTF">2025-01-31T12:26:00Z</dcterms:created>
  <dcterms:modified xsi:type="dcterms:W3CDTF">2025-01-31T12:40:00Z</dcterms:modified>
</cp:coreProperties>
</file>