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2A6C0" w14:textId="6A731634" w:rsidR="00FB67A6" w:rsidRPr="00FE6F1E" w:rsidRDefault="00FB67A6" w:rsidP="00FB67A6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FE6F1E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02324C" w:rsidRPr="00FE6F1E">
        <w:rPr>
          <w:rFonts w:ascii="Times New Roman" w:hAnsi="Times New Roman" w:cs="Times New Roman"/>
          <w:b/>
          <w:i/>
          <w:sz w:val="24"/>
          <w:szCs w:val="24"/>
          <w:lang w:val="en-US"/>
        </w:rPr>
        <w:t>4</w:t>
      </w:r>
    </w:p>
    <w:p w14:paraId="25040CD6" w14:textId="77777777" w:rsidR="00FB67A6" w:rsidRPr="00FE6F1E" w:rsidRDefault="00FB67A6" w:rsidP="00FB67A6">
      <w:pPr>
        <w:rPr>
          <w:rFonts w:ascii="Times New Roman" w:hAnsi="Times New Roman" w:cs="Times New Roman"/>
          <w:sz w:val="24"/>
          <w:szCs w:val="24"/>
        </w:rPr>
      </w:pPr>
    </w:p>
    <w:p w14:paraId="63E6F68E" w14:textId="4F81C73E" w:rsidR="00656FCF" w:rsidRPr="00B852A4" w:rsidRDefault="00FB67A6" w:rsidP="00656FC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52A4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</w:t>
      </w:r>
      <w:r w:rsidR="004472B3" w:rsidRPr="00B852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852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индикаторите, </w:t>
      </w:r>
    </w:p>
    <w:p w14:paraId="5B7D2F30" w14:textId="238695E6" w:rsidR="006C1E3A" w:rsidRPr="00B852A4" w:rsidRDefault="00FB67A6" w:rsidP="0002324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52A4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приложими към процедура</w:t>
      </w:r>
      <w:r w:rsidR="004472B3" w:rsidRPr="00B852A4">
        <w:t xml:space="preserve"> </w:t>
      </w:r>
      <w:r w:rsidR="006C1E3A" w:rsidRPr="00B852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BG16RFPR001-2.001 </w:t>
      </w:r>
      <w:r w:rsidR="003603FF" w:rsidRPr="00B852A4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6C1E3A" w:rsidRPr="00B852A4">
        <w:rPr>
          <w:rFonts w:ascii="Times New Roman" w:eastAsia="Times New Roman" w:hAnsi="Times New Roman" w:cs="Times New Roman"/>
          <w:b/>
          <w:bCs/>
          <w:sz w:val="24"/>
          <w:szCs w:val="24"/>
        </w:rPr>
        <w:t>Насърчаване на енергийната ефективност и ВЕИ в предприятията чрез подкрепа дейността на Агенцията за устойчиво енергийно развитие (АУЕР)</w:t>
      </w:r>
      <w:r w:rsidR="003603FF" w:rsidRPr="00B852A4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</w:p>
    <w:p w14:paraId="23AE0FD7" w14:textId="673434F7" w:rsidR="00FB67A6" w:rsidRPr="00B852A4" w:rsidRDefault="00E70625" w:rsidP="0002324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52A4">
        <w:rPr>
          <w:rFonts w:ascii="Times New Roman" w:eastAsia="Times New Roman" w:hAnsi="Times New Roman" w:cs="Times New Roman"/>
          <w:b/>
          <w:bCs/>
          <w:sz w:val="24"/>
          <w:szCs w:val="24"/>
        </w:rPr>
        <w:t>по ПКИП</w:t>
      </w:r>
    </w:p>
    <w:p w14:paraId="67A27C1A" w14:textId="463800BC" w:rsidR="00FB67A6" w:rsidRPr="00FE6F1E" w:rsidRDefault="00FB67A6" w:rsidP="00656F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D811425" w14:textId="77777777" w:rsidR="00386008" w:rsidRPr="00FE6F1E" w:rsidRDefault="00386008" w:rsidP="00656F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4332BC2" w14:textId="050953CF" w:rsidR="003B0361" w:rsidRPr="00FE6F1E" w:rsidRDefault="00651EA7" w:rsidP="006C1E3A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E6F1E">
        <w:rPr>
          <w:rFonts w:ascii="Times New Roman" w:hAnsi="Times New Roman" w:cs="Times New Roman"/>
          <w:sz w:val="24"/>
          <w:szCs w:val="24"/>
        </w:rPr>
        <w:t xml:space="preserve">Бюджетът на процедура </w:t>
      </w:r>
      <w:r w:rsidR="0002324C" w:rsidRPr="00FE6F1E">
        <w:rPr>
          <w:rFonts w:ascii="Times New Roman" w:hAnsi="Times New Roman" w:cs="Times New Roman"/>
          <w:sz w:val="24"/>
          <w:szCs w:val="24"/>
        </w:rPr>
        <w:t xml:space="preserve">чрез директно предоставяне на безвъзмездна финансова помощ </w:t>
      </w:r>
      <w:r w:rsidR="006C1E3A" w:rsidRPr="006C1E3A">
        <w:rPr>
          <w:rFonts w:ascii="Times New Roman" w:hAnsi="Times New Roman" w:cs="Times New Roman"/>
          <w:sz w:val="24"/>
          <w:szCs w:val="24"/>
        </w:rPr>
        <w:t xml:space="preserve">BG16RFPR001-2.001 </w:t>
      </w:r>
      <w:r w:rsidR="003603FF">
        <w:rPr>
          <w:rFonts w:ascii="Times New Roman" w:hAnsi="Times New Roman" w:cs="Times New Roman"/>
          <w:sz w:val="24"/>
          <w:szCs w:val="24"/>
        </w:rPr>
        <w:t>„</w:t>
      </w:r>
      <w:r w:rsidR="006C1E3A" w:rsidRPr="006C1E3A">
        <w:rPr>
          <w:rFonts w:ascii="Times New Roman" w:hAnsi="Times New Roman" w:cs="Times New Roman"/>
          <w:sz w:val="24"/>
          <w:szCs w:val="24"/>
        </w:rPr>
        <w:t>Насърчаване на енергийната ефективност и ВЕИ в предприятията чрез подкрепа дейността на Агенцията за устойчиво енергийно развитие (АУЕР)</w:t>
      </w:r>
      <w:r w:rsidR="003603FF">
        <w:rPr>
          <w:rFonts w:ascii="Times New Roman" w:hAnsi="Times New Roman" w:cs="Times New Roman"/>
          <w:sz w:val="24"/>
          <w:szCs w:val="24"/>
        </w:rPr>
        <w:t>“</w:t>
      </w:r>
      <w:r w:rsidR="00EB2A77" w:rsidRPr="00FE6F1E">
        <w:rPr>
          <w:rFonts w:ascii="Times New Roman" w:hAnsi="Times New Roman" w:cs="Times New Roman"/>
          <w:sz w:val="24"/>
          <w:szCs w:val="24"/>
        </w:rPr>
        <w:t xml:space="preserve"> </w:t>
      </w:r>
      <w:r w:rsidRPr="00FE6F1E">
        <w:rPr>
          <w:rFonts w:ascii="Times New Roman" w:hAnsi="Times New Roman" w:cs="Times New Roman"/>
          <w:sz w:val="24"/>
          <w:szCs w:val="24"/>
        </w:rPr>
        <w:t xml:space="preserve">е осигурен по линия на </w:t>
      </w:r>
      <w:r w:rsidR="006C1E3A">
        <w:rPr>
          <w:rFonts w:ascii="Times New Roman" w:hAnsi="Times New Roman" w:cs="Times New Roman"/>
          <w:sz w:val="24"/>
          <w:szCs w:val="24"/>
        </w:rPr>
        <w:t>Приоритет: 2. Кръгова икономика</w:t>
      </w:r>
      <w:r w:rsidR="006C1E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1E3A" w:rsidRPr="006C1E3A">
        <w:rPr>
          <w:rFonts w:ascii="Times New Roman" w:hAnsi="Times New Roman" w:cs="Times New Roman"/>
          <w:sz w:val="24"/>
          <w:szCs w:val="24"/>
        </w:rPr>
        <w:t>Специфична цел: RSO2.1. Насърчаване на енергийната ефективност и намаляване на емисиите на парникови газове (ЕФРР)</w:t>
      </w:r>
      <w:r w:rsidRPr="00FE6F1E">
        <w:rPr>
          <w:rFonts w:ascii="Times New Roman" w:hAnsi="Times New Roman" w:cs="Times New Roman"/>
          <w:sz w:val="24"/>
          <w:szCs w:val="24"/>
        </w:rPr>
        <w:t xml:space="preserve"> на </w:t>
      </w:r>
      <w:r w:rsidR="00EB2A77" w:rsidRPr="00FE6F1E">
        <w:rPr>
          <w:rFonts w:ascii="Times New Roman" w:hAnsi="Times New Roman" w:cs="Times New Roman"/>
          <w:sz w:val="24"/>
          <w:szCs w:val="24"/>
        </w:rPr>
        <w:t>Програма „Конкурентоспособност и иновации в предприятията“ 2021-2027 г. (ПКИП)</w:t>
      </w:r>
      <w:r w:rsidR="00701CC2" w:rsidRPr="00FE6F1E">
        <w:rPr>
          <w:rFonts w:ascii="Times New Roman" w:hAnsi="Times New Roman" w:cs="Times New Roman"/>
          <w:sz w:val="24"/>
          <w:szCs w:val="24"/>
        </w:rPr>
        <w:t>.</w:t>
      </w:r>
    </w:p>
    <w:p w14:paraId="1066C7CC" w14:textId="0CEABB9F" w:rsidR="00393C07" w:rsidRPr="00866D10" w:rsidRDefault="006C1E3A" w:rsidP="00866D10">
      <w:pPr>
        <w:tabs>
          <w:tab w:val="left" w:pos="3600"/>
        </w:tabs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6C1E3A">
        <w:rPr>
          <w:rFonts w:ascii="Times New Roman" w:hAnsi="Times New Roman" w:cs="Times New Roman"/>
          <w:sz w:val="24"/>
          <w:szCs w:val="24"/>
        </w:rPr>
        <w:t>Въведени са индивидуални индикатори/показатели на ниво процедура, които отчитат спецификите на предвидените за изпълнение дейности. В рамките на приложението е представено описание</w:t>
      </w:r>
      <w:r>
        <w:rPr>
          <w:rFonts w:ascii="Times New Roman" w:hAnsi="Times New Roman" w:cs="Times New Roman"/>
          <w:sz w:val="24"/>
          <w:szCs w:val="24"/>
        </w:rPr>
        <w:t xml:space="preserve"> с оглед коректното им залагане, </w:t>
      </w:r>
      <w:r w:rsidRPr="006C1E3A">
        <w:rPr>
          <w:rFonts w:ascii="Times New Roman" w:hAnsi="Times New Roman" w:cs="Times New Roman"/>
          <w:sz w:val="24"/>
          <w:szCs w:val="24"/>
        </w:rPr>
        <w:t>изпълнение</w:t>
      </w:r>
      <w:r w:rsidRPr="006C1E3A" w:rsidDel="006C1E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отчитане от страна на бенефициента. </w:t>
      </w:r>
    </w:p>
    <w:p w14:paraId="42D1813B" w14:textId="77777777" w:rsidR="007A4D96" w:rsidRPr="00866D10" w:rsidRDefault="007A4D96" w:rsidP="00FB67A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99076CD" w14:textId="5484E52F" w:rsidR="002A03B0" w:rsidRPr="00C70A1D" w:rsidRDefault="002A03B0" w:rsidP="002A03B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70A1D">
        <w:rPr>
          <w:rFonts w:ascii="Times New Roman" w:hAnsi="Times New Roman" w:cs="Times New Roman"/>
          <w:b/>
          <w:sz w:val="24"/>
          <w:szCs w:val="24"/>
        </w:rPr>
        <w:t xml:space="preserve">ИНДИВИДУАЛНИ ЗА ПРОЦЕДУРАТА ИНДИКАТОРИ </w:t>
      </w:r>
    </w:p>
    <w:p w14:paraId="062A5378" w14:textId="79C5DCC3" w:rsidR="002A03B0" w:rsidRPr="00241556" w:rsidRDefault="006C1E3A" w:rsidP="002A03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B4732" w:rsidRPr="00866D10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2A03B0" w:rsidRPr="00B852A4" w14:paraId="4F29E636" w14:textId="77777777" w:rsidTr="002A03B0">
        <w:trPr>
          <w:trHeight w:val="556"/>
        </w:trPr>
        <w:tc>
          <w:tcPr>
            <w:tcW w:w="1128" w:type="dxa"/>
            <w:shd w:val="clear" w:color="auto" w:fill="C5D9F0"/>
          </w:tcPr>
          <w:p w14:paraId="530E97B6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71DEF5A2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11824F53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индикатора</w:t>
            </w:r>
          </w:p>
        </w:tc>
      </w:tr>
      <w:tr w:rsidR="002A03B0" w:rsidRPr="00B852A4" w14:paraId="36264BE4" w14:textId="77777777" w:rsidTr="002A03B0">
        <w:trPr>
          <w:trHeight w:val="316"/>
        </w:trPr>
        <w:tc>
          <w:tcPr>
            <w:tcW w:w="1128" w:type="dxa"/>
          </w:tcPr>
          <w:p w14:paraId="15719543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935" w:type="dxa"/>
          </w:tcPr>
          <w:p w14:paraId="4177F78B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32605EEC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2A03B0" w:rsidRPr="00B852A4" w14:paraId="6CE92D7F" w14:textId="77777777" w:rsidTr="002A03B0">
        <w:trPr>
          <w:trHeight w:val="314"/>
        </w:trPr>
        <w:tc>
          <w:tcPr>
            <w:tcW w:w="1128" w:type="dxa"/>
          </w:tcPr>
          <w:p w14:paraId="763A4098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14:paraId="33CCEE19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57D6F7B1" w14:textId="36B33033" w:rsidR="002A03B0" w:rsidRPr="00B852A4" w:rsidRDefault="002A03B0" w:rsidP="00CF5F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ИИ</w:t>
            </w:r>
            <w:r w:rsidR="006C1E3A"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31</w:t>
            </w:r>
          </w:p>
        </w:tc>
      </w:tr>
      <w:tr w:rsidR="002A03B0" w:rsidRPr="00B852A4" w14:paraId="71437A88" w14:textId="77777777" w:rsidTr="002A03B0">
        <w:trPr>
          <w:trHeight w:val="316"/>
        </w:trPr>
        <w:tc>
          <w:tcPr>
            <w:tcW w:w="1128" w:type="dxa"/>
          </w:tcPr>
          <w:p w14:paraId="48834611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14:paraId="6F23C76D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4AA684DA" w14:textId="134CD98A" w:rsidR="002A03B0" w:rsidRPr="00B852A4" w:rsidRDefault="006C1E3A" w:rsidP="002A03B0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Надграден софтуер за изчисление на енергийни характеристики на сгради</w:t>
            </w:r>
          </w:p>
        </w:tc>
      </w:tr>
      <w:tr w:rsidR="002A03B0" w:rsidRPr="00B852A4" w14:paraId="1CDA6536" w14:textId="77777777" w:rsidTr="002A03B0">
        <w:trPr>
          <w:trHeight w:val="313"/>
        </w:trPr>
        <w:tc>
          <w:tcPr>
            <w:tcW w:w="1128" w:type="dxa"/>
          </w:tcPr>
          <w:p w14:paraId="44C09D5B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35" w:type="dxa"/>
          </w:tcPr>
          <w:p w14:paraId="2C617FE8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Мерна единица </w:t>
            </w:r>
          </w:p>
        </w:tc>
        <w:tc>
          <w:tcPr>
            <w:tcW w:w="6009" w:type="dxa"/>
          </w:tcPr>
          <w:p w14:paraId="3374A493" w14:textId="2DF2BB39" w:rsidR="002A03B0" w:rsidRPr="00B852A4" w:rsidRDefault="00CF5F29" w:rsidP="002A03B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2A03B0" w:rsidRPr="00B852A4" w14:paraId="2025FAD1" w14:textId="77777777" w:rsidTr="002A03B0">
        <w:trPr>
          <w:trHeight w:val="314"/>
        </w:trPr>
        <w:tc>
          <w:tcPr>
            <w:tcW w:w="1128" w:type="dxa"/>
          </w:tcPr>
          <w:p w14:paraId="016978E0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14:paraId="464EDBF4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5A58EA6B" w14:textId="57E1E031" w:rsidR="002A03B0" w:rsidRPr="00B852A4" w:rsidRDefault="002A03B0" w:rsidP="00CF5F29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r w:rsidR="00BF3C5B"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краен продукт</w:t>
            </w:r>
          </w:p>
        </w:tc>
      </w:tr>
      <w:tr w:rsidR="002A03B0" w:rsidRPr="00B852A4" w14:paraId="43616F23" w14:textId="77777777" w:rsidTr="002A03B0">
        <w:trPr>
          <w:trHeight w:val="314"/>
        </w:trPr>
        <w:tc>
          <w:tcPr>
            <w:tcW w:w="1128" w:type="dxa"/>
          </w:tcPr>
          <w:p w14:paraId="6C13E5A3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35" w:type="dxa"/>
          </w:tcPr>
          <w:p w14:paraId="525D8384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009" w:type="dxa"/>
          </w:tcPr>
          <w:p w14:paraId="688B4EF8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2A03B0" w:rsidRPr="00B852A4" w14:paraId="3F2BF93F" w14:textId="77777777" w:rsidTr="002A03B0">
        <w:trPr>
          <w:trHeight w:val="314"/>
        </w:trPr>
        <w:tc>
          <w:tcPr>
            <w:tcW w:w="1128" w:type="dxa"/>
          </w:tcPr>
          <w:p w14:paraId="0BF172E6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48D1AB95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</w:tcPr>
          <w:p w14:paraId="2EB05EA7" w14:textId="29A6C11C" w:rsidR="002A03B0" w:rsidRPr="00B852A4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</w:t>
            </w:r>
            <w:r w:rsidR="003603FF"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Междинни отчети</w:t>
            </w:r>
            <w:r w:rsidR="003603FF"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vertAlign w:val="superscript"/>
              </w:rPr>
              <w:footnoteReference w:id="1"/>
            </w:r>
            <w:r w:rsidR="003603FF"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  и </w:t>
            </w: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2A03B0" w:rsidRPr="00B852A4" w14:paraId="15EF0485" w14:textId="77777777" w:rsidTr="002A03B0">
        <w:trPr>
          <w:trHeight w:val="314"/>
        </w:trPr>
        <w:tc>
          <w:tcPr>
            <w:tcW w:w="1128" w:type="dxa"/>
          </w:tcPr>
          <w:p w14:paraId="1505B1CB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16826C4D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24817840" w14:textId="2B30DE8D" w:rsidR="002A03B0" w:rsidRPr="00B852A4" w:rsidRDefault="00005BE4" w:rsidP="002A03B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2A03B0" w:rsidRPr="00B852A4" w14:paraId="4C5D6411" w14:textId="77777777" w:rsidTr="002A03B0">
        <w:trPr>
          <w:trHeight w:val="1544"/>
        </w:trPr>
        <w:tc>
          <w:tcPr>
            <w:tcW w:w="1128" w:type="dxa"/>
          </w:tcPr>
          <w:p w14:paraId="7A9B31DF" w14:textId="5284B3C6" w:rsidR="002A03B0" w:rsidRPr="00B852A4" w:rsidRDefault="00D23EB5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35" w:type="dxa"/>
          </w:tcPr>
          <w:p w14:paraId="2ED53C1D" w14:textId="77777777" w:rsidR="002A03B0" w:rsidRPr="00B852A4" w:rsidRDefault="002A03B0" w:rsidP="002A03B0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009" w:type="dxa"/>
          </w:tcPr>
          <w:p w14:paraId="575E011C" w14:textId="1B823B12" w:rsidR="002A03B0" w:rsidRPr="00B852A4" w:rsidRDefault="006C1E3A" w:rsidP="00863EFB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Индикаторът отчита </w:t>
            </w:r>
            <w:r w:rsidR="00EB4797"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броя (в конкретния случай един) на</w:t>
            </w:r>
            <w:r w:rsidR="008E1B57"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B4797"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надградените </w:t>
            </w: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софтуер</w:t>
            </w:r>
            <w:r w:rsidR="00EB4797"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72B76"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изчисление на енергийни характеристики на </w:t>
            </w:r>
            <w:r w:rsidR="00EB4797"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сгради.</w:t>
            </w:r>
          </w:p>
        </w:tc>
      </w:tr>
      <w:tr w:rsidR="00117020" w:rsidRPr="00B852A4" w14:paraId="796CF711" w14:textId="77777777" w:rsidTr="002A03B0">
        <w:trPr>
          <w:trHeight w:val="1544"/>
        </w:trPr>
        <w:tc>
          <w:tcPr>
            <w:tcW w:w="1128" w:type="dxa"/>
          </w:tcPr>
          <w:p w14:paraId="36C182A2" w14:textId="40478E6F" w:rsidR="00117020" w:rsidRPr="00B852A4" w:rsidRDefault="00117020" w:rsidP="0011702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bookmarkEnd w:id="0"/>
          </w:p>
        </w:tc>
        <w:tc>
          <w:tcPr>
            <w:tcW w:w="1935" w:type="dxa"/>
          </w:tcPr>
          <w:p w14:paraId="38BD433D" w14:textId="143012D7" w:rsidR="00117020" w:rsidRPr="00B852A4" w:rsidRDefault="00117020" w:rsidP="00117020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Необходими</w:t>
            </w:r>
            <w:r w:rsidRPr="00AB2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B2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/ доказателства, които следва да бъдат представени за доказване изпълне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нието на индикатора</w:t>
            </w:r>
          </w:p>
        </w:tc>
        <w:tc>
          <w:tcPr>
            <w:tcW w:w="6009" w:type="dxa"/>
          </w:tcPr>
          <w:p w14:paraId="134F85C5" w14:textId="077473A5" w:rsidR="00117020" w:rsidRPr="0091235D" w:rsidRDefault="00117020" w:rsidP="0011702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</w:t>
            </w:r>
            <w:r w:rsidR="006B6E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912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доказващ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12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надграждането на</w:t>
            </w:r>
            <w:r w:rsidRPr="00912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софтуер за изчисление на енергийни характеристики на сгради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CB8ADD" w14:textId="77777777" w:rsidR="00117020" w:rsidRPr="0091235D" w:rsidRDefault="00117020" w:rsidP="0011702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9B383F" w14:textId="77777777" w:rsidR="00117020" w:rsidRPr="0091235D" w:rsidRDefault="00117020" w:rsidP="0011702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C95273" w14:textId="78C99B61" w:rsidR="00117020" w:rsidRPr="00B852A4" w:rsidRDefault="00117020" w:rsidP="0011702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Пример за такива документи са: приемо-предавателен протокол,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снимка на екран</w:t>
            </w:r>
            <w:r w:rsidRPr="00C50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/или</w:t>
            </w:r>
            <w:r w:rsidRPr="00C50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друг приложим документ.</w:t>
            </w:r>
          </w:p>
        </w:tc>
      </w:tr>
    </w:tbl>
    <w:p w14:paraId="4CF92726" w14:textId="774771C7" w:rsidR="002A03B0" w:rsidRPr="00B852A4" w:rsidRDefault="002A03B0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0AE4DF59" w14:textId="6E20DADB" w:rsidR="00960B61" w:rsidRPr="00B852A4" w:rsidRDefault="006C1E3A" w:rsidP="002A03B0">
      <w:pPr>
        <w:rPr>
          <w:rFonts w:ascii="Times New Roman" w:hAnsi="Times New Roman" w:cs="Times New Roman"/>
          <w:b/>
          <w:sz w:val="24"/>
          <w:szCs w:val="24"/>
        </w:rPr>
      </w:pPr>
      <w:r w:rsidRPr="00B852A4">
        <w:rPr>
          <w:rFonts w:ascii="Times New Roman" w:hAnsi="Times New Roman" w:cs="Times New Roman"/>
          <w:b/>
          <w:sz w:val="24"/>
          <w:szCs w:val="24"/>
        </w:rPr>
        <w:t>2</w:t>
      </w:r>
      <w:r w:rsidR="00960B61" w:rsidRPr="00B852A4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960B61" w:rsidRPr="00B852A4" w14:paraId="7D2470B5" w14:textId="77777777" w:rsidTr="00241556">
        <w:trPr>
          <w:trHeight w:val="556"/>
        </w:trPr>
        <w:tc>
          <w:tcPr>
            <w:tcW w:w="1128" w:type="dxa"/>
            <w:shd w:val="clear" w:color="auto" w:fill="C5D9F0"/>
          </w:tcPr>
          <w:p w14:paraId="56DDC1B5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145D26B5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54A29B16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индикатора</w:t>
            </w:r>
          </w:p>
        </w:tc>
      </w:tr>
      <w:tr w:rsidR="00960B61" w:rsidRPr="00B852A4" w14:paraId="74F4680E" w14:textId="77777777" w:rsidTr="00241556">
        <w:trPr>
          <w:trHeight w:val="316"/>
        </w:trPr>
        <w:tc>
          <w:tcPr>
            <w:tcW w:w="1128" w:type="dxa"/>
          </w:tcPr>
          <w:p w14:paraId="7A04C829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935" w:type="dxa"/>
          </w:tcPr>
          <w:p w14:paraId="247FC934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5556908E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960B61" w:rsidRPr="00B852A4" w14:paraId="43650474" w14:textId="77777777" w:rsidTr="00241556">
        <w:trPr>
          <w:trHeight w:val="314"/>
        </w:trPr>
        <w:tc>
          <w:tcPr>
            <w:tcW w:w="1128" w:type="dxa"/>
          </w:tcPr>
          <w:p w14:paraId="5F48E46F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14:paraId="0A706034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14275142" w14:textId="2650047D" w:rsidR="00960B61" w:rsidRPr="00B852A4" w:rsidRDefault="00960B61" w:rsidP="002415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ИИ</w:t>
            </w:r>
            <w:r w:rsidR="006C1E3A"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="00C544AE"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60B61" w:rsidRPr="00B852A4" w14:paraId="73179D66" w14:textId="77777777" w:rsidTr="00241556">
        <w:trPr>
          <w:trHeight w:val="316"/>
        </w:trPr>
        <w:tc>
          <w:tcPr>
            <w:tcW w:w="1128" w:type="dxa"/>
          </w:tcPr>
          <w:p w14:paraId="1568A7D1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14:paraId="6AFAAFF3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2E3CF1DE" w14:textId="66C8F491" w:rsidR="00960B61" w:rsidRPr="00B852A4" w:rsidRDefault="008E1B57" w:rsidP="00D23EB5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Актуализиран Наръчник по управление на енергийната ефективност и използване на ВЕИ в предприятията</w:t>
            </w:r>
          </w:p>
        </w:tc>
      </w:tr>
      <w:tr w:rsidR="00960B61" w:rsidRPr="00B852A4" w14:paraId="01382509" w14:textId="77777777" w:rsidTr="00241556">
        <w:trPr>
          <w:trHeight w:val="313"/>
        </w:trPr>
        <w:tc>
          <w:tcPr>
            <w:tcW w:w="1128" w:type="dxa"/>
          </w:tcPr>
          <w:p w14:paraId="6BFE4465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35" w:type="dxa"/>
          </w:tcPr>
          <w:p w14:paraId="1492B7BA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Мерна единица </w:t>
            </w:r>
          </w:p>
        </w:tc>
        <w:tc>
          <w:tcPr>
            <w:tcW w:w="6009" w:type="dxa"/>
          </w:tcPr>
          <w:p w14:paraId="5B9F16BD" w14:textId="465B519E" w:rsidR="00960B61" w:rsidRPr="00B852A4" w:rsidRDefault="00EB4797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960B61" w:rsidRPr="00B852A4" w14:paraId="6622E379" w14:textId="77777777" w:rsidTr="00241556">
        <w:trPr>
          <w:trHeight w:val="314"/>
        </w:trPr>
        <w:tc>
          <w:tcPr>
            <w:tcW w:w="1128" w:type="dxa"/>
          </w:tcPr>
          <w:p w14:paraId="61F16B9C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14:paraId="05BA395C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54373CC3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960B61" w:rsidRPr="00B852A4" w14:paraId="2F59F45F" w14:textId="77777777" w:rsidTr="00241556">
        <w:trPr>
          <w:trHeight w:val="314"/>
        </w:trPr>
        <w:tc>
          <w:tcPr>
            <w:tcW w:w="1128" w:type="dxa"/>
          </w:tcPr>
          <w:p w14:paraId="637D829B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35" w:type="dxa"/>
          </w:tcPr>
          <w:p w14:paraId="6108527E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009" w:type="dxa"/>
          </w:tcPr>
          <w:p w14:paraId="175191FA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960B61" w:rsidRPr="00B852A4" w14:paraId="299312EB" w14:textId="77777777" w:rsidTr="00241556">
        <w:trPr>
          <w:trHeight w:val="314"/>
        </w:trPr>
        <w:tc>
          <w:tcPr>
            <w:tcW w:w="1128" w:type="dxa"/>
          </w:tcPr>
          <w:p w14:paraId="29009E1B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17BE3120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</w:tcPr>
          <w:p w14:paraId="766F5EC1" w14:textId="33DBC2DA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</w:t>
            </w:r>
            <w:r w:rsidR="003603FF"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Междинни отчети и </w:t>
            </w: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960B61" w:rsidRPr="00B852A4" w14:paraId="00B7E4FC" w14:textId="77777777" w:rsidTr="00241556">
        <w:trPr>
          <w:trHeight w:val="314"/>
        </w:trPr>
        <w:tc>
          <w:tcPr>
            <w:tcW w:w="1128" w:type="dxa"/>
          </w:tcPr>
          <w:p w14:paraId="0A497E24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4078EA78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79C7CAB1" w14:textId="7BEFDADA" w:rsidR="00960B61" w:rsidRPr="00B852A4" w:rsidRDefault="00005BE4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960B61" w:rsidRPr="00B852A4" w14:paraId="7BEE063E" w14:textId="77777777" w:rsidTr="00241556">
        <w:trPr>
          <w:trHeight w:val="1544"/>
        </w:trPr>
        <w:tc>
          <w:tcPr>
            <w:tcW w:w="1128" w:type="dxa"/>
          </w:tcPr>
          <w:p w14:paraId="338175DA" w14:textId="0F2196EA" w:rsidR="00960B61" w:rsidRPr="00B852A4" w:rsidRDefault="00D23EB5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0892FB8C" w14:textId="77777777" w:rsidR="00960B61" w:rsidRPr="00B852A4" w:rsidRDefault="00960B61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009" w:type="dxa"/>
          </w:tcPr>
          <w:p w14:paraId="09C8EB0D" w14:textId="23846327" w:rsidR="00510054" w:rsidRPr="00B852A4" w:rsidRDefault="008E1B57" w:rsidP="00863EFB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Индикаторът  отчита </w:t>
            </w:r>
            <w:r w:rsidR="00EB4797"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броя (в конкретния случай един) на надградените наръчници</w:t>
            </w: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управление на енергийната ефективност и използване на ВЕИ в предприятията.</w:t>
            </w:r>
          </w:p>
        </w:tc>
      </w:tr>
      <w:tr w:rsidR="00117020" w:rsidRPr="00B852A4" w14:paraId="730B5B35" w14:textId="77777777" w:rsidTr="00241556">
        <w:trPr>
          <w:trHeight w:val="1544"/>
        </w:trPr>
        <w:tc>
          <w:tcPr>
            <w:tcW w:w="1128" w:type="dxa"/>
          </w:tcPr>
          <w:p w14:paraId="2227014B" w14:textId="0A07374F" w:rsidR="00117020" w:rsidRPr="00B852A4" w:rsidRDefault="00117020" w:rsidP="0011702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</w:tcPr>
          <w:p w14:paraId="4D6971FD" w14:textId="51E1925D" w:rsidR="00117020" w:rsidRPr="00B852A4" w:rsidRDefault="00117020" w:rsidP="00117020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Необходими</w:t>
            </w:r>
            <w:r w:rsidRPr="00AB2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B2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/ доказателства, които следва да бъдат представени за доказване изпълне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нието на индикатора</w:t>
            </w:r>
          </w:p>
        </w:tc>
        <w:tc>
          <w:tcPr>
            <w:tcW w:w="6009" w:type="dxa"/>
          </w:tcPr>
          <w:p w14:paraId="6146C549" w14:textId="55B8CA42" w:rsidR="00117020" w:rsidRPr="00B852A4" w:rsidRDefault="00117020" w:rsidP="0011702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35D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Актуализиран Наръчник по управление на енергийната ефективност и използване на ВЕИ в предприятията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71CA65C" w14:textId="04A9144A" w:rsidR="00960B61" w:rsidRPr="00B852A4" w:rsidRDefault="00960B61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657C03CB" w14:textId="28DCA4BD" w:rsidR="0024619E" w:rsidRPr="00B852A4" w:rsidRDefault="008E1B57" w:rsidP="002A03B0">
      <w:pPr>
        <w:rPr>
          <w:rFonts w:ascii="Times New Roman" w:hAnsi="Times New Roman" w:cs="Times New Roman"/>
          <w:b/>
          <w:sz w:val="24"/>
          <w:szCs w:val="24"/>
        </w:rPr>
      </w:pPr>
      <w:r w:rsidRPr="00B852A4">
        <w:rPr>
          <w:rFonts w:ascii="Times New Roman" w:hAnsi="Times New Roman" w:cs="Times New Roman"/>
          <w:b/>
          <w:sz w:val="24"/>
          <w:szCs w:val="24"/>
        </w:rPr>
        <w:t>3</w:t>
      </w:r>
      <w:r w:rsidR="0024619E" w:rsidRPr="00B852A4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24619E" w:rsidRPr="00B852A4" w14:paraId="2F1EF2F2" w14:textId="77777777" w:rsidTr="00241556">
        <w:trPr>
          <w:trHeight w:val="556"/>
        </w:trPr>
        <w:tc>
          <w:tcPr>
            <w:tcW w:w="1128" w:type="dxa"/>
            <w:shd w:val="clear" w:color="auto" w:fill="C5D9F0"/>
          </w:tcPr>
          <w:p w14:paraId="01BFDA82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382E4C53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6332CE3D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индикатора</w:t>
            </w:r>
          </w:p>
        </w:tc>
      </w:tr>
      <w:tr w:rsidR="0024619E" w:rsidRPr="00B852A4" w14:paraId="3146D618" w14:textId="77777777" w:rsidTr="00241556">
        <w:trPr>
          <w:trHeight w:val="316"/>
        </w:trPr>
        <w:tc>
          <w:tcPr>
            <w:tcW w:w="1128" w:type="dxa"/>
          </w:tcPr>
          <w:p w14:paraId="515B0042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935" w:type="dxa"/>
          </w:tcPr>
          <w:p w14:paraId="2B25D5B8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6584C357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24619E" w:rsidRPr="00B852A4" w14:paraId="152CD2EE" w14:textId="77777777" w:rsidTr="00241556">
        <w:trPr>
          <w:trHeight w:val="314"/>
        </w:trPr>
        <w:tc>
          <w:tcPr>
            <w:tcW w:w="1128" w:type="dxa"/>
          </w:tcPr>
          <w:p w14:paraId="0590295E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14:paraId="068FBC0A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532D8AA6" w14:textId="33A8AAC5" w:rsidR="0024619E" w:rsidRPr="00B852A4" w:rsidRDefault="0024619E" w:rsidP="002461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ИИ </w:t>
            </w:r>
            <w:r w:rsidR="008E1B57"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C544AE"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4619E" w:rsidRPr="00B852A4" w14:paraId="56653142" w14:textId="77777777" w:rsidTr="00241556">
        <w:trPr>
          <w:trHeight w:val="316"/>
        </w:trPr>
        <w:tc>
          <w:tcPr>
            <w:tcW w:w="1128" w:type="dxa"/>
          </w:tcPr>
          <w:p w14:paraId="73A4B904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14:paraId="115AD660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64DEE788" w14:textId="68AC25AD" w:rsidR="0024619E" w:rsidRPr="00B852A4" w:rsidRDefault="008E1B57" w:rsidP="0024619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обучени енергийни мениджъри</w:t>
            </w:r>
          </w:p>
        </w:tc>
      </w:tr>
      <w:tr w:rsidR="0024619E" w:rsidRPr="00B852A4" w14:paraId="7907A360" w14:textId="77777777" w:rsidTr="00241556">
        <w:trPr>
          <w:trHeight w:val="313"/>
        </w:trPr>
        <w:tc>
          <w:tcPr>
            <w:tcW w:w="1128" w:type="dxa"/>
          </w:tcPr>
          <w:p w14:paraId="031F9D8D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35" w:type="dxa"/>
          </w:tcPr>
          <w:p w14:paraId="6EEBE543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Мерна единица </w:t>
            </w:r>
          </w:p>
        </w:tc>
        <w:tc>
          <w:tcPr>
            <w:tcW w:w="6009" w:type="dxa"/>
          </w:tcPr>
          <w:p w14:paraId="6AC740A3" w14:textId="5E4CA848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24619E" w:rsidRPr="00B852A4" w14:paraId="6AA0EEB3" w14:textId="77777777" w:rsidTr="00241556">
        <w:trPr>
          <w:trHeight w:val="314"/>
        </w:trPr>
        <w:tc>
          <w:tcPr>
            <w:tcW w:w="1128" w:type="dxa"/>
          </w:tcPr>
          <w:p w14:paraId="351384F3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14:paraId="48E0277B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5A578548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24619E" w:rsidRPr="00B852A4" w14:paraId="4AE840E3" w14:textId="77777777" w:rsidTr="00241556">
        <w:trPr>
          <w:trHeight w:val="314"/>
        </w:trPr>
        <w:tc>
          <w:tcPr>
            <w:tcW w:w="1128" w:type="dxa"/>
          </w:tcPr>
          <w:p w14:paraId="3AF2372C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35" w:type="dxa"/>
          </w:tcPr>
          <w:p w14:paraId="793B6D45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009" w:type="dxa"/>
          </w:tcPr>
          <w:p w14:paraId="77DBEB8C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24619E" w:rsidRPr="00B852A4" w14:paraId="5E73EA0E" w14:textId="77777777" w:rsidTr="00241556">
        <w:trPr>
          <w:trHeight w:val="314"/>
        </w:trPr>
        <w:tc>
          <w:tcPr>
            <w:tcW w:w="1128" w:type="dxa"/>
          </w:tcPr>
          <w:p w14:paraId="4B0E1503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7648F80B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</w:tcPr>
          <w:p w14:paraId="6860A3AC" w14:textId="1E821DFB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</w:t>
            </w:r>
            <w:r w:rsidR="003603FF"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Междинни отчети и </w:t>
            </w: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24619E" w:rsidRPr="00B852A4" w14:paraId="2D7BD0DC" w14:textId="77777777" w:rsidTr="00241556">
        <w:trPr>
          <w:trHeight w:val="314"/>
        </w:trPr>
        <w:tc>
          <w:tcPr>
            <w:tcW w:w="1128" w:type="dxa"/>
          </w:tcPr>
          <w:p w14:paraId="1FE6FC7F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7B714CB4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44989AEA" w14:textId="4458DD14" w:rsidR="0024619E" w:rsidRPr="00B852A4" w:rsidRDefault="00005BE4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24619E" w:rsidRPr="00B852A4" w14:paraId="536866D2" w14:textId="77777777" w:rsidTr="00241556">
        <w:trPr>
          <w:trHeight w:val="1544"/>
        </w:trPr>
        <w:tc>
          <w:tcPr>
            <w:tcW w:w="1128" w:type="dxa"/>
          </w:tcPr>
          <w:p w14:paraId="02085733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1505F9C0" w14:textId="77777777" w:rsidR="0024619E" w:rsidRPr="00B852A4" w:rsidRDefault="0024619E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009" w:type="dxa"/>
          </w:tcPr>
          <w:p w14:paraId="4B740CA5" w14:textId="72F01BA4" w:rsidR="00B46643" w:rsidRPr="00B852A4" w:rsidRDefault="00C544AE" w:rsidP="00C544AE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Индикаторът </w:t>
            </w:r>
            <w:r w:rsidR="00863EFB"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отчита броя на </w:t>
            </w: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всички </w:t>
            </w:r>
            <w:r w:rsidR="008E1B57"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</w:t>
            </w:r>
            <w:r w:rsidR="00B46643"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1B57"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енергийни мениджъри</w:t>
            </w: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46643"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вследствие на </w:t>
            </w: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организирани от АУЕР </w:t>
            </w:r>
            <w:r w:rsidR="0009647D"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обучения </w:t>
            </w: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със средства </w:t>
            </w:r>
            <w:r w:rsidR="008E1B57"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настоящата процедура.</w:t>
            </w:r>
          </w:p>
          <w:p w14:paraId="2A968FA5" w14:textId="77777777" w:rsidR="00B46643" w:rsidRPr="00B852A4" w:rsidRDefault="00B46643" w:rsidP="00C544AE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4AF366" w14:textId="1BF162B1" w:rsidR="00E2498D" w:rsidRPr="00B852A4" w:rsidRDefault="008E1B57" w:rsidP="00B46643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6643" w:rsidRPr="00B852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случай че един мениджър е участвал в повече от едно обучение, проведено от АУЕР в рамките на процедурата, той се отчита само веднъж.</w:t>
            </w:r>
          </w:p>
        </w:tc>
      </w:tr>
      <w:tr w:rsidR="00117020" w:rsidRPr="00B852A4" w14:paraId="6AF8DA3F" w14:textId="77777777" w:rsidTr="00241556">
        <w:trPr>
          <w:trHeight w:val="1544"/>
        </w:trPr>
        <w:tc>
          <w:tcPr>
            <w:tcW w:w="1128" w:type="dxa"/>
          </w:tcPr>
          <w:p w14:paraId="31D3B999" w14:textId="7D4E3C44" w:rsidR="00117020" w:rsidRPr="00B852A4" w:rsidRDefault="00117020" w:rsidP="0011702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</w:tcPr>
          <w:p w14:paraId="2283FD66" w14:textId="3D6AF410" w:rsidR="00117020" w:rsidRPr="00B852A4" w:rsidRDefault="00117020" w:rsidP="00117020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Необходими</w:t>
            </w:r>
            <w:r w:rsidRPr="00AB2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B2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/ доказателства, които следва да бъдат представени за доказване изпълне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нието на индикатора</w:t>
            </w:r>
          </w:p>
        </w:tc>
        <w:tc>
          <w:tcPr>
            <w:tcW w:w="6009" w:type="dxa"/>
          </w:tcPr>
          <w:p w14:paraId="4B21F14A" w14:textId="7E583DBB" w:rsidR="00117020" w:rsidRPr="00467477" w:rsidRDefault="00117020" w:rsidP="0011702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477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</w:t>
            </w:r>
            <w:r w:rsidR="006B6E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467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доказващи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броя на </w:t>
            </w:r>
            <w:r w:rsidRPr="0046747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 w:rsidRPr="00467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енергийни мениджъри, вследствие на организирани от АУЕР обучения.</w:t>
            </w:r>
          </w:p>
          <w:p w14:paraId="703277CD" w14:textId="2334F955" w:rsidR="00117020" w:rsidRDefault="00117020" w:rsidP="0011702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4E00C7" w14:textId="72650D0B" w:rsidR="00737BFB" w:rsidRPr="00467477" w:rsidRDefault="00737BFB" w:rsidP="0011702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5D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в който са посочени наименование и ЕИК на предприятия, чиито енергийни мениджъри са взели участие в обученията.</w:t>
            </w:r>
          </w:p>
          <w:p w14:paraId="5B2ADE18" w14:textId="77777777" w:rsidR="00117020" w:rsidRPr="00467477" w:rsidRDefault="00117020" w:rsidP="0011702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9CEB3A" w14:textId="16972AD8" w:rsidR="00117020" w:rsidRPr="00B852A4" w:rsidRDefault="00117020" w:rsidP="0011702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Пример за такива документи са: присъствени списъци</w:t>
            </w:r>
            <w:r w:rsidRPr="004674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снимков и/или видео материали</w:t>
            </w:r>
            <w:r w:rsidRPr="00C50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 други приложими.</w:t>
            </w:r>
          </w:p>
        </w:tc>
      </w:tr>
    </w:tbl>
    <w:p w14:paraId="0A9FD829" w14:textId="700F544B" w:rsidR="002A03B0" w:rsidRPr="00B852A4" w:rsidRDefault="002A03B0" w:rsidP="002A03B0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1721B2FD" w14:textId="1663E610" w:rsidR="00241556" w:rsidRPr="00B852A4" w:rsidRDefault="00C544AE" w:rsidP="002A03B0">
      <w:pPr>
        <w:rPr>
          <w:rFonts w:ascii="Times New Roman" w:hAnsi="Times New Roman" w:cs="Times New Roman"/>
          <w:b/>
          <w:sz w:val="24"/>
          <w:szCs w:val="24"/>
        </w:rPr>
      </w:pPr>
      <w:r w:rsidRPr="00B852A4">
        <w:rPr>
          <w:rFonts w:ascii="Times New Roman" w:hAnsi="Times New Roman" w:cs="Times New Roman"/>
          <w:b/>
          <w:sz w:val="24"/>
          <w:szCs w:val="24"/>
        </w:rPr>
        <w:t>4</w:t>
      </w:r>
      <w:r w:rsidR="00241556" w:rsidRPr="00B852A4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241556" w:rsidRPr="00B852A4" w14:paraId="0209C5AA" w14:textId="77777777" w:rsidTr="00241556">
        <w:trPr>
          <w:trHeight w:val="556"/>
        </w:trPr>
        <w:tc>
          <w:tcPr>
            <w:tcW w:w="1128" w:type="dxa"/>
            <w:shd w:val="clear" w:color="auto" w:fill="C5D9F0"/>
          </w:tcPr>
          <w:p w14:paraId="1913E7D4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2BB17E51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5347BC25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индикатора</w:t>
            </w:r>
          </w:p>
        </w:tc>
      </w:tr>
      <w:tr w:rsidR="00241556" w:rsidRPr="00B852A4" w14:paraId="4BE94F38" w14:textId="77777777" w:rsidTr="00241556">
        <w:trPr>
          <w:trHeight w:val="316"/>
        </w:trPr>
        <w:tc>
          <w:tcPr>
            <w:tcW w:w="1128" w:type="dxa"/>
          </w:tcPr>
          <w:p w14:paraId="4BF0C5A7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935" w:type="dxa"/>
          </w:tcPr>
          <w:p w14:paraId="6EDB68AA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724B4029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241556" w:rsidRPr="00B852A4" w14:paraId="7D038F90" w14:textId="77777777" w:rsidTr="00241556">
        <w:trPr>
          <w:trHeight w:val="314"/>
        </w:trPr>
        <w:tc>
          <w:tcPr>
            <w:tcW w:w="1128" w:type="dxa"/>
          </w:tcPr>
          <w:p w14:paraId="5090E797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14:paraId="62117A4C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538DABC5" w14:textId="67B68B32" w:rsidR="00241556" w:rsidRPr="00B852A4" w:rsidRDefault="00241556" w:rsidP="00C544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ИИ </w:t>
            </w:r>
            <w:r w:rsidR="00C544AE"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241556" w:rsidRPr="00B852A4" w14:paraId="35316AFF" w14:textId="77777777" w:rsidTr="00241556">
        <w:trPr>
          <w:trHeight w:val="316"/>
        </w:trPr>
        <w:tc>
          <w:tcPr>
            <w:tcW w:w="1128" w:type="dxa"/>
          </w:tcPr>
          <w:p w14:paraId="0CA76FD7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14:paraId="0E7A4D92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04FE91F1" w14:textId="6106ED68" w:rsidR="00241556" w:rsidRPr="00B852A4" w:rsidRDefault="00C544AE" w:rsidP="00241556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проведени информационни кампании в областта на енергийната ефективност и ВЕИ, насочени към предприятията.</w:t>
            </w:r>
          </w:p>
        </w:tc>
      </w:tr>
      <w:tr w:rsidR="00241556" w:rsidRPr="00B852A4" w14:paraId="503B53B0" w14:textId="77777777" w:rsidTr="00241556">
        <w:trPr>
          <w:trHeight w:val="313"/>
        </w:trPr>
        <w:tc>
          <w:tcPr>
            <w:tcW w:w="1128" w:type="dxa"/>
          </w:tcPr>
          <w:p w14:paraId="43E28510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35" w:type="dxa"/>
          </w:tcPr>
          <w:p w14:paraId="64179B24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Мерна единица </w:t>
            </w:r>
          </w:p>
        </w:tc>
        <w:tc>
          <w:tcPr>
            <w:tcW w:w="6009" w:type="dxa"/>
          </w:tcPr>
          <w:p w14:paraId="78A7963B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241556" w:rsidRPr="00B852A4" w14:paraId="25103E63" w14:textId="77777777" w:rsidTr="00241556">
        <w:trPr>
          <w:trHeight w:val="314"/>
        </w:trPr>
        <w:tc>
          <w:tcPr>
            <w:tcW w:w="1128" w:type="dxa"/>
          </w:tcPr>
          <w:p w14:paraId="0F066354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14:paraId="031D3F92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на </w:t>
            </w: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индикатора</w:t>
            </w:r>
          </w:p>
        </w:tc>
        <w:tc>
          <w:tcPr>
            <w:tcW w:w="6009" w:type="dxa"/>
          </w:tcPr>
          <w:p w14:paraId="141C8468" w14:textId="4BEBC6F8" w:rsidR="00241556" w:rsidRPr="00B852A4" w:rsidRDefault="00C544AE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краен продукт</w:t>
            </w:r>
          </w:p>
        </w:tc>
      </w:tr>
      <w:tr w:rsidR="00241556" w:rsidRPr="00B852A4" w14:paraId="3C6F8C3C" w14:textId="77777777" w:rsidTr="00866D10">
        <w:trPr>
          <w:trHeight w:val="314"/>
        </w:trPr>
        <w:tc>
          <w:tcPr>
            <w:tcW w:w="1128" w:type="dxa"/>
            <w:shd w:val="clear" w:color="auto" w:fill="auto"/>
          </w:tcPr>
          <w:p w14:paraId="7B3613B5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35" w:type="dxa"/>
            <w:shd w:val="clear" w:color="auto" w:fill="auto"/>
          </w:tcPr>
          <w:p w14:paraId="649F0C59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009" w:type="dxa"/>
            <w:shd w:val="clear" w:color="auto" w:fill="auto"/>
          </w:tcPr>
          <w:p w14:paraId="44A9AD70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241556" w:rsidRPr="00B852A4" w14:paraId="74871445" w14:textId="77777777" w:rsidTr="00866D10">
        <w:trPr>
          <w:trHeight w:val="314"/>
        </w:trPr>
        <w:tc>
          <w:tcPr>
            <w:tcW w:w="1128" w:type="dxa"/>
            <w:shd w:val="clear" w:color="auto" w:fill="auto"/>
          </w:tcPr>
          <w:p w14:paraId="1E63BEE1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  <w:shd w:val="clear" w:color="auto" w:fill="auto"/>
          </w:tcPr>
          <w:p w14:paraId="739E727C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  <w:shd w:val="clear" w:color="auto" w:fill="auto"/>
          </w:tcPr>
          <w:p w14:paraId="209AFA75" w14:textId="26CC1969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</w:t>
            </w:r>
            <w:r w:rsidR="003603FF"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Междинни отчети и </w:t>
            </w: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241556" w:rsidRPr="00B852A4" w14:paraId="676D1443" w14:textId="77777777" w:rsidTr="00866D10">
        <w:trPr>
          <w:trHeight w:val="314"/>
        </w:trPr>
        <w:tc>
          <w:tcPr>
            <w:tcW w:w="1128" w:type="dxa"/>
            <w:shd w:val="clear" w:color="auto" w:fill="auto"/>
          </w:tcPr>
          <w:p w14:paraId="7D219CFD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  <w:shd w:val="clear" w:color="auto" w:fill="auto"/>
          </w:tcPr>
          <w:p w14:paraId="0D9094EB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  <w:shd w:val="clear" w:color="auto" w:fill="auto"/>
          </w:tcPr>
          <w:p w14:paraId="7EADAA59" w14:textId="74DC0ECA" w:rsidR="00241556" w:rsidRPr="00B852A4" w:rsidRDefault="00005BE4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241556" w:rsidRPr="00B852A4" w14:paraId="2FAD21EC" w14:textId="77777777" w:rsidTr="00C70A1D">
        <w:trPr>
          <w:trHeight w:val="1544"/>
        </w:trPr>
        <w:tc>
          <w:tcPr>
            <w:tcW w:w="1128" w:type="dxa"/>
            <w:shd w:val="clear" w:color="auto" w:fill="auto"/>
          </w:tcPr>
          <w:p w14:paraId="5EAF38F6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  <w:shd w:val="clear" w:color="auto" w:fill="auto"/>
          </w:tcPr>
          <w:p w14:paraId="0329216B" w14:textId="77777777" w:rsidR="00241556" w:rsidRPr="00B852A4" w:rsidRDefault="00241556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009" w:type="dxa"/>
            <w:shd w:val="clear" w:color="auto" w:fill="auto"/>
          </w:tcPr>
          <w:p w14:paraId="5BF3B680" w14:textId="31B444F3" w:rsidR="00241556" w:rsidRPr="00B852A4" w:rsidRDefault="00C544AE" w:rsidP="00EB05A7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Индикаторът </w:t>
            </w:r>
            <w:r w:rsidR="00863EFB"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отчита броя на</w:t>
            </w: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52A4">
              <w:rPr>
                <w:rFonts w:ascii="Times New Roman" w:hAnsi="Times New Roman" w:cs="Times New Roman"/>
                <w:sz w:val="24"/>
                <w:szCs w:val="24"/>
              </w:rPr>
              <w:t>организирани</w:t>
            </w:r>
            <w:r w:rsidR="00EB05A7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B852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 от АУЕР</w:t>
            </w:r>
            <w:r w:rsidR="00EB05A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8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със средства по настоящата процедура</w:t>
            </w:r>
            <w:r w:rsidR="00EB05A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B05A7">
              <w:t xml:space="preserve"> </w:t>
            </w:r>
            <w:r w:rsidR="00EB05A7" w:rsidRPr="00EB05A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информационни кампании в областта на енергийната ефективност и ВЕИ,</w:t>
            </w:r>
            <w:r w:rsidR="00EB05A7">
              <w:t xml:space="preserve"> </w:t>
            </w:r>
            <w:r w:rsidR="00EB05A7" w:rsidRPr="00EB05A7">
              <w:rPr>
                <w:rFonts w:ascii="Times New Roman" w:eastAsia="Times New Roman" w:hAnsi="Times New Roman" w:cs="Times New Roman"/>
                <w:sz w:val="24"/>
                <w:szCs w:val="24"/>
              </w:rPr>
              <w:t>насочени към предприятията</w:t>
            </w:r>
            <w:r w:rsidR="00EB05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17020" w:rsidRPr="00B852A4" w14:paraId="38841191" w14:textId="77777777" w:rsidTr="00C70A1D">
        <w:trPr>
          <w:trHeight w:val="1544"/>
        </w:trPr>
        <w:tc>
          <w:tcPr>
            <w:tcW w:w="1128" w:type="dxa"/>
            <w:shd w:val="clear" w:color="auto" w:fill="auto"/>
          </w:tcPr>
          <w:p w14:paraId="4344344F" w14:textId="3A8F43B1" w:rsidR="00117020" w:rsidRPr="00B852A4" w:rsidRDefault="00117020" w:rsidP="0011702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  <w:shd w:val="clear" w:color="auto" w:fill="auto"/>
          </w:tcPr>
          <w:p w14:paraId="2A979032" w14:textId="2524C1A2" w:rsidR="00117020" w:rsidRPr="00B852A4" w:rsidRDefault="00117020" w:rsidP="00117020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Необходими</w:t>
            </w:r>
            <w:r w:rsidRPr="00AB2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B2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/ доказателства, които следва да бъдат представени за доказване изпълне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нието на индикатора</w:t>
            </w:r>
          </w:p>
        </w:tc>
        <w:tc>
          <w:tcPr>
            <w:tcW w:w="6009" w:type="dxa"/>
            <w:shd w:val="clear" w:color="auto" w:fill="auto"/>
          </w:tcPr>
          <w:p w14:paraId="0E251FA6" w14:textId="77777777" w:rsidR="00117020" w:rsidRDefault="00117020" w:rsidP="0011702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B9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Документи, доказващи проведените информационни кампании в областта на енергийната ефективност и ВЕИ, насочени към предприятията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13BD4D5" w14:textId="77777777" w:rsidR="00117020" w:rsidRDefault="00117020" w:rsidP="0011702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60CBB1" w14:textId="77777777" w:rsidR="00117020" w:rsidRPr="002A490C" w:rsidRDefault="00117020" w:rsidP="0011702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3838B4F" w14:textId="2F7316C0" w:rsidR="00117020" w:rsidRPr="00B852A4" w:rsidRDefault="00117020" w:rsidP="0011702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Пример за такива документи са: присъствени списъци, снимков и/или видео материали, копие на отпечатани информационни материали и други приложими.</w:t>
            </w:r>
          </w:p>
        </w:tc>
      </w:tr>
    </w:tbl>
    <w:p w14:paraId="6CC02FC7" w14:textId="77777777" w:rsidR="00241556" w:rsidRPr="00C70A1D" w:rsidRDefault="00241556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280DB8A0" w14:textId="629CFCC3" w:rsidR="00B46643" w:rsidRPr="00386008" w:rsidRDefault="00B46643" w:rsidP="00B466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2E4">
        <w:rPr>
          <w:rFonts w:ascii="Times New Roman" w:eastAsia="Calibri" w:hAnsi="Times New Roman" w:cs="Times New Roman"/>
          <w:i/>
          <w:sz w:val="24"/>
          <w:szCs w:val="24"/>
        </w:rPr>
        <w:t xml:space="preserve">След приключването на дейностите по Административния договор за предоставяне на безвъзмездна финансова помощ, </w:t>
      </w:r>
      <w:r>
        <w:rPr>
          <w:rFonts w:ascii="Times New Roman" w:eastAsia="Calibri" w:hAnsi="Times New Roman" w:cs="Times New Roman"/>
          <w:i/>
          <w:sz w:val="24"/>
          <w:szCs w:val="24"/>
        </w:rPr>
        <w:t>АУЕР</w:t>
      </w:r>
      <w:r w:rsidRPr="009442E4">
        <w:rPr>
          <w:rFonts w:ascii="Times New Roman" w:eastAsia="Calibri" w:hAnsi="Times New Roman" w:cs="Times New Roman"/>
          <w:i/>
          <w:sz w:val="24"/>
          <w:szCs w:val="24"/>
        </w:rPr>
        <w:t xml:space="preserve"> следва да изготви и представи на Управляващия орган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междинни отчети и </w:t>
      </w:r>
      <w:r w:rsidRPr="009442E4">
        <w:rPr>
          <w:rFonts w:ascii="Times New Roman" w:eastAsia="Calibri" w:hAnsi="Times New Roman" w:cs="Times New Roman"/>
          <w:i/>
          <w:sz w:val="24"/>
          <w:szCs w:val="24"/>
        </w:rPr>
        <w:t>финален отчет, съдържащ</w:t>
      </w:r>
      <w:r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Pr="009442E4">
        <w:rPr>
          <w:rFonts w:ascii="Times New Roman" w:eastAsia="Calibri" w:hAnsi="Times New Roman" w:cs="Times New Roman"/>
          <w:i/>
          <w:sz w:val="24"/>
          <w:szCs w:val="24"/>
        </w:rPr>
        <w:t xml:space="preserve"> информация относно цялостното изпълнение на дейностите и постигнатите резултати. Тези отчети трябва да посочват и постигането на резултатите и целите на проекта чрез предварително </w:t>
      </w:r>
      <w:r w:rsidRPr="00CB14B7">
        <w:rPr>
          <w:rFonts w:ascii="Times New Roman" w:eastAsia="Calibri" w:hAnsi="Times New Roman" w:cs="Times New Roman"/>
          <w:i/>
          <w:sz w:val="24"/>
          <w:szCs w:val="24"/>
        </w:rPr>
        <w:t>зададените индикатори</w:t>
      </w:r>
      <w:r w:rsidRPr="00CB14B7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(</w:t>
      </w:r>
      <w:r w:rsidRPr="00CB14B7">
        <w:rPr>
          <w:rFonts w:ascii="Times New Roman" w:eastAsia="Calibri" w:hAnsi="Times New Roman" w:cs="Times New Roman"/>
          <w:i/>
          <w:sz w:val="24"/>
          <w:szCs w:val="24"/>
        </w:rPr>
        <w:t xml:space="preserve">които финално следва да бъдат отчетени от </w:t>
      </w:r>
      <w:r w:rsidR="001144ED">
        <w:rPr>
          <w:rFonts w:ascii="Times New Roman" w:eastAsia="Calibri" w:hAnsi="Times New Roman" w:cs="Times New Roman"/>
          <w:i/>
          <w:sz w:val="24"/>
          <w:szCs w:val="24"/>
        </w:rPr>
        <w:t>АУЕР</w:t>
      </w:r>
      <w:r w:rsidRPr="00CB14B7">
        <w:rPr>
          <w:rFonts w:ascii="Times New Roman" w:eastAsia="Calibri" w:hAnsi="Times New Roman" w:cs="Times New Roman"/>
          <w:i/>
          <w:sz w:val="24"/>
          <w:szCs w:val="24"/>
        </w:rPr>
        <w:t xml:space="preserve"> с натрупване), както и да показват реалното</w:t>
      </w:r>
      <w:r w:rsidRPr="009442E4">
        <w:rPr>
          <w:rFonts w:ascii="Times New Roman" w:eastAsia="Calibri" w:hAnsi="Times New Roman" w:cs="Times New Roman"/>
          <w:i/>
          <w:sz w:val="24"/>
          <w:szCs w:val="24"/>
        </w:rPr>
        <w:t xml:space="preserve"> изпълнение на заложените очаквани резултати. Отчетите следва да отразяват и съответствието на дейностите с хоризонталните политики на ЕС, да описват основните проблеми, възникнали по време на изпълнението на проекта, както и как тези проблеми са били решени или причините за това да не бъдат преодолени.</w:t>
      </w:r>
    </w:p>
    <w:p w14:paraId="7A61BE58" w14:textId="46236F00" w:rsidR="00242FAA" w:rsidRPr="00386008" w:rsidRDefault="00242FAA" w:rsidP="00B4664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42FAA" w:rsidRPr="00386008" w:rsidSect="00251BA9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6D8FC" w14:textId="77777777" w:rsidR="001E2178" w:rsidRDefault="001E2178" w:rsidP="00FB67A6">
      <w:pPr>
        <w:spacing w:after="0" w:line="240" w:lineRule="auto"/>
      </w:pPr>
      <w:r>
        <w:separator/>
      </w:r>
    </w:p>
  </w:endnote>
  <w:endnote w:type="continuationSeparator" w:id="0">
    <w:p w14:paraId="38E7499E" w14:textId="77777777" w:rsidR="001E2178" w:rsidRDefault="001E2178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577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75D27BE6" w14:textId="126E6593" w:rsidR="006C1E3A" w:rsidRDefault="006C1E3A">
        <w:pPr>
          <w:pStyle w:val="Footer"/>
          <w:jc w:val="center"/>
        </w:pPr>
        <w:r w:rsidRPr="002B1B9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B1B9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1B9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A490C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2B1B9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390B2FC" w14:textId="77777777" w:rsidR="006C1E3A" w:rsidRDefault="006C1E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51CDF" w14:textId="77777777" w:rsidR="001E2178" w:rsidRDefault="001E2178" w:rsidP="00FB67A6">
      <w:pPr>
        <w:spacing w:after="0" w:line="240" w:lineRule="auto"/>
      </w:pPr>
      <w:r>
        <w:separator/>
      </w:r>
    </w:p>
  </w:footnote>
  <w:footnote w:type="continuationSeparator" w:id="0">
    <w:p w14:paraId="1F04870D" w14:textId="77777777" w:rsidR="001E2178" w:rsidRDefault="001E2178" w:rsidP="00FB67A6">
      <w:pPr>
        <w:spacing w:after="0" w:line="240" w:lineRule="auto"/>
      </w:pPr>
      <w:r>
        <w:continuationSeparator/>
      </w:r>
    </w:p>
  </w:footnote>
  <w:footnote w:id="1">
    <w:p w14:paraId="6F780709" w14:textId="1DDBD7B5" w:rsidR="003603FF" w:rsidRPr="00570574" w:rsidRDefault="003603FF" w:rsidP="003603FF">
      <w:pPr>
        <w:pStyle w:val="FootnoteText"/>
        <w:rPr>
          <w:rFonts w:ascii="Times New Roman" w:hAnsi="Times New Roman" w:cs="Times New Roman"/>
        </w:rPr>
      </w:pPr>
      <w:r w:rsidRPr="00570574"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АУЕР </w:t>
      </w:r>
      <w:r w:rsidRPr="00570574">
        <w:rPr>
          <w:rFonts w:ascii="Times New Roman" w:hAnsi="Times New Roman" w:cs="Times New Roman"/>
        </w:rPr>
        <w:t>има ангажимента да отчита индикатори към УО в момента, в който същите са постигнати.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60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763"/>
      <w:gridCol w:w="3577"/>
    </w:tblGrid>
    <w:tr w:rsidR="006C1E3A" w:rsidRPr="00FB67A6" w14:paraId="3B564A06" w14:textId="77777777" w:rsidTr="00251BA9">
      <w:trPr>
        <w:trHeight w:val="684"/>
      </w:trPr>
      <w:tc>
        <w:tcPr>
          <w:tcW w:w="3320" w:type="dxa"/>
        </w:tcPr>
        <w:p w14:paraId="3F2A7A46" w14:textId="77777777" w:rsidR="006C1E3A" w:rsidRPr="00FB67A6" w:rsidRDefault="006C1E3A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1FF6DC9E" wp14:editId="5C7A6407">
                <wp:extent cx="2009775" cy="4667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63" w:type="dxa"/>
        </w:tcPr>
        <w:p w14:paraId="597170C2" w14:textId="77777777" w:rsidR="006C1E3A" w:rsidRPr="00FB67A6" w:rsidRDefault="006C1E3A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577" w:type="dxa"/>
        </w:tcPr>
        <w:p w14:paraId="6FFF9725" w14:textId="1F3BE2B7" w:rsidR="006C1E3A" w:rsidRPr="00FB67A6" w:rsidRDefault="006C1E3A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0D4F86">
            <w:rPr>
              <w:rFonts w:ascii="Calibri" w:eastAsia="Calibri" w:hAnsi="Calibri" w:cs="Times New Roman"/>
              <w:noProof/>
            </w:rPr>
            <w:fldChar w:fldCharType="begin"/>
          </w:r>
          <w:r w:rsidR="000D4F8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D4F86">
            <w:rPr>
              <w:rFonts w:ascii="Calibri" w:eastAsia="Calibri" w:hAnsi="Calibri" w:cs="Times New Roman"/>
              <w:noProof/>
            </w:rPr>
            <w:fldChar w:fldCharType="separate"/>
          </w:r>
          <w:r w:rsidR="004B3B83">
            <w:rPr>
              <w:rFonts w:ascii="Calibri" w:eastAsia="Calibri" w:hAnsi="Calibri" w:cs="Times New Roman"/>
              <w:noProof/>
            </w:rPr>
            <w:fldChar w:fldCharType="begin"/>
          </w:r>
          <w:r w:rsidR="004B3B8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B3B83">
            <w:rPr>
              <w:rFonts w:ascii="Calibri" w:eastAsia="Calibri" w:hAnsi="Calibri" w:cs="Times New Roman"/>
              <w:noProof/>
            </w:rPr>
            <w:fldChar w:fldCharType="separate"/>
          </w:r>
          <w:r w:rsidR="00B240EC">
            <w:rPr>
              <w:rFonts w:ascii="Calibri" w:eastAsia="Calibri" w:hAnsi="Calibri" w:cs="Times New Roman"/>
              <w:noProof/>
            </w:rPr>
            <w:fldChar w:fldCharType="begin"/>
          </w:r>
          <w:r w:rsidR="00B240E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240EC">
            <w:rPr>
              <w:rFonts w:ascii="Calibri" w:eastAsia="Calibri" w:hAnsi="Calibri" w:cs="Times New Roman"/>
              <w:noProof/>
            </w:rPr>
            <w:fldChar w:fldCharType="separate"/>
          </w:r>
          <w:r w:rsidR="000C31A3">
            <w:rPr>
              <w:rFonts w:ascii="Calibri" w:eastAsia="Calibri" w:hAnsi="Calibri" w:cs="Times New Roman"/>
              <w:noProof/>
            </w:rPr>
            <w:fldChar w:fldCharType="begin"/>
          </w:r>
          <w:r w:rsidR="000C31A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C31A3">
            <w:rPr>
              <w:rFonts w:ascii="Calibri" w:eastAsia="Calibri" w:hAnsi="Calibri" w:cs="Times New Roman"/>
              <w:noProof/>
            </w:rPr>
            <w:fldChar w:fldCharType="separate"/>
          </w:r>
          <w:r w:rsidR="00B8533B">
            <w:rPr>
              <w:rFonts w:ascii="Calibri" w:eastAsia="Calibri" w:hAnsi="Calibri" w:cs="Times New Roman"/>
              <w:noProof/>
            </w:rPr>
            <w:fldChar w:fldCharType="begin"/>
          </w:r>
          <w:r w:rsidR="00B8533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8533B">
            <w:rPr>
              <w:rFonts w:ascii="Calibri" w:eastAsia="Calibri" w:hAnsi="Calibri" w:cs="Times New Roman"/>
              <w:noProof/>
            </w:rPr>
            <w:fldChar w:fldCharType="separate"/>
          </w:r>
          <w:r w:rsidR="008C0E29">
            <w:rPr>
              <w:rFonts w:ascii="Calibri" w:eastAsia="Calibri" w:hAnsi="Calibri" w:cs="Times New Roman"/>
              <w:noProof/>
            </w:rPr>
            <w:fldChar w:fldCharType="begin"/>
          </w:r>
          <w:r w:rsidR="008C0E2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C0E29">
            <w:rPr>
              <w:rFonts w:ascii="Calibri" w:eastAsia="Calibri" w:hAnsi="Calibri" w:cs="Times New Roman"/>
              <w:noProof/>
            </w:rPr>
            <w:fldChar w:fldCharType="separate"/>
          </w:r>
          <w:r w:rsidR="001E3599">
            <w:rPr>
              <w:rFonts w:ascii="Calibri" w:eastAsia="Calibri" w:hAnsi="Calibri" w:cs="Times New Roman"/>
              <w:noProof/>
            </w:rPr>
            <w:fldChar w:fldCharType="begin"/>
          </w:r>
          <w:r w:rsidR="001E359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E3599">
            <w:rPr>
              <w:rFonts w:ascii="Calibri" w:eastAsia="Calibri" w:hAnsi="Calibri" w:cs="Times New Roman"/>
              <w:noProof/>
            </w:rPr>
            <w:fldChar w:fldCharType="separate"/>
          </w:r>
          <w:r w:rsidR="00B45361">
            <w:rPr>
              <w:rFonts w:ascii="Calibri" w:eastAsia="Calibri" w:hAnsi="Calibri" w:cs="Times New Roman"/>
              <w:noProof/>
            </w:rPr>
            <w:fldChar w:fldCharType="begin"/>
          </w:r>
          <w:r w:rsidR="00B4536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45361">
            <w:rPr>
              <w:rFonts w:ascii="Calibri" w:eastAsia="Calibri" w:hAnsi="Calibri" w:cs="Times New Roman"/>
              <w:noProof/>
            </w:rPr>
            <w:fldChar w:fldCharType="separate"/>
          </w:r>
          <w:r w:rsidR="00C43506">
            <w:rPr>
              <w:rFonts w:ascii="Calibri" w:eastAsia="Calibri" w:hAnsi="Calibri" w:cs="Times New Roman"/>
              <w:noProof/>
            </w:rPr>
            <w:fldChar w:fldCharType="begin"/>
          </w:r>
          <w:r w:rsidR="00C4350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43506">
            <w:rPr>
              <w:rFonts w:ascii="Calibri" w:eastAsia="Calibri" w:hAnsi="Calibri" w:cs="Times New Roman"/>
              <w:noProof/>
            </w:rPr>
            <w:fldChar w:fldCharType="separate"/>
          </w:r>
          <w:r w:rsidR="00380202">
            <w:rPr>
              <w:rFonts w:ascii="Calibri" w:eastAsia="Calibri" w:hAnsi="Calibri" w:cs="Times New Roman"/>
              <w:noProof/>
            </w:rPr>
            <w:fldChar w:fldCharType="begin"/>
          </w:r>
          <w:r w:rsidR="00380202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80202">
            <w:rPr>
              <w:rFonts w:ascii="Calibri" w:eastAsia="Calibri" w:hAnsi="Calibri" w:cs="Times New Roman"/>
              <w:noProof/>
            </w:rPr>
            <w:fldChar w:fldCharType="separate"/>
          </w:r>
          <w:r w:rsidR="0063418A">
            <w:rPr>
              <w:rFonts w:ascii="Calibri" w:eastAsia="Calibri" w:hAnsi="Calibri" w:cs="Times New Roman"/>
              <w:noProof/>
            </w:rPr>
            <w:fldChar w:fldCharType="begin"/>
          </w:r>
          <w:r w:rsidR="0063418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3418A">
            <w:rPr>
              <w:rFonts w:ascii="Calibri" w:eastAsia="Calibri" w:hAnsi="Calibri" w:cs="Times New Roman"/>
              <w:noProof/>
            </w:rPr>
            <w:fldChar w:fldCharType="separate"/>
          </w:r>
          <w:r w:rsidR="00FF648B">
            <w:rPr>
              <w:rFonts w:ascii="Calibri" w:eastAsia="Calibri" w:hAnsi="Calibri" w:cs="Times New Roman"/>
              <w:noProof/>
            </w:rPr>
            <w:fldChar w:fldCharType="begin"/>
          </w:r>
          <w:r w:rsidR="00FF648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F648B">
            <w:rPr>
              <w:rFonts w:ascii="Calibri" w:eastAsia="Calibri" w:hAnsi="Calibri" w:cs="Times New Roman"/>
              <w:noProof/>
            </w:rPr>
            <w:fldChar w:fldCharType="separate"/>
          </w:r>
          <w:r w:rsidR="00A13FDA">
            <w:rPr>
              <w:rFonts w:ascii="Calibri" w:eastAsia="Calibri" w:hAnsi="Calibri" w:cs="Times New Roman"/>
              <w:noProof/>
            </w:rPr>
            <w:fldChar w:fldCharType="begin"/>
          </w:r>
          <w:r w:rsidR="00A13FD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13FDA">
            <w:rPr>
              <w:rFonts w:ascii="Calibri" w:eastAsia="Calibri" w:hAnsi="Calibri" w:cs="Times New Roman"/>
              <w:noProof/>
            </w:rPr>
            <w:fldChar w:fldCharType="separate"/>
          </w:r>
          <w:r w:rsidR="00F53DCF">
            <w:rPr>
              <w:rFonts w:ascii="Calibri" w:eastAsia="Calibri" w:hAnsi="Calibri" w:cs="Times New Roman"/>
              <w:noProof/>
            </w:rPr>
            <w:fldChar w:fldCharType="begin"/>
          </w:r>
          <w:r w:rsidR="00F53DC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53DCF">
            <w:rPr>
              <w:rFonts w:ascii="Calibri" w:eastAsia="Calibri" w:hAnsi="Calibri" w:cs="Times New Roman"/>
              <w:noProof/>
            </w:rPr>
            <w:fldChar w:fldCharType="separate"/>
          </w:r>
          <w:r w:rsidR="001E2178">
            <w:rPr>
              <w:rFonts w:ascii="Calibri" w:eastAsia="Calibri" w:hAnsi="Calibri" w:cs="Times New Roman"/>
              <w:noProof/>
            </w:rPr>
            <w:fldChar w:fldCharType="begin"/>
          </w:r>
          <w:r w:rsidR="001E2178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1E2178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1E2178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1E2178">
            <w:rPr>
              <w:rFonts w:ascii="Calibri" w:eastAsia="Calibri" w:hAnsi="Calibri" w:cs="Times New Roman"/>
              <w:noProof/>
            </w:rPr>
            <w:fldChar w:fldCharType="separate"/>
          </w:r>
          <w:r w:rsidR="002A490C">
            <w:rPr>
              <w:rFonts w:ascii="Calibri" w:eastAsia="Calibri" w:hAnsi="Calibri" w:cs="Times New Roman"/>
              <w:noProof/>
            </w:rPr>
            <w:pict w14:anchorId="75642DB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75pt;height:41.25pt;visibility:visible">
                <v:imagedata r:id="rId2" r:href="rId3"/>
              </v:shape>
            </w:pict>
          </w:r>
          <w:r w:rsidR="001E2178">
            <w:rPr>
              <w:rFonts w:ascii="Calibri" w:eastAsia="Calibri" w:hAnsi="Calibri" w:cs="Times New Roman"/>
              <w:noProof/>
            </w:rPr>
            <w:fldChar w:fldCharType="end"/>
          </w:r>
          <w:r w:rsidR="00F53DCF">
            <w:rPr>
              <w:rFonts w:ascii="Calibri" w:eastAsia="Calibri" w:hAnsi="Calibri" w:cs="Times New Roman"/>
              <w:noProof/>
            </w:rPr>
            <w:fldChar w:fldCharType="end"/>
          </w:r>
          <w:r w:rsidR="00A13FDA">
            <w:rPr>
              <w:rFonts w:ascii="Calibri" w:eastAsia="Calibri" w:hAnsi="Calibri" w:cs="Times New Roman"/>
              <w:noProof/>
            </w:rPr>
            <w:fldChar w:fldCharType="end"/>
          </w:r>
          <w:r w:rsidR="00FF648B">
            <w:rPr>
              <w:rFonts w:ascii="Calibri" w:eastAsia="Calibri" w:hAnsi="Calibri" w:cs="Times New Roman"/>
              <w:noProof/>
            </w:rPr>
            <w:fldChar w:fldCharType="end"/>
          </w:r>
          <w:r w:rsidR="0063418A">
            <w:rPr>
              <w:rFonts w:ascii="Calibri" w:eastAsia="Calibri" w:hAnsi="Calibri" w:cs="Times New Roman"/>
              <w:noProof/>
            </w:rPr>
            <w:fldChar w:fldCharType="end"/>
          </w:r>
          <w:r w:rsidR="00380202">
            <w:rPr>
              <w:rFonts w:ascii="Calibri" w:eastAsia="Calibri" w:hAnsi="Calibri" w:cs="Times New Roman"/>
              <w:noProof/>
            </w:rPr>
            <w:fldChar w:fldCharType="end"/>
          </w:r>
          <w:r w:rsidR="00C43506">
            <w:rPr>
              <w:rFonts w:ascii="Calibri" w:eastAsia="Calibri" w:hAnsi="Calibri" w:cs="Times New Roman"/>
              <w:noProof/>
            </w:rPr>
            <w:fldChar w:fldCharType="end"/>
          </w:r>
          <w:r w:rsidR="00B45361">
            <w:rPr>
              <w:rFonts w:ascii="Calibri" w:eastAsia="Calibri" w:hAnsi="Calibri" w:cs="Times New Roman"/>
              <w:noProof/>
            </w:rPr>
            <w:fldChar w:fldCharType="end"/>
          </w:r>
          <w:r w:rsidR="001E3599">
            <w:rPr>
              <w:rFonts w:ascii="Calibri" w:eastAsia="Calibri" w:hAnsi="Calibri" w:cs="Times New Roman"/>
              <w:noProof/>
            </w:rPr>
            <w:fldChar w:fldCharType="end"/>
          </w:r>
          <w:r w:rsidR="008C0E29">
            <w:rPr>
              <w:rFonts w:ascii="Calibri" w:eastAsia="Calibri" w:hAnsi="Calibri" w:cs="Times New Roman"/>
              <w:noProof/>
            </w:rPr>
            <w:fldChar w:fldCharType="end"/>
          </w:r>
          <w:r w:rsidR="00B8533B">
            <w:rPr>
              <w:rFonts w:ascii="Calibri" w:eastAsia="Calibri" w:hAnsi="Calibri" w:cs="Times New Roman"/>
              <w:noProof/>
            </w:rPr>
            <w:fldChar w:fldCharType="end"/>
          </w:r>
          <w:r w:rsidR="000C31A3">
            <w:rPr>
              <w:rFonts w:ascii="Calibri" w:eastAsia="Calibri" w:hAnsi="Calibri" w:cs="Times New Roman"/>
              <w:noProof/>
            </w:rPr>
            <w:fldChar w:fldCharType="end"/>
          </w:r>
          <w:r w:rsidR="00B240EC">
            <w:rPr>
              <w:rFonts w:ascii="Calibri" w:eastAsia="Calibri" w:hAnsi="Calibri" w:cs="Times New Roman"/>
              <w:noProof/>
            </w:rPr>
            <w:fldChar w:fldCharType="end"/>
          </w:r>
          <w:r w:rsidR="004B3B83">
            <w:rPr>
              <w:rFonts w:ascii="Calibri" w:eastAsia="Calibri" w:hAnsi="Calibri" w:cs="Times New Roman"/>
              <w:noProof/>
            </w:rPr>
            <w:fldChar w:fldCharType="end"/>
          </w:r>
          <w:r w:rsidR="000D4F86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8628B16" w14:textId="77777777" w:rsidR="006C1E3A" w:rsidRDefault="006C1E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A6"/>
    <w:rsid w:val="00005BE4"/>
    <w:rsid w:val="000137CB"/>
    <w:rsid w:val="000209E2"/>
    <w:rsid w:val="0002324C"/>
    <w:rsid w:val="000329E9"/>
    <w:rsid w:val="000512DE"/>
    <w:rsid w:val="000909BA"/>
    <w:rsid w:val="0009647D"/>
    <w:rsid w:val="000C31A3"/>
    <w:rsid w:val="000C71D3"/>
    <w:rsid w:val="000D4F86"/>
    <w:rsid w:val="000E53DE"/>
    <w:rsid w:val="001144ED"/>
    <w:rsid w:val="00117020"/>
    <w:rsid w:val="00122A4A"/>
    <w:rsid w:val="00126A34"/>
    <w:rsid w:val="00133680"/>
    <w:rsid w:val="001373C5"/>
    <w:rsid w:val="00163173"/>
    <w:rsid w:val="0019246F"/>
    <w:rsid w:val="001C240F"/>
    <w:rsid w:val="001C3D91"/>
    <w:rsid w:val="001C7BED"/>
    <w:rsid w:val="001D0806"/>
    <w:rsid w:val="001E2178"/>
    <w:rsid w:val="001E271D"/>
    <w:rsid w:val="001E3599"/>
    <w:rsid w:val="001F74F8"/>
    <w:rsid w:val="00214156"/>
    <w:rsid w:val="00224AF7"/>
    <w:rsid w:val="00241556"/>
    <w:rsid w:val="00242FAA"/>
    <w:rsid w:val="0024619E"/>
    <w:rsid w:val="00251BA9"/>
    <w:rsid w:val="0025528D"/>
    <w:rsid w:val="002625D1"/>
    <w:rsid w:val="0027124A"/>
    <w:rsid w:val="00282CE1"/>
    <w:rsid w:val="00285C3F"/>
    <w:rsid w:val="002A03B0"/>
    <w:rsid w:val="002A23E9"/>
    <w:rsid w:val="002A490C"/>
    <w:rsid w:val="002B1B9E"/>
    <w:rsid w:val="002B4732"/>
    <w:rsid w:val="002B6092"/>
    <w:rsid w:val="00315075"/>
    <w:rsid w:val="00321527"/>
    <w:rsid w:val="00321CC3"/>
    <w:rsid w:val="00340B1E"/>
    <w:rsid w:val="003603FF"/>
    <w:rsid w:val="0036282C"/>
    <w:rsid w:val="00372B76"/>
    <w:rsid w:val="00374759"/>
    <w:rsid w:val="00380202"/>
    <w:rsid w:val="003803BB"/>
    <w:rsid w:val="0038071C"/>
    <w:rsid w:val="00386008"/>
    <w:rsid w:val="00387295"/>
    <w:rsid w:val="00393C07"/>
    <w:rsid w:val="003969A2"/>
    <w:rsid w:val="003B0361"/>
    <w:rsid w:val="003C0A30"/>
    <w:rsid w:val="00400795"/>
    <w:rsid w:val="004012B1"/>
    <w:rsid w:val="0040603A"/>
    <w:rsid w:val="0041121F"/>
    <w:rsid w:val="00414F9D"/>
    <w:rsid w:val="00435C76"/>
    <w:rsid w:val="004376F9"/>
    <w:rsid w:val="00442700"/>
    <w:rsid w:val="004472B3"/>
    <w:rsid w:val="00457804"/>
    <w:rsid w:val="004632A2"/>
    <w:rsid w:val="0046717D"/>
    <w:rsid w:val="00473494"/>
    <w:rsid w:val="004A48F9"/>
    <w:rsid w:val="004B3B83"/>
    <w:rsid w:val="004B521C"/>
    <w:rsid w:val="004F0260"/>
    <w:rsid w:val="004F3C87"/>
    <w:rsid w:val="004F6CB3"/>
    <w:rsid w:val="0050539C"/>
    <w:rsid w:val="00510054"/>
    <w:rsid w:val="00515E0F"/>
    <w:rsid w:val="00517C82"/>
    <w:rsid w:val="00524030"/>
    <w:rsid w:val="00542CC2"/>
    <w:rsid w:val="00581BB1"/>
    <w:rsid w:val="00587326"/>
    <w:rsid w:val="0059443E"/>
    <w:rsid w:val="00596117"/>
    <w:rsid w:val="00597718"/>
    <w:rsid w:val="005A0109"/>
    <w:rsid w:val="005C42DD"/>
    <w:rsid w:val="005E67EB"/>
    <w:rsid w:val="00601541"/>
    <w:rsid w:val="0060706F"/>
    <w:rsid w:val="0063418A"/>
    <w:rsid w:val="00651EA7"/>
    <w:rsid w:val="00654B71"/>
    <w:rsid w:val="00656FCF"/>
    <w:rsid w:val="00671F45"/>
    <w:rsid w:val="00695E6A"/>
    <w:rsid w:val="006A754E"/>
    <w:rsid w:val="006B2C6D"/>
    <w:rsid w:val="006B5449"/>
    <w:rsid w:val="006B6EA2"/>
    <w:rsid w:val="006B7079"/>
    <w:rsid w:val="006C1D84"/>
    <w:rsid w:val="006C1E3A"/>
    <w:rsid w:val="006E3049"/>
    <w:rsid w:val="006E3275"/>
    <w:rsid w:val="006F34B1"/>
    <w:rsid w:val="006F79A2"/>
    <w:rsid w:val="00701CC2"/>
    <w:rsid w:val="00720C1D"/>
    <w:rsid w:val="0073120C"/>
    <w:rsid w:val="00735AA1"/>
    <w:rsid w:val="00737992"/>
    <w:rsid w:val="00737BFB"/>
    <w:rsid w:val="00797A40"/>
    <w:rsid w:val="007A4D96"/>
    <w:rsid w:val="007A4FD4"/>
    <w:rsid w:val="007B3326"/>
    <w:rsid w:val="007C1EAE"/>
    <w:rsid w:val="007D236B"/>
    <w:rsid w:val="007E0F88"/>
    <w:rsid w:val="007F3426"/>
    <w:rsid w:val="007F7539"/>
    <w:rsid w:val="008300FA"/>
    <w:rsid w:val="00843E07"/>
    <w:rsid w:val="008537A8"/>
    <w:rsid w:val="00860472"/>
    <w:rsid w:val="00863EFB"/>
    <w:rsid w:val="00866D10"/>
    <w:rsid w:val="00872F4B"/>
    <w:rsid w:val="00881007"/>
    <w:rsid w:val="008825BA"/>
    <w:rsid w:val="00895365"/>
    <w:rsid w:val="008A7B55"/>
    <w:rsid w:val="008C0E29"/>
    <w:rsid w:val="008C50EC"/>
    <w:rsid w:val="008D43E7"/>
    <w:rsid w:val="008D532F"/>
    <w:rsid w:val="008D65AE"/>
    <w:rsid w:val="008E1B57"/>
    <w:rsid w:val="008F4B45"/>
    <w:rsid w:val="008F548E"/>
    <w:rsid w:val="009201E5"/>
    <w:rsid w:val="009317D4"/>
    <w:rsid w:val="009400B8"/>
    <w:rsid w:val="009442E4"/>
    <w:rsid w:val="00960B61"/>
    <w:rsid w:val="0097715B"/>
    <w:rsid w:val="00991849"/>
    <w:rsid w:val="009B2129"/>
    <w:rsid w:val="009B6FFE"/>
    <w:rsid w:val="009C19FA"/>
    <w:rsid w:val="009C3241"/>
    <w:rsid w:val="009D09D3"/>
    <w:rsid w:val="009E45D3"/>
    <w:rsid w:val="009F2AB8"/>
    <w:rsid w:val="009F5D2B"/>
    <w:rsid w:val="00A00FCA"/>
    <w:rsid w:val="00A035EF"/>
    <w:rsid w:val="00A138FD"/>
    <w:rsid w:val="00A13FDA"/>
    <w:rsid w:val="00A177C4"/>
    <w:rsid w:val="00A2087F"/>
    <w:rsid w:val="00A400C0"/>
    <w:rsid w:val="00A54F7F"/>
    <w:rsid w:val="00A70B0B"/>
    <w:rsid w:val="00A87F8D"/>
    <w:rsid w:val="00AB5A23"/>
    <w:rsid w:val="00AE2D43"/>
    <w:rsid w:val="00AE3534"/>
    <w:rsid w:val="00AF3305"/>
    <w:rsid w:val="00B240EC"/>
    <w:rsid w:val="00B45361"/>
    <w:rsid w:val="00B46643"/>
    <w:rsid w:val="00B53E0B"/>
    <w:rsid w:val="00B852A4"/>
    <w:rsid w:val="00B8533B"/>
    <w:rsid w:val="00B97FDC"/>
    <w:rsid w:val="00BA7DA4"/>
    <w:rsid w:val="00BA7F11"/>
    <w:rsid w:val="00BC3A3A"/>
    <w:rsid w:val="00BD0C83"/>
    <w:rsid w:val="00BF02D6"/>
    <w:rsid w:val="00BF06B4"/>
    <w:rsid w:val="00BF3C5B"/>
    <w:rsid w:val="00BF5477"/>
    <w:rsid w:val="00C000E3"/>
    <w:rsid w:val="00C01238"/>
    <w:rsid w:val="00C15D06"/>
    <w:rsid w:val="00C322E6"/>
    <w:rsid w:val="00C33A5D"/>
    <w:rsid w:val="00C43506"/>
    <w:rsid w:val="00C44E76"/>
    <w:rsid w:val="00C47BF7"/>
    <w:rsid w:val="00C544AE"/>
    <w:rsid w:val="00C70A1D"/>
    <w:rsid w:val="00C769F3"/>
    <w:rsid w:val="00C8201A"/>
    <w:rsid w:val="00CF5F29"/>
    <w:rsid w:val="00D03B8B"/>
    <w:rsid w:val="00D23EB5"/>
    <w:rsid w:val="00D51210"/>
    <w:rsid w:val="00D734A1"/>
    <w:rsid w:val="00D80199"/>
    <w:rsid w:val="00D82EBF"/>
    <w:rsid w:val="00D8793F"/>
    <w:rsid w:val="00DB42F3"/>
    <w:rsid w:val="00DC03AB"/>
    <w:rsid w:val="00DC0DA4"/>
    <w:rsid w:val="00DE7655"/>
    <w:rsid w:val="00E057C6"/>
    <w:rsid w:val="00E07783"/>
    <w:rsid w:val="00E136B1"/>
    <w:rsid w:val="00E15221"/>
    <w:rsid w:val="00E2498D"/>
    <w:rsid w:val="00E401DF"/>
    <w:rsid w:val="00E57AF9"/>
    <w:rsid w:val="00E60503"/>
    <w:rsid w:val="00E62AD9"/>
    <w:rsid w:val="00E70625"/>
    <w:rsid w:val="00E90ED1"/>
    <w:rsid w:val="00E928B7"/>
    <w:rsid w:val="00E972BC"/>
    <w:rsid w:val="00EB05A7"/>
    <w:rsid w:val="00EB168B"/>
    <w:rsid w:val="00EB2A77"/>
    <w:rsid w:val="00EB4797"/>
    <w:rsid w:val="00ED5E2F"/>
    <w:rsid w:val="00EE3FF1"/>
    <w:rsid w:val="00EF0E25"/>
    <w:rsid w:val="00F17659"/>
    <w:rsid w:val="00F31F52"/>
    <w:rsid w:val="00F34007"/>
    <w:rsid w:val="00F53DCF"/>
    <w:rsid w:val="00F54304"/>
    <w:rsid w:val="00F60325"/>
    <w:rsid w:val="00F62D76"/>
    <w:rsid w:val="00F64802"/>
    <w:rsid w:val="00F75289"/>
    <w:rsid w:val="00F770DC"/>
    <w:rsid w:val="00FA5A97"/>
    <w:rsid w:val="00FA707A"/>
    <w:rsid w:val="00FB67A6"/>
    <w:rsid w:val="00FC6126"/>
    <w:rsid w:val="00FE6F1E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BA18F8"/>
  <w15:chartTrackingRefBased/>
  <w15:docId w15:val="{4CAB4013-07F8-4883-8D3F-A3BA822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33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D2D25-0A04-4376-B112-3EA67DF08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4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Poxi 13</cp:lastModifiedBy>
  <cp:revision>57</cp:revision>
  <dcterms:created xsi:type="dcterms:W3CDTF">2024-08-21T14:57:00Z</dcterms:created>
  <dcterms:modified xsi:type="dcterms:W3CDTF">2025-03-27T12:39:00Z</dcterms:modified>
</cp:coreProperties>
</file>