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E10" w:rsidRPr="00810040" w:rsidRDefault="00FE3E10"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4"/>
          <w:szCs w:val="24"/>
        </w:rPr>
      </w:pPr>
    </w:p>
    <w:p w:rsidR="00FE3E10" w:rsidRDefault="00FE3E10" w:rsidP="003C1196">
      <w:pPr>
        <w:tabs>
          <w:tab w:val="center" w:pos="4536"/>
          <w:tab w:val="right" w:pos="9072"/>
        </w:tabs>
        <w:spacing w:after="0" w:line="240" w:lineRule="auto"/>
        <w:jc w:val="right"/>
        <w:rPr>
          <w:rFonts w:ascii="Times New Roman" w:eastAsia="Calibri" w:hAnsi="Times New Roman"/>
          <w:b/>
          <w:i/>
          <w:sz w:val="24"/>
          <w:szCs w:val="24"/>
        </w:rPr>
      </w:pPr>
    </w:p>
    <w:p w:rsidR="003C1196" w:rsidRPr="00F5314F" w:rsidRDefault="002119EF" w:rsidP="003C1196">
      <w:pPr>
        <w:tabs>
          <w:tab w:val="center" w:pos="4536"/>
          <w:tab w:val="right" w:pos="9072"/>
        </w:tabs>
        <w:spacing w:after="0" w:line="240" w:lineRule="auto"/>
        <w:jc w:val="right"/>
        <w:rPr>
          <w:rFonts w:ascii="Times New Roman" w:eastAsia="Calibri" w:hAnsi="Times New Roman"/>
          <w:b/>
          <w:i/>
          <w:sz w:val="24"/>
          <w:szCs w:val="24"/>
        </w:rPr>
      </w:pPr>
      <w:r w:rsidRPr="002119EF">
        <w:rPr>
          <w:rFonts w:ascii="Times New Roman" w:eastAsia="Calibri" w:hAnsi="Times New Roman"/>
          <w:b/>
          <w:i/>
          <w:sz w:val="24"/>
          <w:szCs w:val="24"/>
        </w:rPr>
        <w:t>Приложение 8</w:t>
      </w:r>
    </w:p>
    <w:p w:rsidR="003C1196" w:rsidRPr="00F5314F" w:rsidRDefault="00810040" w:rsidP="00810040">
      <w:pPr>
        <w:tabs>
          <w:tab w:val="left" w:pos="7651"/>
        </w:tabs>
        <w:spacing w:after="0" w:line="240" w:lineRule="auto"/>
        <w:rPr>
          <w:rFonts w:ascii="Times New Roman" w:eastAsia="Times New Roman" w:hAnsi="Times New Roman"/>
          <w:b/>
          <w:snapToGrid w:val="0"/>
          <w:kern w:val="28"/>
          <w:sz w:val="24"/>
          <w:szCs w:val="24"/>
        </w:rPr>
      </w:pPr>
      <w:r>
        <w:rPr>
          <w:rFonts w:ascii="Times New Roman" w:eastAsia="Times New Roman" w:hAnsi="Times New Roman"/>
          <w:b/>
          <w:snapToGrid w:val="0"/>
          <w:kern w:val="28"/>
          <w:sz w:val="24"/>
          <w:szCs w:val="24"/>
        </w:rPr>
        <w:tab/>
      </w:r>
    </w:p>
    <w:p w:rsidR="00844514" w:rsidRPr="00F5314F" w:rsidRDefault="00844514" w:rsidP="003C1196">
      <w:pPr>
        <w:spacing w:after="0" w:line="240" w:lineRule="auto"/>
        <w:rPr>
          <w:rFonts w:ascii="Times New Roman" w:eastAsia="Times New Roman" w:hAnsi="Times New Roman"/>
          <w:b/>
          <w:snapToGrid w:val="0"/>
          <w:kern w:val="28"/>
          <w:sz w:val="24"/>
          <w:szCs w:val="24"/>
        </w:rPr>
      </w:pPr>
    </w:p>
    <w:p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7375"/>
      </w:tblGrid>
      <w:tr w:rsidR="00B97AA2" w:rsidRPr="00F5314F" w:rsidTr="00DB2607">
        <w:tc>
          <w:tcPr>
            <w:tcW w:w="1147" w:type="pct"/>
            <w:shd w:val="clear" w:color="auto" w:fill="D9D9D9"/>
          </w:tcPr>
          <w:p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853" w:type="pct"/>
            <w:shd w:val="clear" w:color="auto" w:fill="F3F3F3"/>
          </w:tcPr>
          <w:p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853" w:type="pct"/>
            <w:shd w:val="clear" w:color="auto" w:fill="F3F3F3"/>
          </w:tcPr>
          <w:p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853" w:type="pct"/>
            <w:shd w:val="clear" w:color="auto" w:fill="F3F3F3"/>
          </w:tcPr>
          <w:p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rsidTr="00DB2607">
        <w:tc>
          <w:tcPr>
            <w:tcW w:w="1147" w:type="pct"/>
            <w:shd w:val="clear" w:color="auto" w:fill="D9D9D9"/>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853" w:type="pct"/>
            <w:shd w:val="clear" w:color="auto" w:fill="F3F3F3"/>
          </w:tcPr>
          <w:p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853" w:type="pct"/>
            <w:shd w:val="clear" w:color="auto" w:fill="F3F3F3"/>
          </w:tcPr>
          <w:p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ЗТРРЮЛНЦ</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Закон за търговския регистър и регистъра на юридическите лица с нестопанска цел</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853" w:type="pct"/>
            <w:shd w:val="clear" w:color="auto" w:fill="F3F3F3"/>
          </w:tcPr>
          <w:p w:rsidR="00215E9E" w:rsidRPr="00F5314F" w:rsidRDefault="00215E9E" w:rsidP="009E3062">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215E9E" w:rsidRPr="00F5314F" w:rsidTr="00DB2607">
        <w:tc>
          <w:tcPr>
            <w:tcW w:w="1147" w:type="pct"/>
            <w:shd w:val="clear" w:color="auto" w:fill="D9D9D9"/>
          </w:tcPr>
          <w:p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853" w:type="pct"/>
            <w:shd w:val="clear" w:color="auto" w:fill="F3F3F3"/>
          </w:tcPr>
          <w:p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ПКИП</w:t>
            </w:r>
          </w:p>
        </w:tc>
        <w:tc>
          <w:tcPr>
            <w:tcW w:w="3853" w:type="pct"/>
            <w:shd w:val="clear" w:color="auto" w:fill="F3F3F3"/>
          </w:tcPr>
          <w:p w:rsidR="00215E9E" w:rsidRPr="00CB5073"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r w:rsidRPr="00222535">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г.</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E73D15" w:rsidRPr="00F5314F" w:rsidTr="00DB2607">
        <w:tc>
          <w:tcPr>
            <w:tcW w:w="1147" w:type="pct"/>
            <w:shd w:val="clear" w:color="auto" w:fill="D9D9D9"/>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853" w:type="pct"/>
            <w:shd w:val="clear" w:color="auto" w:fill="F3F3F3"/>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sidR="00222535">
              <w:rPr>
                <w:rFonts w:ascii="Times New Roman" w:eastAsia="Times New Roman" w:hAnsi="Times New Roman"/>
                <w:b/>
                <w:snapToGrid w:val="0"/>
                <w:sz w:val="24"/>
                <w:szCs w:val="24"/>
              </w:rPr>
              <w:t xml:space="preserve"> на планиране</w:t>
            </w:r>
          </w:p>
        </w:tc>
      </w:tr>
      <w:tr w:rsidR="00E73D15" w:rsidRPr="00F5314F" w:rsidTr="00DB2607">
        <w:tc>
          <w:tcPr>
            <w:tcW w:w="1147" w:type="pct"/>
            <w:shd w:val="clear" w:color="auto" w:fill="D9D9D9"/>
          </w:tcPr>
          <w:p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853" w:type="pct"/>
            <w:shd w:val="clear" w:color="auto" w:fill="F3F3F3"/>
          </w:tcPr>
          <w:p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rsidTr="00DB2607">
        <w:tc>
          <w:tcPr>
            <w:tcW w:w="1147" w:type="pct"/>
            <w:shd w:val="clear" w:color="auto" w:fill="D9D9D9"/>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853" w:type="pct"/>
            <w:shd w:val="clear" w:color="auto" w:fill="F3F3F3"/>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sidR="00222535">
              <w:rPr>
                <w:rFonts w:ascii="Times New Roman" w:eastAsia="Times New Roman" w:hAnsi="Times New Roman"/>
                <w:b/>
                <w:snapToGrid w:val="0"/>
                <w:sz w:val="24"/>
                <w:szCs w:val="24"/>
              </w:rPr>
              <w:t xml:space="preserve"> на планиране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215E9E" w:rsidRPr="00F5314F" w:rsidTr="00DB2607">
        <w:tc>
          <w:tcPr>
            <w:tcW w:w="1147" w:type="pct"/>
            <w:shd w:val="clear" w:color="auto" w:fill="D9D9D9"/>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853" w:type="pct"/>
            <w:shd w:val="clear" w:color="auto" w:fill="F3F3F3"/>
          </w:tcPr>
          <w:p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sidR="00222535">
              <w:rPr>
                <w:rFonts w:ascii="Times New Roman" w:eastAsia="Times New Roman" w:hAnsi="Times New Roman"/>
                <w:b/>
                <w:snapToGrid w:val="0"/>
                <w:sz w:val="24"/>
                <w:szCs w:val="24"/>
              </w:rPr>
              <w:t>на планиране</w:t>
            </w:r>
          </w:p>
        </w:tc>
      </w:tr>
      <w:tr w:rsidR="00E73D15" w:rsidRPr="00F5314F" w:rsidTr="00DB2607">
        <w:tc>
          <w:tcPr>
            <w:tcW w:w="1147" w:type="pct"/>
            <w:shd w:val="clear" w:color="auto" w:fill="D9D9D9"/>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853" w:type="pct"/>
            <w:shd w:val="clear" w:color="auto" w:fill="F3F3F3"/>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rsidTr="00DB2607">
        <w:tc>
          <w:tcPr>
            <w:tcW w:w="1147" w:type="pct"/>
            <w:shd w:val="clear" w:color="auto" w:fill="D9D9D9"/>
          </w:tcPr>
          <w:p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853" w:type="pct"/>
            <w:shd w:val="clear" w:color="auto" w:fill="F3F3F3"/>
          </w:tcPr>
          <w:p w:rsidR="00E73D15" w:rsidRPr="00F5314F" w:rsidRDefault="00E73D15"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w:t>
            </w:r>
            <w:r w:rsidR="00222535">
              <w:rPr>
                <w:rFonts w:ascii="Times New Roman" w:eastAsia="Times New Roman" w:hAnsi="Times New Roman"/>
                <w:b/>
                <w:snapToGrid w:val="0"/>
                <w:sz w:val="24"/>
                <w:szCs w:val="24"/>
              </w:rPr>
              <w:t xml:space="preserve"> на планиране</w:t>
            </w:r>
          </w:p>
        </w:tc>
      </w:tr>
    </w:tbl>
    <w:p w:rsidR="003C1196" w:rsidRPr="00F5314F" w:rsidRDefault="003C1196" w:rsidP="003C1196">
      <w:pPr>
        <w:rPr>
          <w:rFonts w:ascii="Times New Roman" w:hAnsi="Times New Roman"/>
          <w:sz w:val="24"/>
          <w:szCs w:val="24"/>
        </w:rPr>
      </w:pPr>
    </w:p>
    <w:p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Лицата, посочени в чл. 2, пар.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чл. 2, пар.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rsidTr="0040176A">
        <w:tc>
          <w:tcPr>
            <w:tcW w:w="2804" w:type="dxa"/>
            <w:shd w:val="clear" w:color="auto" w:fill="E6E6E6"/>
          </w:tcPr>
          <w:p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w:t>
            </w:r>
            <w:r w:rsidRPr="007A6543">
              <w:rPr>
                <w:rFonts w:ascii="Times New Roman" w:eastAsia="Times New Roman" w:hAnsi="Times New Roman"/>
                <w:snapToGrid w:val="0"/>
                <w:sz w:val="24"/>
                <w:szCs w:val="24"/>
              </w:rPr>
              <w:lastRenderedPageBreak/>
              <w:t>закона.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Горски продукт</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w:t>
            </w:r>
            <w:r w:rsidR="00220E36">
              <w:rPr>
                <w:rFonts w:ascii="Times New Roman" w:eastAsia="Times New Roman" w:hAnsi="Times New Roman"/>
                <w:snapToGrid w:val="0"/>
                <w:sz w:val="24"/>
                <w:szCs w:val="24"/>
              </w:rPr>
              <w:t>родукти</w:t>
            </w:r>
            <w:r w:rsidR="00220E36"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rsidR="00220E36" w:rsidRPr="00222535" w:rsidRDefault="003C1196" w:rsidP="00220E36">
            <w:pPr>
              <w:numPr>
                <w:ilvl w:val="0"/>
                <w:numId w:val="4"/>
              </w:numPr>
              <w:spacing w:after="120" w:line="240" w:lineRule="auto"/>
              <w:ind w:left="317" w:hanging="317"/>
              <w:jc w:val="both"/>
              <w:rPr>
                <w:rFonts w:ascii="Times New Roman" w:eastAsia="Times New Roman" w:hAnsi="Times New Roman"/>
                <w:snapToGrid w:val="0"/>
                <w:sz w:val="24"/>
                <w:szCs w:val="24"/>
              </w:rPr>
            </w:pPr>
            <w:r w:rsidRPr="00220E36">
              <w:rPr>
                <w:rFonts w:ascii="Times New Roman" w:eastAsia="Times New Roman" w:hAnsi="Times New Roman"/>
                <w:snapToGrid w:val="0"/>
                <w:sz w:val="24"/>
                <w:szCs w:val="24"/>
              </w:rPr>
              <w:t>Производство на дърва за горене: рязане, цепене</w:t>
            </w:r>
            <w:r w:rsidRPr="00220E36">
              <w:rPr>
                <w:rFonts w:ascii="Times New Roman" w:eastAsia="Times New Roman" w:hAnsi="Times New Roman"/>
                <w:i/>
                <w:iCs/>
                <w:sz w:val="24"/>
                <w:szCs w:val="24"/>
              </w:rPr>
              <w:t xml:space="preserve">, </w:t>
            </w:r>
            <w:r w:rsidR="00220E36" w:rsidRPr="00220E36">
              <w:rPr>
                <w:rFonts w:ascii="Times New Roman" w:eastAsia="Times New Roman" w:hAnsi="Times New Roman"/>
                <w:snapToGrid w:val="0"/>
                <w:sz w:val="24"/>
                <w:szCs w:val="24"/>
              </w:rPr>
              <w:t>пакетиране.</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rsidR="003C1196" w:rsidRPr="00F5314F" w:rsidRDefault="003C1196" w:rsidP="00067C0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067C03">
              <w:rPr>
                <w:rFonts w:ascii="Times New Roman" w:eastAsia="Times New Roman" w:hAnsi="Times New Roman"/>
                <w:snapToGrid w:val="0"/>
                <w:sz w:val="24"/>
                <w:szCs w:val="24"/>
              </w:rPr>
              <w:t>чл. 3, пар. 3 от Регламент (ЕС) № 2023/2831</w:t>
            </w:r>
            <w:r w:rsidRPr="00F5314F">
              <w:rPr>
                <w:rFonts w:ascii="Times New Roman" w:eastAsia="Times New Roman" w:hAnsi="Times New Roman"/>
                <w:snapToGrid w:val="0"/>
                <w:sz w:val="24"/>
                <w:szCs w:val="24"/>
              </w:rPr>
              <w:t xml:space="preserve">,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w:t>
            </w:r>
            <w:r w:rsidR="00067C03">
              <w:rPr>
                <w:rFonts w:ascii="Times New Roman" w:eastAsia="Times New Roman" w:hAnsi="Times New Roman"/>
                <w:snapToGrid w:val="0"/>
                <w:sz w:val="24"/>
                <w:szCs w:val="24"/>
              </w:rPr>
              <w:t>щта се предоставя на бенефициeнта</w:t>
            </w:r>
            <w:r w:rsidR="006E4E32" w:rsidRPr="00F5314F">
              <w:rPr>
                <w:rFonts w:ascii="Times New Roman" w:eastAsia="Times New Roman" w:hAnsi="Times New Roman"/>
                <w:snapToGrid w:val="0"/>
                <w:sz w:val="24"/>
                <w:szCs w:val="24"/>
              </w:rPr>
              <w:t xml:space="preserve"> съгласно приложимия национален</w:t>
            </w:r>
            <w:r w:rsidR="00067C03">
              <w:rPr>
                <w:rFonts w:ascii="Times New Roman" w:eastAsia="Times New Roman" w:hAnsi="Times New Roman"/>
                <w:snapToGrid w:val="0"/>
                <w:sz w:val="24"/>
                <w:szCs w:val="24"/>
              </w:rPr>
              <w:t xml:space="preserve"> правен</w:t>
            </w:r>
            <w:r w:rsidR="006E4E32" w:rsidRPr="00F5314F">
              <w:rPr>
                <w:rFonts w:ascii="Times New Roman" w:eastAsia="Times New Roman" w:hAnsi="Times New Roman"/>
                <w:snapToGrid w:val="0"/>
                <w:sz w:val="24"/>
                <w:szCs w:val="24"/>
              </w:rPr>
              <w:t xml:space="preserve"> режим, независимо от датата на плащане на помощта на предпри</w:t>
            </w:r>
            <w:r w:rsidR="00067C03">
              <w:rPr>
                <w:rFonts w:ascii="Times New Roman" w:eastAsia="Times New Roman" w:hAnsi="Times New Roman"/>
                <w:snapToGrid w:val="0"/>
                <w:sz w:val="24"/>
                <w:szCs w:val="24"/>
              </w:rPr>
              <w:t>ятието. По настоящата процедура за</w:t>
            </w:r>
            <w:r w:rsidRPr="00F5314F">
              <w:rPr>
                <w:rFonts w:ascii="Times New Roman" w:eastAsia="Times New Roman" w:hAnsi="Times New Roman"/>
                <w:snapToGrid w:val="0"/>
                <w:sz w:val="24"/>
                <w:szCs w:val="24"/>
              </w:rPr>
              <w:t xml:space="preserve"> дата на предоставяне на помощта </w:t>
            </w:r>
            <w:r w:rsidR="00067C03">
              <w:rPr>
                <w:rFonts w:ascii="Times New Roman" w:eastAsia="Times New Roman" w:hAnsi="Times New Roman"/>
                <w:snapToGrid w:val="0"/>
                <w:sz w:val="24"/>
                <w:szCs w:val="24"/>
              </w:rPr>
              <w:t>с</w:t>
            </w:r>
            <w:r w:rsidRPr="00F5314F">
              <w:rPr>
                <w:rFonts w:ascii="Times New Roman" w:eastAsia="Times New Roman" w:hAnsi="Times New Roman"/>
                <w:snapToGrid w:val="0"/>
                <w:sz w:val="24"/>
                <w:szCs w:val="24"/>
              </w:rPr>
              <w:t xml:space="preserve">е </w:t>
            </w:r>
            <w:r w:rsidR="00067C03">
              <w:rPr>
                <w:rFonts w:ascii="Times New Roman" w:eastAsia="Times New Roman" w:hAnsi="Times New Roman"/>
                <w:snapToGrid w:val="0"/>
                <w:sz w:val="24"/>
                <w:szCs w:val="24"/>
              </w:rPr>
              <w:t xml:space="preserve">счита </w:t>
            </w:r>
            <w:r w:rsidRPr="00F5314F">
              <w:rPr>
                <w:rFonts w:ascii="Times New Roman" w:eastAsia="Times New Roman" w:hAnsi="Times New Roman"/>
                <w:snapToGrid w:val="0"/>
                <w:sz w:val="24"/>
                <w:szCs w:val="24"/>
              </w:rPr>
              <w:t>датата на сключване на административния договор за предоставяне на безвъзмездна финансова помощ.</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sidR="00B360DA">
              <w:rPr>
                <w:rFonts w:ascii="Times New Roman" w:eastAsia="Calibri" w:hAnsi="Times New Roman"/>
                <w:bCs/>
                <w:sz w:val="24"/>
                <w:szCs w:val="24"/>
              </w:rPr>
              <w:t xml:space="preserve"> пар. 2 от</w:t>
            </w:r>
            <w:r w:rsidR="004B5B21">
              <w:rPr>
                <w:rFonts w:ascii="Times New Roman" w:eastAsia="Calibri" w:hAnsi="Times New Roman"/>
                <w:bCs/>
                <w:sz w:val="24"/>
                <w:szCs w:val="24"/>
              </w:rPr>
              <w:t xml:space="preserve"> Регламент (ЕС) № 2023/2831</w:t>
            </w:r>
            <w:r w:rsidRPr="00F5314F">
              <w:rPr>
                <w:rFonts w:ascii="Times New Roman" w:eastAsia="Calibri" w:hAnsi="Times New Roman"/>
                <w:bCs/>
                <w:sz w:val="24"/>
                <w:szCs w:val="24"/>
              </w:rPr>
              <w:t xml:space="preserve"> </w:t>
            </w:r>
            <w:r w:rsidR="004B5B21">
              <w:rPr>
                <w:rFonts w:ascii="Times New Roman" w:eastAsia="Times New Roman" w:hAnsi="Times New Roman"/>
                <w:snapToGrid w:val="0"/>
                <w:sz w:val="24"/>
                <w:szCs w:val="24"/>
              </w:rPr>
              <w:t>„едно и също предприятие</w:t>
            </w:r>
            <w:r w:rsidR="004B5B21"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всички предприятия, които поддържат помежду си поне един вид от следните взаимоотношения: </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в) дадено предприятие има право да упражнява доминиращо влияние спрямо друго предприятие по силата на договор, ск</w:t>
            </w:r>
            <w:r w:rsidR="00B360DA">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4B5B21">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sidR="004B5B21">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3C1196" w:rsidRPr="00F5314F" w:rsidTr="0040176A">
        <w:tc>
          <w:tcPr>
            <w:tcW w:w="2804" w:type="dxa"/>
            <w:shd w:val="clear" w:color="auto" w:fill="E6E6E6"/>
          </w:tcPr>
          <w:p w:rsidR="003C1196" w:rsidRPr="003A4866" w:rsidRDefault="003A4866" w:rsidP="0040176A">
            <w:pPr>
              <w:spacing w:after="120" w:line="240" w:lineRule="auto"/>
              <w:rPr>
                <w:rFonts w:ascii="Times New Roman" w:eastAsia="Times New Roman" w:hAnsi="Times New Roman"/>
                <w:b/>
                <w:snapToGrid w:val="0"/>
                <w:sz w:val="24"/>
                <w:szCs w:val="24"/>
              </w:rPr>
            </w:pPr>
            <w:r w:rsidRPr="003A4866">
              <w:rPr>
                <w:rFonts w:ascii="Times New Roman" w:eastAsia="Times New Roman" w:hAnsi="Times New Roman"/>
                <w:b/>
                <w:snapToGrid w:val="0"/>
                <w:sz w:val="24"/>
                <w:szCs w:val="24"/>
              </w:rPr>
              <w:lastRenderedPageBreak/>
              <w:t>З</w:t>
            </w:r>
            <w:r w:rsidR="008347CE" w:rsidRPr="003A4866">
              <w:rPr>
                <w:rFonts w:ascii="Times New Roman" w:eastAsia="Times New Roman" w:hAnsi="Times New Roman"/>
                <w:b/>
                <w:snapToGrid w:val="0"/>
                <w:sz w:val="24"/>
                <w:szCs w:val="24"/>
              </w:rPr>
              <w:t>апочване на работата</w:t>
            </w:r>
            <w:r w:rsidR="003C1196" w:rsidRPr="003A4866">
              <w:rPr>
                <w:rFonts w:ascii="Times New Roman" w:eastAsia="Times New Roman" w:hAnsi="Times New Roman"/>
                <w:b/>
                <w:snapToGrid w:val="0"/>
                <w:sz w:val="24"/>
                <w:szCs w:val="24"/>
              </w:rPr>
              <w:t xml:space="preserve"> по проекта</w:t>
            </w:r>
          </w:p>
        </w:tc>
        <w:tc>
          <w:tcPr>
            <w:tcW w:w="6802" w:type="dxa"/>
            <w:shd w:val="clear" w:color="auto" w:fill="F3F3F3"/>
          </w:tcPr>
          <w:p w:rsidR="003C1196" w:rsidRPr="003A4866" w:rsidRDefault="008347CE" w:rsidP="003A4866">
            <w:pPr>
              <w:spacing w:after="120" w:line="240" w:lineRule="auto"/>
              <w:jc w:val="both"/>
              <w:rPr>
                <w:rFonts w:ascii="Times New Roman" w:eastAsia="Times New Roman" w:hAnsi="Times New Roman"/>
                <w:snapToGrid w:val="0"/>
                <w:sz w:val="24"/>
                <w:szCs w:val="24"/>
              </w:rPr>
            </w:pPr>
            <w:r w:rsidRPr="003A4866">
              <w:rPr>
                <w:rFonts w:ascii="Times New Roman" w:eastAsia="Times New Roman" w:hAnsi="Times New Roman"/>
                <w:snapToGrid w:val="0"/>
                <w:sz w:val="24"/>
                <w:szCs w:val="24"/>
              </w:rPr>
              <w:t>О</w:t>
            </w:r>
            <w:r w:rsidR="003C1196" w:rsidRPr="003A4866">
              <w:rPr>
                <w:rFonts w:ascii="Times New Roman" w:eastAsia="Times New Roman" w:hAnsi="Times New Roman"/>
                <w:snapToGrid w:val="0"/>
                <w:sz w:val="24"/>
                <w:szCs w:val="24"/>
              </w:rPr>
              <w:t>значава първото от следните съб</w:t>
            </w:r>
            <w:r w:rsidRPr="003A4866">
              <w:rPr>
                <w:rFonts w:ascii="Times New Roman" w:eastAsia="Times New Roman" w:hAnsi="Times New Roman"/>
                <w:snapToGrid w:val="0"/>
                <w:sz w:val="24"/>
                <w:szCs w:val="24"/>
              </w:rPr>
              <w:t xml:space="preserve">ития: започване на </w:t>
            </w:r>
            <w:r w:rsidR="003C1196" w:rsidRPr="003A4866">
              <w:rPr>
                <w:rFonts w:ascii="Times New Roman" w:eastAsia="Times New Roman" w:hAnsi="Times New Roman"/>
                <w:snapToGrid w:val="0"/>
                <w:sz w:val="24"/>
                <w:szCs w:val="24"/>
              </w:rPr>
              <w:t>работи</w:t>
            </w:r>
            <w:r w:rsidRPr="003A4866">
              <w:rPr>
                <w:rFonts w:ascii="Times New Roman" w:eastAsia="Times New Roman" w:hAnsi="Times New Roman"/>
                <w:snapToGrid w:val="0"/>
                <w:sz w:val="24"/>
                <w:szCs w:val="24"/>
              </w:rPr>
              <w:t>те</w:t>
            </w:r>
            <w:r w:rsidR="003C1196" w:rsidRPr="003A4866">
              <w:rPr>
                <w:rFonts w:ascii="Times New Roman" w:eastAsia="Times New Roman" w:hAnsi="Times New Roman"/>
                <w:snapToGrid w:val="0"/>
                <w:sz w:val="24"/>
                <w:szCs w:val="24"/>
              </w:rPr>
              <w:t>, свързани с</w:t>
            </w:r>
            <w:r w:rsidRPr="003A4866">
              <w:rPr>
                <w:rFonts w:ascii="Times New Roman" w:eastAsia="Times New Roman" w:hAnsi="Times New Roman"/>
                <w:snapToGrid w:val="0"/>
                <w:sz w:val="24"/>
                <w:szCs w:val="24"/>
              </w:rPr>
              <w:t xml:space="preserve"> проекта</w:t>
            </w:r>
            <w:r w:rsidR="003C1196" w:rsidRPr="003A4866">
              <w:rPr>
                <w:rFonts w:ascii="Times New Roman" w:eastAsia="Times New Roman" w:hAnsi="Times New Roman"/>
                <w:snapToGrid w:val="0"/>
                <w:sz w:val="24"/>
                <w:szCs w:val="24"/>
              </w:rPr>
              <w:t xml:space="preserve"> или поемане на първия правнообвързващ анг</w:t>
            </w:r>
            <w:r w:rsidR="004B7471" w:rsidRPr="003A4866">
              <w:rPr>
                <w:rFonts w:ascii="Times New Roman" w:eastAsia="Times New Roman" w:hAnsi="Times New Roman"/>
                <w:snapToGrid w:val="0"/>
                <w:sz w:val="24"/>
                <w:szCs w:val="24"/>
              </w:rPr>
              <w:t>ажимент</w:t>
            </w:r>
            <w:r w:rsidR="003C1196" w:rsidRPr="003A4866">
              <w:rPr>
                <w:rFonts w:ascii="Times New Roman" w:eastAsia="Times New Roman" w:hAnsi="Times New Roman"/>
                <w:snapToGrid w:val="0"/>
                <w:sz w:val="24"/>
                <w:szCs w:val="24"/>
              </w:rPr>
              <w:t xml:space="preserve">, който прави инвестицията необратима. </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rsidR="003C1196"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както и по реда на Закона за обществените поръчки и подзаконовите актове по прилагането му</w:t>
            </w:r>
            <w:r w:rsidR="00B67554">
              <w:rPr>
                <w:rFonts w:ascii="Times New Roman" w:eastAsia="Times New Roman" w:hAnsi="Times New Roman"/>
                <w:snapToGrid w:val="0"/>
                <w:sz w:val="24"/>
                <w:szCs w:val="24"/>
              </w:rPr>
              <w:t xml:space="preserve"> (ако е приложимо) и п</w:t>
            </w:r>
            <w:r w:rsidR="004B7471">
              <w:rPr>
                <w:rFonts w:ascii="Times New Roman" w:eastAsia="Times New Roman" w:hAnsi="Times New Roman"/>
                <w:snapToGrid w:val="0"/>
                <w:sz w:val="24"/>
                <w:szCs w:val="24"/>
              </w:rPr>
              <w:t>ри спазване на всички указания</w:t>
            </w:r>
            <w:r w:rsidR="00B67554">
              <w:rPr>
                <w:rFonts w:ascii="Times New Roman" w:eastAsia="Times New Roman" w:hAnsi="Times New Roman"/>
                <w:snapToGrid w:val="0"/>
                <w:sz w:val="24"/>
                <w:szCs w:val="24"/>
              </w:rPr>
              <w:t xml:space="preserve"> на Управляващия орган на ПКИП.</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00B67554" w:rsidRPr="00B67554">
              <w:rPr>
                <w:rFonts w:ascii="Times New Roman" w:eastAsia="Times New Roman" w:hAnsi="Times New Roman"/>
                <w:snapToGrid w:val="0"/>
                <w:sz w:val="24"/>
                <w:szCs w:val="24"/>
              </w:rPr>
              <w:t xml:space="preserve"> </w:t>
            </w:r>
            <w:r w:rsidR="00B67554"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rsidR="00B67554"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sidR="00331CF8">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9833AA" w:rsidRPr="00F5314F" w:rsidTr="0040176A">
        <w:tc>
          <w:tcPr>
            <w:tcW w:w="2804" w:type="dxa"/>
            <w:shd w:val="clear" w:color="auto" w:fill="E6E6E6"/>
          </w:tcPr>
          <w:p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w:t>
            </w:r>
            <w:r w:rsidRPr="00F5314F">
              <w:rPr>
                <w:rFonts w:ascii="Times New Roman" w:eastAsia="Times New Roman" w:hAnsi="Times New Roman"/>
                <w:snapToGrid w:val="0"/>
                <w:sz w:val="24"/>
                <w:szCs w:val="24"/>
              </w:rPr>
              <w:lastRenderedPageBreak/>
              <w:t>унизително отнасяне или наказание, защита срещу експлоатация, насилие и тормоз, защита на целостта и ненакърнимостта на личността;</w:t>
            </w:r>
          </w:p>
          <w:p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9F632D" w:rsidRPr="00F5314F" w:rsidTr="0040176A">
        <w:tc>
          <w:tcPr>
            <w:tcW w:w="2804" w:type="dxa"/>
            <w:shd w:val="clear" w:color="auto" w:fill="E6E6E6"/>
          </w:tcPr>
          <w:p w:rsidR="009F632D" w:rsidRPr="00F5314F" w:rsidRDefault="009F632D" w:rsidP="009833AA">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Кръгов модел</w:t>
            </w:r>
          </w:p>
        </w:tc>
        <w:tc>
          <w:tcPr>
            <w:tcW w:w="6802" w:type="dxa"/>
            <w:shd w:val="clear" w:color="auto" w:fill="F3F3F3"/>
          </w:tcPr>
          <w:p w:rsidR="00631B8D" w:rsidRDefault="009F632D" w:rsidP="009833AA">
            <w:pPr>
              <w:spacing w:after="120" w:line="240" w:lineRule="auto"/>
              <w:jc w:val="both"/>
              <w:rPr>
                <w:rFonts w:ascii="Times New Roman" w:eastAsia="Times New Roman" w:hAnsi="Times New Roman"/>
                <w:snapToGrid w:val="0"/>
                <w:sz w:val="24"/>
                <w:szCs w:val="24"/>
              </w:rPr>
            </w:pPr>
            <w:r w:rsidRPr="009F632D">
              <w:rPr>
                <w:rFonts w:ascii="Times New Roman" w:eastAsia="Times New Roman" w:hAnsi="Times New Roman"/>
                <w:snapToGrid w:val="0"/>
                <w:sz w:val="24"/>
                <w:szCs w:val="24"/>
              </w:rPr>
              <w:t xml:space="preserve">Кръговият модел е начин/подход за създаване и задържане на стойност в икономиката чрез подобряване </w:t>
            </w:r>
            <w:r w:rsidR="00511497">
              <w:rPr>
                <w:rFonts w:ascii="Times New Roman" w:eastAsia="Times New Roman" w:hAnsi="Times New Roman"/>
                <w:snapToGrid w:val="0"/>
                <w:sz w:val="24"/>
                <w:szCs w:val="24"/>
              </w:rPr>
              <w:t xml:space="preserve">на ефективността на ресурсите, </w:t>
            </w:r>
            <w:r w:rsidRPr="009F632D">
              <w:rPr>
                <w:rFonts w:ascii="Times New Roman" w:eastAsia="Times New Roman" w:hAnsi="Times New Roman"/>
                <w:snapToGrid w:val="0"/>
                <w:sz w:val="24"/>
                <w:szCs w:val="24"/>
              </w:rPr>
              <w:t>удължаване на полезния живот на продуктите и материалите</w:t>
            </w:r>
            <w:r w:rsidR="00511497">
              <w:rPr>
                <w:rFonts w:ascii="Times New Roman" w:eastAsia="Times New Roman" w:hAnsi="Times New Roman"/>
                <w:snapToGrid w:val="0"/>
                <w:sz w:val="24"/>
                <w:szCs w:val="24"/>
              </w:rPr>
              <w:t>, прилагане на по-устойчиви методи за предоставяне на услуги</w:t>
            </w:r>
            <w:r w:rsidR="00F82792">
              <w:rPr>
                <w:rFonts w:ascii="Times New Roman" w:eastAsia="Times New Roman" w:hAnsi="Times New Roman"/>
                <w:snapToGrid w:val="0"/>
                <w:sz w:val="24"/>
                <w:szCs w:val="24"/>
              </w:rPr>
              <w:t>те</w:t>
            </w:r>
            <w:r w:rsidRPr="009F632D">
              <w:rPr>
                <w:rFonts w:ascii="Times New Roman" w:eastAsia="Times New Roman" w:hAnsi="Times New Roman"/>
                <w:snapToGrid w:val="0"/>
                <w:sz w:val="24"/>
                <w:szCs w:val="24"/>
              </w:rPr>
              <w:t>. Кръговият модел се основава на подход на използване на ресурсите, производство и потребление на продуктите</w:t>
            </w:r>
            <w:r>
              <w:rPr>
                <w:rFonts w:ascii="Times New Roman" w:eastAsia="Times New Roman" w:hAnsi="Times New Roman"/>
                <w:snapToGrid w:val="0"/>
                <w:sz w:val="24"/>
                <w:szCs w:val="24"/>
              </w:rPr>
              <w:t>/</w:t>
            </w:r>
            <w:r w:rsidR="00F81400">
              <w:rPr>
                <w:rFonts w:ascii="Times New Roman" w:eastAsia="Times New Roman" w:hAnsi="Times New Roman"/>
                <w:snapToGrid w:val="0"/>
                <w:sz w:val="24"/>
                <w:szCs w:val="24"/>
              </w:rPr>
              <w:t xml:space="preserve">предоставяне и потребление на </w:t>
            </w:r>
            <w:r>
              <w:rPr>
                <w:rFonts w:ascii="Times New Roman" w:eastAsia="Times New Roman" w:hAnsi="Times New Roman"/>
                <w:snapToGrid w:val="0"/>
                <w:sz w:val="24"/>
                <w:szCs w:val="24"/>
              </w:rPr>
              <w:t>услугите</w:t>
            </w:r>
            <w:r w:rsidRPr="009F632D">
              <w:rPr>
                <w:rFonts w:ascii="Times New Roman" w:eastAsia="Times New Roman" w:hAnsi="Times New Roman"/>
                <w:snapToGrid w:val="0"/>
                <w:sz w:val="24"/>
                <w:szCs w:val="24"/>
              </w:rPr>
              <w:t>, който ограничава до минимум образуването на отпадъци, осигурява удължаване на жизнения цикъл на продуктите</w:t>
            </w:r>
            <w:r w:rsidR="00F81400">
              <w:rPr>
                <w:rFonts w:ascii="Times New Roman" w:eastAsia="Times New Roman" w:hAnsi="Times New Roman"/>
                <w:snapToGrid w:val="0"/>
                <w:sz w:val="24"/>
                <w:szCs w:val="24"/>
              </w:rPr>
              <w:t>/услугите</w:t>
            </w:r>
            <w:r w:rsidRPr="009F632D">
              <w:rPr>
                <w:rFonts w:ascii="Times New Roman" w:eastAsia="Times New Roman" w:hAnsi="Times New Roman"/>
                <w:snapToGrid w:val="0"/>
                <w:sz w:val="24"/>
                <w:szCs w:val="24"/>
              </w:rPr>
              <w:t xml:space="preserve"> (увеличаване на трайността, </w:t>
            </w:r>
            <w:r w:rsidR="00E76633">
              <w:rPr>
                <w:rFonts w:ascii="Times New Roman" w:eastAsia="Times New Roman" w:hAnsi="Times New Roman"/>
                <w:snapToGrid w:val="0"/>
                <w:sz w:val="24"/>
                <w:szCs w:val="24"/>
              </w:rPr>
              <w:t xml:space="preserve">на </w:t>
            </w:r>
            <w:r w:rsidRPr="009F632D">
              <w:rPr>
                <w:rFonts w:ascii="Times New Roman" w:eastAsia="Times New Roman" w:hAnsi="Times New Roman"/>
                <w:snapToGrid w:val="0"/>
                <w:sz w:val="24"/>
                <w:szCs w:val="24"/>
              </w:rPr>
              <w:t>възможностите за повторна употреба, поправка и</w:t>
            </w:r>
            <w:r w:rsidR="00E76633">
              <w:rPr>
                <w:rFonts w:ascii="Times New Roman" w:eastAsia="Times New Roman" w:hAnsi="Times New Roman"/>
                <w:snapToGrid w:val="0"/>
                <w:sz w:val="24"/>
                <w:szCs w:val="24"/>
              </w:rPr>
              <w:t>/или</w:t>
            </w:r>
            <w:r w:rsidRPr="009F632D">
              <w:rPr>
                <w:rFonts w:ascii="Times New Roman" w:eastAsia="Times New Roman" w:hAnsi="Times New Roman"/>
                <w:snapToGrid w:val="0"/>
                <w:sz w:val="24"/>
                <w:szCs w:val="24"/>
              </w:rPr>
              <w:t xml:space="preserve"> рециклиране</w:t>
            </w:r>
            <w:r w:rsidR="00F81400">
              <w:rPr>
                <w:rFonts w:ascii="Times New Roman" w:eastAsia="Times New Roman" w:hAnsi="Times New Roman"/>
                <w:snapToGrid w:val="0"/>
                <w:sz w:val="24"/>
                <w:szCs w:val="24"/>
              </w:rPr>
              <w:t xml:space="preserve"> и др.</w:t>
            </w:r>
            <w:r w:rsidRPr="009F632D">
              <w:rPr>
                <w:rFonts w:ascii="Times New Roman" w:eastAsia="Times New Roman" w:hAnsi="Times New Roman"/>
                <w:snapToGrid w:val="0"/>
                <w:sz w:val="24"/>
                <w:szCs w:val="24"/>
              </w:rPr>
              <w:t>)</w:t>
            </w:r>
            <w:r w:rsidR="00E76633">
              <w:rPr>
                <w:rFonts w:ascii="Times New Roman" w:eastAsia="Times New Roman" w:hAnsi="Times New Roman"/>
                <w:snapToGrid w:val="0"/>
                <w:sz w:val="24"/>
                <w:szCs w:val="24"/>
              </w:rPr>
              <w:t>,</w:t>
            </w:r>
            <w:r w:rsidR="00725A89">
              <w:rPr>
                <w:rFonts w:ascii="Times New Roman" w:eastAsia="Times New Roman" w:hAnsi="Times New Roman"/>
                <w:snapToGrid w:val="0"/>
                <w:sz w:val="24"/>
                <w:szCs w:val="24"/>
              </w:rPr>
              <w:t xml:space="preserve"> </w:t>
            </w:r>
            <w:r w:rsidRPr="009F632D">
              <w:rPr>
                <w:rFonts w:ascii="Times New Roman" w:eastAsia="Times New Roman" w:hAnsi="Times New Roman"/>
                <w:snapToGrid w:val="0"/>
                <w:sz w:val="24"/>
                <w:szCs w:val="24"/>
              </w:rPr>
              <w:t>допринася</w:t>
            </w:r>
            <w:r w:rsidR="00725A89">
              <w:rPr>
                <w:rFonts w:ascii="Times New Roman" w:eastAsia="Times New Roman" w:hAnsi="Times New Roman"/>
                <w:snapToGrid w:val="0"/>
                <w:sz w:val="24"/>
                <w:szCs w:val="24"/>
              </w:rPr>
              <w:t>йки</w:t>
            </w:r>
            <w:r w:rsidRPr="009F632D">
              <w:rPr>
                <w:rFonts w:ascii="Times New Roman" w:eastAsia="Times New Roman" w:hAnsi="Times New Roman"/>
                <w:snapToGrid w:val="0"/>
                <w:sz w:val="24"/>
                <w:szCs w:val="24"/>
              </w:rPr>
              <w:t xml:space="preserve"> за възстановяване на природните системи чрез ограничаване на количеството отпадъци и прекомерната употреба на ресурси.</w:t>
            </w:r>
            <w:r w:rsidR="00631B8D">
              <w:rPr>
                <w:rFonts w:ascii="Times New Roman" w:eastAsia="Times New Roman" w:hAnsi="Times New Roman"/>
                <w:snapToGrid w:val="0"/>
                <w:sz w:val="24"/>
                <w:szCs w:val="24"/>
              </w:rPr>
              <w:t xml:space="preserve"> </w:t>
            </w:r>
          </w:p>
          <w:p w:rsidR="009F632D" w:rsidRPr="00E76633" w:rsidRDefault="00631B8D" w:rsidP="00ED2556">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 целите на настоящата процедура това може да включва</w:t>
            </w:r>
            <w:r w:rsidR="00AC3D0D">
              <w:rPr>
                <w:rFonts w:ascii="Times New Roman" w:eastAsia="Times New Roman" w:hAnsi="Times New Roman"/>
                <w:snapToGrid w:val="0"/>
                <w:sz w:val="24"/>
                <w:szCs w:val="24"/>
              </w:rPr>
              <w:t xml:space="preserve"> следните ефекти по отношение на дейността, за която е заявена подкрепа: </w:t>
            </w:r>
            <w:r w:rsidRPr="00631B8D">
              <w:rPr>
                <w:rFonts w:ascii="Times New Roman" w:eastAsia="Times New Roman" w:hAnsi="Times New Roman"/>
                <w:snapToGrid w:val="0"/>
                <w:sz w:val="24"/>
                <w:szCs w:val="24"/>
              </w:rPr>
              <w:t xml:space="preserve">влагане на рециклирани суровини, увеличаване на дълготрайността или </w:t>
            </w:r>
            <w:r w:rsidR="00331CF8">
              <w:rPr>
                <w:rFonts w:ascii="Times New Roman" w:eastAsia="Times New Roman" w:hAnsi="Times New Roman"/>
                <w:snapToGrid w:val="0"/>
                <w:sz w:val="24"/>
                <w:szCs w:val="24"/>
              </w:rPr>
              <w:t xml:space="preserve">на </w:t>
            </w:r>
            <w:r w:rsidRPr="00631B8D">
              <w:rPr>
                <w:rFonts w:ascii="Times New Roman" w:eastAsia="Times New Roman" w:hAnsi="Times New Roman"/>
                <w:snapToGrid w:val="0"/>
                <w:sz w:val="24"/>
                <w:szCs w:val="24"/>
              </w:rPr>
              <w:t>възможностите за повторна</w:t>
            </w:r>
            <w:r w:rsidR="00331CF8">
              <w:rPr>
                <w:rFonts w:ascii="Times New Roman" w:eastAsia="Times New Roman" w:hAnsi="Times New Roman"/>
                <w:snapToGrid w:val="0"/>
                <w:sz w:val="24"/>
                <w:szCs w:val="24"/>
              </w:rPr>
              <w:t>,</w:t>
            </w:r>
            <w:r w:rsidRPr="00631B8D">
              <w:rPr>
                <w:rFonts w:ascii="Times New Roman" w:eastAsia="Times New Roman" w:hAnsi="Times New Roman"/>
                <w:snapToGrid w:val="0"/>
                <w:sz w:val="24"/>
                <w:szCs w:val="24"/>
              </w:rPr>
              <w:t xml:space="preserve"> или </w:t>
            </w:r>
            <w:r w:rsidR="00E76633">
              <w:rPr>
                <w:rFonts w:ascii="Times New Roman" w:eastAsia="Times New Roman" w:hAnsi="Times New Roman"/>
                <w:snapToGrid w:val="0"/>
                <w:sz w:val="24"/>
                <w:szCs w:val="24"/>
              </w:rPr>
              <w:t xml:space="preserve">за </w:t>
            </w:r>
            <w:r w:rsidRPr="00631B8D">
              <w:rPr>
                <w:rFonts w:ascii="Times New Roman" w:eastAsia="Times New Roman" w:hAnsi="Times New Roman"/>
                <w:snapToGrid w:val="0"/>
                <w:sz w:val="24"/>
                <w:szCs w:val="24"/>
              </w:rPr>
              <w:t>мног</w:t>
            </w:r>
            <w:r w:rsidR="00A02C0E">
              <w:rPr>
                <w:rFonts w:ascii="Times New Roman" w:eastAsia="Times New Roman" w:hAnsi="Times New Roman"/>
                <w:snapToGrid w:val="0"/>
                <w:sz w:val="24"/>
                <w:szCs w:val="24"/>
              </w:rPr>
              <w:t>ократна употреба на продуктите/резултатите от предостав</w:t>
            </w:r>
            <w:r w:rsidR="00122DED">
              <w:rPr>
                <w:rFonts w:ascii="Times New Roman" w:eastAsia="Times New Roman" w:hAnsi="Times New Roman"/>
                <w:snapToGrid w:val="0"/>
                <w:sz w:val="24"/>
                <w:szCs w:val="24"/>
              </w:rPr>
              <w:t>яните</w:t>
            </w:r>
            <w:r w:rsidR="00A02C0E">
              <w:rPr>
                <w:rFonts w:ascii="Times New Roman" w:eastAsia="Times New Roman" w:hAnsi="Times New Roman"/>
                <w:snapToGrid w:val="0"/>
                <w:sz w:val="24"/>
                <w:szCs w:val="24"/>
              </w:rPr>
              <w:t xml:space="preserve"> услуги</w:t>
            </w:r>
            <w:r w:rsidRPr="00631B8D">
              <w:rPr>
                <w:rFonts w:ascii="Times New Roman" w:eastAsia="Times New Roman" w:hAnsi="Times New Roman"/>
                <w:snapToGrid w:val="0"/>
                <w:sz w:val="24"/>
                <w:szCs w:val="24"/>
              </w:rPr>
              <w:t>, увеличаване на възможностите за рециклиране на продуктите след употребата им, намаляване на количеството образувани отпадъци</w:t>
            </w:r>
            <w:r w:rsidR="00A02C0E">
              <w:rPr>
                <w:rFonts w:ascii="Times New Roman" w:eastAsia="Times New Roman" w:hAnsi="Times New Roman"/>
                <w:snapToGrid w:val="0"/>
                <w:sz w:val="24"/>
                <w:szCs w:val="24"/>
              </w:rPr>
              <w:t xml:space="preserve"> и/или на количеството/вида на влаганите суровини при производството на продукти/предоставянето на услуги</w:t>
            </w:r>
            <w:r w:rsidRPr="00631B8D">
              <w:rPr>
                <w:rFonts w:ascii="Times New Roman" w:eastAsia="Times New Roman" w:hAnsi="Times New Roman"/>
                <w:snapToGrid w:val="0"/>
                <w:sz w:val="24"/>
                <w:szCs w:val="24"/>
              </w:rPr>
              <w:t>, намаляване използването на пластмасови продукти и опаковки з</w:t>
            </w:r>
            <w:r w:rsidR="00A02C0E">
              <w:rPr>
                <w:rFonts w:ascii="Times New Roman" w:eastAsia="Times New Roman" w:hAnsi="Times New Roman"/>
                <w:snapToGrid w:val="0"/>
                <w:sz w:val="24"/>
                <w:szCs w:val="24"/>
              </w:rPr>
              <w:t>а еднократна употреба и други</w:t>
            </w:r>
            <w:r w:rsidRPr="00631B8D">
              <w:rPr>
                <w:rFonts w:ascii="Times New Roman" w:eastAsia="Times New Roman" w:hAnsi="Times New Roman"/>
                <w:snapToGrid w:val="0"/>
                <w:sz w:val="24"/>
                <w:szCs w:val="24"/>
              </w:rPr>
              <w:t xml:space="preserve"> екологосъобразни технологии/методи/модели.</w:t>
            </w:r>
            <w:r w:rsidR="00E76633">
              <w:rPr>
                <w:rFonts w:ascii="Times New Roman" w:eastAsia="Times New Roman" w:hAnsi="Times New Roman"/>
                <w:snapToGrid w:val="0"/>
                <w:sz w:val="24"/>
                <w:szCs w:val="24"/>
              </w:rPr>
              <w:t xml:space="preserve"> </w:t>
            </w:r>
            <w:r w:rsidR="00ED2556" w:rsidRPr="00ED2556">
              <w:rPr>
                <w:rFonts w:ascii="Times New Roman" w:eastAsia="Times New Roman" w:hAnsi="Times New Roman"/>
                <w:snapToGrid w:val="0"/>
                <w:sz w:val="24"/>
                <w:szCs w:val="24"/>
              </w:rPr>
              <w:t>За целите на процедурата под „други екологосъобразни технологии/методи/модели” се разбират всички други екологосъобразни практики, водещи до подобряване на ефективността на ресурсите, удължаване на полезния живот на продуктите и материалите,  прилагане на по-устойчиви ме</w:t>
            </w:r>
            <w:r w:rsidR="00076268">
              <w:rPr>
                <w:rFonts w:ascii="Times New Roman" w:eastAsia="Times New Roman" w:hAnsi="Times New Roman"/>
                <w:snapToGrid w:val="0"/>
                <w:sz w:val="24"/>
                <w:szCs w:val="24"/>
              </w:rPr>
              <w:t>тоди за предоставяне н</w:t>
            </w:r>
            <w:r w:rsidR="00F82792">
              <w:rPr>
                <w:rFonts w:ascii="Times New Roman" w:eastAsia="Times New Roman" w:hAnsi="Times New Roman"/>
                <w:snapToGrid w:val="0"/>
                <w:sz w:val="24"/>
                <w:szCs w:val="24"/>
              </w:rPr>
              <w:t>а услуги</w:t>
            </w:r>
            <w:r w:rsidR="00ED2556" w:rsidRPr="00ED2556">
              <w:rPr>
                <w:rFonts w:ascii="Times New Roman" w:eastAsia="Times New Roman" w:hAnsi="Times New Roman"/>
                <w:snapToGrid w:val="0"/>
                <w:sz w:val="24"/>
                <w:szCs w:val="24"/>
              </w:rPr>
              <w:t>, които не са изброени по-горе, но ще бъдат във</w:t>
            </w:r>
            <w:r w:rsidR="00076268">
              <w:rPr>
                <w:rFonts w:ascii="Times New Roman" w:eastAsia="Times New Roman" w:hAnsi="Times New Roman"/>
                <w:snapToGrid w:val="0"/>
                <w:sz w:val="24"/>
                <w:szCs w:val="24"/>
              </w:rPr>
              <w:t>едени/приложени от кандидата</w:t>
            </w:r>
            <w:r w:rsidR="00ED2556" w:rsidRPr="00ED2556">
              <w:rPr>
                <w:rFonts w:ascii="Times New Roman" w:eastAsia="Times New Roman" w:hAnsi="Times New Roman"/>
                <w:snapToGrid w:val="0"/>
                <w:sz w:val="24"/>
                <w:szCs w:val="24"/>
              </w:rPr>
              <w:t xml:space="preserve"> (в зависимост от спецификата на проекта и съобразно </w:t>
            </w:r>
            <w:r w:rsidR="00A972C6">
              <w:rPr>
                <w:rFonts w:ascii="Times New Roman" w:eastAsia="Times New Roman" w:hAnsi="Times New Roman"/>
                <w:snapToGrid w:val="0"/>
                <w:sz w:val="24"/>
                <w:szCs w:val="24"/>
              </w:rPr>
              <w:t xml:space="preserve">конкретната </w:t>
            </w:r>
            <w:r w:rsidR="00ED2556" w:rsidRPr="00ED2556">
              <w:rPr>
                <w:rFonts w:ascii="Times New Roman" w:eastAsia="Times New Roman" w:hAnsi="Times New Roman"/>
                <w:snapToGrid w:val="0"/>
                <w:sz w:val="24"/>
                <w:szCs w:val="24"/>
              </w:rPr>
              <w:t xml:space="preserve">дейност на </w:t>
            </w:r>
            <w:r w:rsidR="00ED2556" w:rsidRPr="00ED2556">
              <w:rPr>
                <w:rFonts w:ascii="Times New Roman" w:eastAsia="Times New Roman" w:hAnsi="Times New Roman"/>
                <w:snapToGrid w:val="0"/>
                <w:sz w:val="24"/>
                <w:szCs w:val="24"/>
              </w:rPr>
              <w:lastRenderedPageBreak/>
              <w:t>предприятието) в резултат на изпълнението на проекта.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Материални активи</w:t>
            </w:r>
          </w:p>
        </w:tc>
        <w:tc>
          <w:tcPr>
            <w:tcW w:w="6802" w:type="dxa"/>
            <w:shd w:val="clear" w:color="auto" w:fill="F3F3F3"/>
          </w:tcPr>
          <w:p w:rsidR="003C1196" w:rsidRPr="00F5314F" w:rsidRDefault="00B67554" w:rsidP="0040176A">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lang w:val="en-US"/>
              </w:rPr>
              <w:t>M</w:t>
            </w:r>
            <w:r>
              <w:rPr>
                <w:rFonts w:ascii="Times New Roman" w:eastAsia="Times New Roman" w:hAnsi="Times New Roman"/>
                <w:snapToGrid w:val="0"/>
                <w:sz w:val="24"/>
                <w:szCs w:val="24"/>
              </w:rPr>
              <w:t>атериални активи</w:t>
            </w:r>
            <w:r w:rsidRPr="00222535">
              <w:rPr>
                <w:rFonts w:ascii="Times New Roman" w:eastAsia="Times New Roman" w:hAnsi="Times New Roman"/>
                <w:snapToGrid w:val="0"/>
                <w:sz w:val="24"/>
                <w:szCs w:val="24"/>
              </w:rPr>
              <w:t>”</w:t>
            </w:r>
            <w:r w:rsidR="003C1196" w:rsidRPr="00F5314F">
              <w:rPr>
                <w:rFonts w:ascii="Times New Roman" w:eastAsia="Times New Roman" w:hAnsi="Times New Roman"/>
                <w:snapToGrid w:val="0"/>
                <w:sz w:val="24"/>
                <w:szCs w:val="24"/>
              </w:rPr>
              <w:t xml:space="preserve"> означава активи, състоящи се от земя, сгради, съоръжения, машини и оборудване. </w:t>
            </w:r>
          </w:p>
          <w:p w:rsidR="003C1196" w:rsidRPr="00F5314F" w:rsidRDefault="00F01496" w:rsidP="001F4A58">
            <w:pPr>
              <w:spacing w:after="120" w:line="240" w:lineRule="auto"/>
              <w:jc w:val="both"/>
              <w:rPr>
                <w:rFonts w:ascii="Times New Roman" w:eastAsia="Times New Roman" w:hAnsi="Times New Roman"/>
                <w:b/>
                <w:snapToGrid w:val="0"/>
                <w:sz w:val="24"/>
                <w:szCs w:val="24"/>
              </w:rPr>
            </w:pPr>
            <w:r w:rsidRPr="004D4FDA">
              <w:rPr>
                <w:rFonts w:ascii="Times New Roman" w:eastAsia="Times New Roman" w:hAnsi="Times New Roman"/>
                <w:b/>
                <w:snapToGrid w:val="0"/>
                <w:sz w:val="24"/>
                <w:szCs w:val="24"/>
              </w:rPr>
              <w:t>ВАЖНО</w:t>
            </w:r>
            <w:r w:rsidRPr="00AF5823">
              <w:rPr>
                <w:rFonts w:ascii="Times New Roman" w:eastAsia="Times New Roman" w:hAnsi="Times New Roman"/>
                <w:snapToGrid w:val="0"/>
                <w:sz w:val="24"/>
                <w:szCs w:val="24"/>
              </w:rPr>
              <w:t>:</w:t>
            </w:r>
            <w:r w:rsidRPr="00F5314F">
              <w:rPr>
                <w:rFonts w:ascii="Times New Roman" w:eastAsia="Times New Roman" w:hAnsi="Times New Roman"/>
                <w:b/>
                <w:snapToGrid w:val="0"/>
                <w:sz w:val="24"/>
                <w:szCs w:val="24"/>
              </w:rPr>
              <w:t xml:space="preserve"> </w:t>
            </w:r>
            <w:r w:rsidR="003C1196" w:rsidRPr="00AF5823">
              <w:rPr>
                <w:rFonts w:ascii="Times New Roman" w:eastAsia="Times New Roman" w:hAnsi="Times New Roman"/>
                <w:snapToGrid w:val="0"/>
                <w:sz w:val="24"/>
                <w:szCs w:val="24"/>
              </w:rPr>
              <w:t>За целите на настоящата процеду</w:t>
            </w:r>
            <w:r w:rsidR="00B67554" w:rsidRPr="00AF5823">
              <w:rPr>
                <w:rFonts w:ascii="Times New Roman" w:eastAsia="Times New Roman" w:hAnsi="Times New Roman"/>
                <w:snapToGrid w:val="0"/>
                <w:sz w:val="24"/>
                <w:szCs w:val="24"/>
              </w:rPr>
              <w:t>ра допустими са разходите за придобиване на дълготрайни материални активи (ДМА), представляващи машини, съоръжения, обору</w:t>
            </w:r>
            <w:r w:rsidR="00026BE6" w:rsidRPr="00AF5823">
              <w:rPr>
                <w:rFonts w:ascii="Times New Roman" w:eastAsia="Times New Roman" w:hAnsi="Times New Roman"/>
                <w:snapToGrid w:val="0"/>
                <w:sz w:val="24"/>
                <w:szCs w:val="24"/>
              </w:rPr>
              <w:t>дване за производствения процес</w:t>
            </w:r>
            <w:r w:rsidR="0015710C">
              <w:rPr>
                <w:rFonts w:ascii="Times New Roman" w:eastAsia="Times New Roman" w:hAnsi="Times New Roman"/>
                <w:snapToGrid w:val="0"/>
                <w:sz w:val="24"/>
                <w:szCs w:val="24"/>
              </w:rPr>
              <w:t>/процеса на предоставяне на услуги</w:t>
            </w:r>
            <w:r w:rsidR="00222535">
              <w:rPr>
                <w:rFonts w:ascii="Times New Roman" w:eastAsia="Times New Roman" w:hAnsi="Times New Roman"/>
                <w:snapToGrid w:val="0"/>
                <w:sz w:val="24"/>
                <w:szCs w:val="24"/>
              </w:rPr>
              <w:t>, които осигуряват</w:t>
            </w:r>
            <w:r w:rsidR="00B67554" w:rsidRPr="00AF5823">
              <w:rPr>
                <w:rFonts w:ascii="Times New Roman" w:eastAsia="Times New Roman" w:hAnsi="Times New Roman"/>
                <w:snapToGrid w:val="0"/>
                <w:sz w:val="24"/>
                <w:szCs w:val="24"/>
              </w:rPr>
              <w:t xml:space="preserve"> подобряване на производствения капацитет на предприятието.</w:t>
            </w:r>
          </w:p>
        </w:tc>
      </w:tr>
      <w:tr w:rsidR="003C1196" w:rsidRPr="00F5314F" w:rsidTr="0040176A">
        <w:tc>
          <w:tcPr>
            <w:tcW w:w="2804" w:type="dxa"/>
            <w:shd w:val="clear" w:color="auto" w:fill="E6E6E6"/>
          </w:tcPr>
          <w:p w:rsidR="003C1196" w:rsidRPr="00F5314F" w:rsidRDefault="00026BE6" w:rsidP="0040176A">
            <w:pPr>
              <w:spacing w:after="120" w:line="240" w:lineRule="auto"/>
              <w:rPr>
                <w:rFonts w:ascii="Times New Roman" w:eastAsia="Times New Roman" w:hAnsi="Times New Roman"/>
                <w:b/>
                <w:snapToGrid w:val="0"/>
                <w:sz w:val="24"/>
                <w:szCs w:val="24"/>
              </w:rPr>
            </w:pPr>
            <w:r>
              <w:rPr>
                <w:rFonts w:ascii="Times New Roman" w:hAnsi="Times New Roman"/>
                <w:b/>
                <w:sz w:val="24"/>
                <w:szCs w:val="24"/>
              </w:rPr>
              <w:t>Микро и малки предприятия</w:t>
            </w:r>
          </w:p>
        </w:tc>
        <w:tc>
          <w:tcPr>
            <w:tcW w:w="6802" w:type="dxa"/>
            <w:shd w:val="clear" w:color="auto" w:fill="F3F3F3"/>
          </w:tcPr>
          <w:p w:rsidR="003C1196" w:rsidRPr="00F5314F" w:rsidRDefault="003C1196" w:rsidP="0040176A">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00063338">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w:t>
            </w:r>
            <w:r w:rsidR="00026BE6">
              <w:rPr>
                <w:rFonts w:ascii="Times New Roman" w:hAnsi="Times New Roman"/>
                <w:sz w:val="24"/>
                <w:szCs w:val="24"/>
              </w:rPr>
              <w:t>и средните предприятия (ЗМСП) и</w:t>
            </w:r>
            <w:r w:rsidR="00026BE6" w:rsidRPr="00026BE6">
              <w:rPr>
                <w:rFonts w:ascii="Times New Roman" w:hAnsi="Times New Roman"/>
                <w:sz w:val="24"/>
                <w:szCs w:val="24"/>
              </w:rPr>
              <w:t xml:space="preserve"> Препоръка на Комисията от 6 май 2003 г. </w:t>
            </w:r>
            <w:r w:rsidRPr="00F5314F">
              <w:rPr>
                <w:rFonts w:ascii="Times New Roman" w:hAnsi="Times New Roman"/>
                <w:sz w:val="24"/>
                <w:szCs w:val="24"/>
              </w:rPr>
              <w:t>относно определението за микро-, малки и средни предприятия</w:t>
            </w:r>
            <w:r w:rsidR="00063338" w:rsidRPr="00026BE6">
              <w:rPr>
                <w:rFonts w:ascii="Times New Roman" w:hAnsi="Times New Roman"/>
                <w:sz w:val="24"/>
                <w:szCs w:val="24"/>
              </w:rPr>
              <w:t xml:space="preserve"> (ОВ L 124, 20.5.2003 г., стр. 36).</w:t>
            </w:r>
          </w:p>
          <w:p w:rsidR="003C1196" w:rsidRPr="00F5314F" w:rsidRDefault="00E4570C" w:rsidP="00223C30">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2</w:t>
            </w:r>
            <w:r w:rsidRPr="00E4570C">
              <w:rPr>
                <w:rFonts w:ascii="Times New Roman" w:eastAsia="Times New Roman" w:hAnsi="Times New Roman"/>
                <w:snapToGrid w:val="0"/>
                <w:sz w:val="24"/>
                <w:szCs w:val="24"/>
              </w:rPr>
              <w:t xml:space="preserve"> от ЗМСП</w:t>
            </w:r>
            <w:r>
              <w:rPr>
                <w:rFonts w:ascii="Times New Roman" w:eastAsia="Times New Roman" w:hAnsi="Times New Roman"/>
                <w:snapToGrid w:val="0"/>
                <w:sz w:val="24"/>
                <w:szCs w:val="24"/>
              </w:rPr>
              <w:t>,</w:t>
            </w:r>
            <w:r w:rsidRPr="00E4570C">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w:t>
            </w:r>
            <w:r w:rsidR="00223C30">
              <w:rPr>
                <w:rFonts w:ascii="Times New Roman" w:eastAsia="Times New Roman" w:hAnsi="Times New Roman"/>
                <w:snapToGrid w:val="0"/>
                <w:sz w:val="24"/>
                <w:szCs w:val="24"/>
              </w:rPr>
              <w:t xml:space="preserve">т предприятията по </w:t>
            </w:r>
            <w:r w:rsidR="004D4FDA">
              <w:rPr>
                <w:rFonts w:ascii="Times New Roman" w:eastAsia="Times New Roman" w:hAnsi="Times New Roman"/>
                <w:snapToGrid w:val="0"/>
                <w:sz w:val="24"/>
                <w:szCs w:val="24"/>
              </w:rPr>
              <w:t xml:space="preserve">чл. 3, </w:t>
            </w:r>
            <w:r w:rsidR="00223C30">
              <w:rPr>
                <w:rFonts w:ascii="Times New Roman" w:eastAsia="Times New Roman" w:hAnsi="Times New Roman"/>
                <w:snapToGrid w:val="0"/>
                <w:sz w:val="24"/>
                <w:szCs w:val="24"/>
              </w:rPr>
              <w:t xml:space="preserve">ал. 1, малки предприятия са тези, които </w:t>
            </w:r>
            <w:r w:rsidR="003C1196" w:rsidRPr="00F5314F">
              <w:rPr>
                <w:rFonts w:ascii="Times New Roman" w:eastAsia="Times New Roman" w:hAnsi="Times New Roman"/>
                <w:snapToGrid w:val="0"/>
                <w:sz w:val="24"/>
                <w:szCs w:val="24"/>
              </w:rPr>
              <w:t>имат:</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rsidR="003C1196" w:rsidRPr="00F5314F" w:rsidRDefault="00E4570C" w:rsidP="0040176A">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3</w:t>
            </w:r>
            <w:r w:rsidRPr="00E4570C">
              <w:rPr>
                <w:rFonts w:ascii="Times New Roman" w:eastAsia="Times New Roman" w:hAnsi="Times New Roman"/>
                <w:snapToGrid w:val="0"/>
                <w:sz w:val="24"/>
                <w:szCs w:val="24"/>
              </w:rPr>
              <w:t xml:space="preserve"> от ЗМСП,</w:t>
            </w:r>
            <w:r>
              <w:rPr>
                <w:rFonts w:ascii="Times New Roman" w:eastAsia="Times New Roman" w:hAnsi="Times New Roman"/>
                <w:snapToGrid w:val="0"/>
                <w:sz w:val="24"/>
                <w:szCs w:val="24"/>
              </w:rPr>
              <w:t xml:space="preserve"> от предприятията по </w:t>
            </w:r>
            <w:r w:rsidR="004D4FDA">
              <w:rPr>
                <w:rFonts w:ascii="Times New Roman" w:eastAsia="Times New Roman" w:hAnsi="Times New Roman"/>
                <w:snapToGrid w:val="0"/>
                <w:sz w:val="24"/>
                <w:szCs w:val="24"/>
              </w:rPr>
              <w:t xml:space="preserve">чл.3, </w:t>
            </w:r>
            <w:r>
              <w:rPr>
                <w:rFonts w:ascii="Times New Roman" w:eastAsia="Times New Roman" w:hAnsi="Times New Roman"/>
                <w:snapToGrid w:val="0"/>
                <w:sz w:val="24"/>
                <w:szCs w:val="24"/>
              </w:rPr>
              <w:t>ал. 1,</w:t>
            </w:r>
            <w:r w:rsidR="00223C30">
              <w:rPr>
                <w:rFonts w:ascii="Times New Roman" w:eastAsia="Times New Roman" w:hAnsi="Times New Roman"/>
                <w:snapToGrid w:val="0"/>
                <w:sz w:val="24"/>
                <w:szCs w:val="24"/>
              </w:rPr>
              <w:t xml:space="preserve"> </w:t>
            </w:r>
            <w:r w:rsidR="00026BE6">
              <w:rPr>
                <w:rFonts w:ascii="Times New Roman" w:eastAsia="Times New Roman" w:hAnsi="Times New Roman"/>
                <w:snapToGrid w:val="0"/>
                <w:sz w:val="24"/>
                <w:szCs w:val="24"/>
              </w:rPr>
              <w:t>м</w:t>
            </w:r>
            <w:r w:rsidR="003C1196" w:rsidRPr="00F5314F">
              <w:rPr>
                <w:rFonts w:ascii="Times New Roman" w:eastAsia="Times New Roman" w:hAnsi="Times New Roman"/>
                <w:snapToGrid w:val="0"/>
                <w:sz w:val="24"/>
                <w:szCs w:val="24"/>
              </w:rPr>
              <w:t>икропредприятия са тези, които имат:</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rsidR="003C1196"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rsidR="00445213" w:rsidRPr="00F5314F" w:rsidRDefault="00445213" w:rsidP="0044521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4б, ал. 1 от ЗМСП д</w:t>
            </w:r>
            <w:r w:rsidRPr="00445213">
              <w:rPr>
                <w:rFonts w:ascii="Times New Roman" w:eastAsia="Times New Roman" w:hAnsi="Times New Roman"/>
                <w:snapToGrid w:val="0"/>
                <w:sz w:val="24"/>
                <w:szCs w:val="24"/>
              </w:rPr>
              <w:t>анните за персонал, оборот и активи на предприятието се определят на базата на предходната финансова година.</w:t>
            </w:r>
            <w:r w:rsidR="007C3B38">
              <w:rPr>
                <w:rFonts w:ascii="Times New Roman" w:eastAsia="Times New Roman" w:hAnsi="Times New Roman"/>
                <w:snapToGrid w:val="0"/>
                <w:sz w:val="24"/>
                <w:szCs w:val="24"/>
              </w:rPr>
              <w:t xml:space="preserve"> Съгласно чл. 4б, ал. 2 </w:t>
            </w:r>
            <w:r w:rsidR="007C3B38" w:rsidRPr="007C3B38">
              <w:rPr>
                <w:rFonts w:ascii="Times New Roman" w:eastAsia="Times New Roman" w:hAnsi="Times New Roman"/>
                <w:snapToGrid w:val="0"/>
                <w:sz w:val="24"/>
                <w:szCs w:val="24"/>
              </w:rPr>
              <w:t>от ЗМСП</w:t>
            </w:r>
            <w:r w:rsidR="007C3B38">
              <w:rPr>
                <w:rFonts w:ascii="Times New Roman" w:eastAsia="Times New Roman" w:hAnsi="Times New Roman"/>
                <w:snapToGrid w:val="0"/>
                <w:sz w:val="24"/>
                <w:szCs w:val="24"/>
              </w:rPr>
              <w:t>, а</w:t>
            </w:r>
            <w:r w:rsidRPr="00445213">
              <w:rPr>
                <w:rFonts w:ascii="Times New Roman" w:eastAsia="Times New Roman" w:hAnsi="Times New Roman"/>
                <w:snapToGrid w:val="0"/>
                <w:sz w:val="24"/>
                <w:szCs w:val="24"/>
              </w:rPr>
              <w:t xml:space="preserve">ко в </w:t>
            </w:r>
            <w:r w:rsidR="007C3B38">
              <w:rPr>
                <w:rFonts w:ascii="Times New Roman" w:eastAsia="Times New Roman" w:hAnsi="Times New Roman"/>
                <w:snapToGrid w:val="0"/>
                <w:sz w:val="24"/>
                <w:szCs w:val="24"/>
              </w:rPr>
              <w:t>2 (</w:t>
            </w:r>
            <w:r w:rsidRPr="00445213">
              <w:rPr>
                <w:rFonts w:ascii="Times New Roman" w:eastAsia="Times New Roman" w:hAnsi="Times New Roman"/>
                <w:snapToGrid w:val="0"/>
                <w:sz w:val="24"/>
                <w:szCs w:val="24"/>
              </w:rPr>
              <w:t>две</w:t>
            </w:r>
            <w:r w:rsidR="007C3B38">
              <w:rPr>
                <w:rFonts w:ascii="Times New Roman" w:eastAsia="Times New Roman" w:hAnsi="Times New Roman"/>
                <w:snapToGrid w:val="0"/>
                <w:sz w:val="24"/>
                <w:szCs w:val="24"/>
              </w:rPr>
              <w:t>)</w:t>
            </w:r>
            <w:r w:rsidRPr="00445213">
              <w:rPr>
                <w:rFonts w:ascii="Times New Roman" w:eastAsia="Times New Roman" w:hAnsi="Times New Roman"/>
                <w:snapToGrid w:val="0"/>
                <w:sz w:val="24"/>
                <w:szCs w:val="24"/>
              </w:rPr>
              <w:t xml:space="preserve"> последователни финансови години предприятието превиши или слезе под границите по чл. 3, това се от</w:t>
            </w:r>
            <w:r w:rsidR="009F4A39">
              <w:rPr>
                <w:rFonts w:ascii="Times New Roman" w:eastAsia="Times New Roman" w:hAnsi="Times New Roman"/>
                <w:snapToGrid w:val="0"/>
                <w:sz w:val="24"/>
                <w:szCs w:val="24"/>
              </w:rPr>
              <w:t xml:space="preserve">разява на неговата </w:t>
            </w:r>
            <w:r w:rsidR="007C3B38">
              <w:rPr>
                <w:rFonts w:ascii="Times New Roman" w:eastAsia="Times New Roman" w:hAnsi="Times New Roman"/>
                <w:snapToGrid w:val="0"/>
                <w:sz w:val="24"/>
                <w:szCs w:val="24"/>
              </w:rPr>
              <w:t>категория</w:t>
            </w:r>
            <w:r w:rsidRPr="00445213">
              <w:rPr>
                <w:rFonts w:ascii="Times New Roman" w:eastAsia="Times New Roman" w:hAnsi="Times New Roman"/>
                <w:snapToGrid w:val="0"/>
                <w:sz w:val="24"/>
                <w:szCs w:val="24"/>
              </w:rPr>
              <w:t>.</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Място на изпълнение на проекта </w:t>
            </w:r>
          </w:p>
        </w:tc>
        <w:tc>
          <w:tcPr>
            <w:tcW w:w="6802" w:type="dxa"/>
            <w:shd w:val="clear" w:color="auto" w:fill="F3F3F3"/>
          </w:tcPr>
          <w:p w:rsidR="003C1196" w:rsidRPr="00F5314F" w:rsidRDefault="003C1196" w:rsidP="00944F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w:t>
            </w:r>
            <w:r w:rsidR="004D3EE6">
              <w:rPr>
                <w:rFonts w:ascii="Times New Roman" w:eastAsia="Times New Roman" w:hAnsi="Times New Roman"/>
                <w:snapToGrid w:val="0"/>
                <w:sz w:val="24"/>
                <w:szCs w:val="24"/>
              </w:rPr>
              <w:t>то осъществяване на инвестицията</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rPr>
              <w:t xml:space="preserve">на което може да се провери и удостовери </w:t>
            </w:r>
            <w:r w:rsidR="00944F6A">
              <w:rPr>
                <w:rFonts w:ascii="Times New Roman" w:eastAsia="Times New Roman" w:hAnsi="Times New Roman"/>
                <w:snapToGrid w:val="0"/>
                <w:sz w:val="24"/>
                <w:szCs w:val="24"/>
              </w:rPr>
              <w:t xml:space="preserve">доставката на активите, </w:t>
            </w:r>
            <w:r w:rsidR="009A7709">
              <w:rPr>
                <w:rFonts w:ascii="Times New Roman" w:eastAsia="Times New Roman" w:hAnsi="Times New Roman"/>
                <w:snapToGrid w:val="0"/>
                <w:sz w:val="24"/>
                <w:szCs w:val="24"/>
              </w:rPr>
              <w:t xml:space="preserve">инструментите, оборудването, </w:t>
            </w:r>
            <w:r w:rsidR="00944F6A">
              <w:rPr>
                <w:rFonts w:ascii="Times New Roman" w:eastAsia="Times New Roman" w:hAnsi="Times New Roman"/>
                <w:snapToGrid w:val="0"/>
                <w:sz w:val="24"/>
                <w:szCs w:val="24"/>
              </w:rPr>
              <w:t>предвидени за закупуване по проекта</w:t>
            </w:r>
            <w:r w:rsidR="004D3EE6">
              <w:rPr>
                <w:rFonts w:ascii="Times New Roman" w:eastAsia="Times New Roman" w:hAnsi="Times New Roman"/>
                <w:snapToGrid w:val="0"/>
                <w:sz w:val="24"/>
                <w:szCs w:val="24"/>
              </w:rPr>
              <w:t>, както и ако е приложимо – създаването на онлайн</w:t>
            </w:r>
            <w:r w:rsidR="00D06AB4">
              <w:rPr>
                <w:rFonts w:ascii="Times New Roman" w:eastAsia="Times New Roman" w:hAnsi="Times New Roman"/>
                <w:snapToGrid w:val="0"/>
                <w:sz w:val="24"/>
                <w:szCs w:val="24"/>
              </w:rPr>
              <w:t xml:space="preserve"> магазина</w:t>
            </w:r>
            <w:r w:rsidR="007561B1">
              <w:rPr>
                <w:rFonts w:ascii="Times New Roman" w:eastAsia="Times New Roman" w:hAnsi="Times New Roman"/>
                <w:snapToGrid w:val="0"/>
                <w:sz w:val="24"/>
                <w:szCs w:val="24"/>
              </w:rPr>
              <w:t xml:space="preserve"> </w:t>
            </w:r>
            <w:r w:rsidR="009A7709">
              <w:rPr>
                <w:rFonts w:ascii="Times New Roman" w:eastAsia="Times New Roman" w:hAnsi="Times New Roman"/>
                <w:snapToGrid w:val="0"/>
                <w:sz w:val="24"/>
                <w:szCs w:val="24"/>
              </w:rPr>
              <w:t xml:space="preserve">и въвеждането на </w:t>
            </w:r>
            <w:r w:rsidR="00C23C63">
              <w:rPr>
                <w:rFonts w:ascii="Times New Roman" w:eastAsia="Times New Roman" w:hAnsi="Times New Roman"/>
                <w:snapToGrid w:val="0"/>
                <w:sz w:val="24"/>
                <w:szCs w:val="24"/>
              </w:rPr>
              <w:t>ИКТ систем</w:t>
            </w:r>
            <w:r w:rsidR="009A7709" w:rsidRPr="009A7709">
              <w:rPr>
                <w:rFonts w:ascii="Times New Roman" w:eastAsia="Times New Roman" w:hAnsi="Times New Roman"/>
                <w:snapToGrid w:val="0"/>
                <w:sz w:val="24"/>
                <w:szCs w:val="24"/>
              </w:rPr>
              <w:t>и</w:t>
            </w:r>
            <w:r w:rsidR="009A7709">
              <w:rPr>
                <w:rFonts w:ascii="Times New Roman" w:eastAsia="Times New Roman" w:hAnsi="Times New Roman"/>
                <w:snapToGrid w:val="0"/>
                <w:sz w:val="24"/>
                <w:szCs w:val="24"/>
              </w:rPr>
              <w:t>те</w:t>
            </w:r>
            <w:r w:rsidR="00C23C63">
              <w:rPr>
                <w:rFonts w:ascii="Times New Roman" w:eastAsia="Times New Roman" w:hAnsi="Times New Roman"/>
                <w:snapToGrid w:val="0"/>
                <w:sz w:val="24"/>
                <w:szCs w:val="24"/>
              </w:rPr>
              <w:t>/модулите</w:t>
            </w:r>
            <w:r w:rsidR="009A7709" w:rsidRPr="009A7709">
              <w:rPr>
                <w:rFonts w:ascii="Times New Roman" w:eastAsia="Times New Roman" w:hAnsi="Times New Roman"/>
                <w:snapToGrid w:val="0"/>
                <w:sz w:val="24"/>
                <w:szCs w:val="24"/>
              </w:rPr>
              <w:t xml:space="preserve"> за подобряване на управленските, производствените и логистичните процеси в предприятието</w:t>
            </w:r>
            <w:r w:rsidR="009A7709">
              <w:rPr>
                <w:rFonts w:ascii="Times New Roman" w:eastAsia="Times New Roman" w:hAnsi="Times New Roman"/>
                <w:snapToGrid w:val="0"/>
                <w:sz w:val="24"/>
                <w:szCs w:val="24"/>
              </w:rPr>
              <w:t>.</w:t>
            </w:r>
          </w:p>
        </w:tc>
      </w:tr>
      <w:tr w:rsidR="00C84FCD" w:rsidRPr="00F5314F" w:rsidTr="0040176A">
        <w:tc>
          <w:tcPr>
            <w:tcW w:w="2804" w:type="dxa"/>
            <w:shd w:val="clear" w:color="auto" w:fill="E6E6E6"/>
          </w:tcPr>
          <w:p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rsidR="003C1196" w:rsidRDefault="007C5EF4" w:rsidP="0040176A">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„Нематериални активи</w:t>
            </w:r>
            <w:r w:rsidRPr="00222535">
              <w:rPr>
                <w:rFonts w:ascii="Times New Roman" w:eastAsia="Times New Roman" w:hAnsi="Times New Roman"/>
                <w:snapToGrid w:val="0"/>
                <w:sz w:val="24"/>
                <w:szCs w:val="24"/>
              </w:rPr>
              <w:t>”</w:t>
            </w:r>
            <w:r w:rsidR="003C1196" w:rsidRPr="00F5314F">
              <w:rPr>
                <w:rFonts w:ascii="Times New Roman" w:eastAsia="Times New Roman" w:hAnsi="Times New Roman"/>
                <w:snapToGrid w:val="0"/>
                <w:sz w:val="24"/>
                <w:szCs w:val="24"/>
              </w:rPr>
              <w:t xml:space="preserve"> означава активи, които нямат физически или финансов израз, като патенти, </w:t>
            </w:r>
            <w:r w:rsidR="00DA2F4E">
              <w:rPr>
                <w:rFonts w:ascii="Times New Roman" w:eastAsia="Times New Roman" w:hAnsi="Times New Roman"/>
                <w:snapToGrid w:val="0"/>
                <w:sz w:val="24"/>
                <w:szCs w:val="24"/>
              </w:rPr>
              <w:t>лицензи, ноу-</w:t>
            </w:r>
            <w:r w:rsidR="003C1196" w:rsidRPr="00F5314F">
              <w:rPr>
                <w:rFonts w:ascii="Times New Roman" w:eastAsia="Times New Roman" w:hAnsi="Times New Roman"/>
                <w:snapToGrid w:val="0"/>
                <w:sz w:val="24"/>
                <w:szCs w:val="24"/>
              </w:rPr>
              <w:t xml:space="preserve">хау </w:t>
            </w:r>
            <w:r w:rsidR="003C1196" w:rsidRPr="00F5314F">
              <w:rPr>
                <w:rFonts w:ascii="Times New Roman" w:eastAsia="Times New Roman" w:hAnsi="Times New Roman"/>
                <w:snapToGrid w:val="0"/>
                <w:sz w:val="24"/>
                <w:szCs w:val="24"/>
              </w:rPr>
              <w:lastRenderedPageBreak/>
              <w:t>или друга интелектуална собственост.</w:t>
            </w:r>
          </w:p>
          <w:p w:rsidR="007C5EF4" w:rsidRPr="007C5EF4" w:rsidRDefault="002A292A" w:rsidP="00BE5201">
            <w:pPr>
              <w:spacing w:after="120" w:line="240" w:lineRule="auto"/>
              <w:jc w:val="both"/>
              <w:rPr>
                <w:rFonts w:ascii="Times New Roman" w:eastAsia="Times New Roman" w:hAnsi="Times New Roman"/>
                <w:snapToGrid w:val="0"/>
                <w:sz w:val="24"/>
                <w:szCs w:val="24"/>
              </w:rPr>
            </w:pPr>
            <w:r w:rsidRPr="004D4FDA">
              <w:rPr>
                <w:rFonts w:ascii="Times New Roman" w:eastAsia="Times New Roman" w:hAnsi="Times New Roman"/>
                <w:b/>
                <w:snapToGrid w:val="0"/>
                <w:sz w:val="24"/>
                <w:szCs w:val="24"/>
              </w:rPr>
              <w:t>ВАЖНО</w:t>
            </w:r>
            <w:r w:rsidRPr="002A292A">
              <w:rPr>
                <w:rFonts w:ascii="Times New Roman" w:eastAsia="Times New Roman" w:hAnsi="Times New Roman"/>
                <w:snapToGrid w:val="0"/>
                <w:sz w:val="24"/>
                <w:szCs w:val="24"/>
              </w:rPr>
              <w:t xml:space="preserve">: За целите на настоящата процедура допустими са </w:t>
            </w:r>
            <w:r w:rsidR="00BE5201">
              <w:rPr>
                <w:rFonts w:ascii="Times New Roman" w:eastAsia="Times New Roman" w:hAnsi="Times New Roman"/>
                <w:snapToGrid w:val="0"/>
                <w:sz w:val="24"/>
                <w:szCs w:val="24"/>
              </w:rPr>
              <w:t xml:space="preserve">следните </w:t>
            </w:r>
            <w:r w:rsidRPr="002A292A">
              <w:rPr>
                <w:rFonts w:ascii="Times New Roman" w:eastAsia="Times New Roman" w:hAnsi="Times New Roman"/>
                <w:snapToGrid w:val="0"/>
                <w:sz w:val="24"/>
                <w:szCs w:val="24"/>
              </w:rPr>
              <w:t>разходи за придобиване на</w:t>
            </w:r>
            <w:r w:rsidR="00AF5823">
              <w:rPr>
                <w:rFonts w:ascii="Times New Roman" w:eastAsia="Times New Roman" w:hAnsi="Times New Roman"/>
                <w:snapToGrid w:val="0"/>
                <w:sz w:val="24"/>
                <w:szCs w:val="24"/>
              </w:rPr>
              <w:t xml:space="preserve"> </w:t>
            </w:r>
            <w:r w:rsidR="007C5EF4" w:rsidRPr="007C5EF4">
              <w:rPr>
                <w:rFonts w:ascii="Times New Roman" w:eastAsia="Times New Roman" w:hAnsi="Times New Roman"/>
                <w:snapToGrid w:val="0"/>
                <w:sz w:val="24"/>
                <w:szCs w:val="24"/>
              </w:rPr>
              <w:t xml:space="preserve">дълготрайни нематериални активи (ДНА) – </w:t>
            </w:r>
            <w:r w:rsidR="00BE5201">
              <w:rPr>
                <w:rFonts w:ascii="Times New Roman" w:eastAsia="Times New Roman" w:hAnsi="Times New Roman"/>
                <w:snapToGrid w:val="0"/>
                <w:sz w:val="24"/>
                <w:szCs w:val="24"/>
              </w:rPr>
              <w:t xml:space="preserve">разходи за </w:t>
            </w:r>
            <w:r w:rsidR="007C5EF4" w:rsidRPr="007C5EF4">
              <w:rPr>
                <w:rFonts w:ascii="Times New Roman" w:eastAsia="Times New Roman" w:hAnsi="Times New Roman"/>
                <w:snapToGrid w:val="0"/>
                <w:sz w:val="24"/>
                <w:szCs w:val="24"/>
              </w:rPr>
              <w:t>специализиран софтуер, осигуряващ подобряване на производствения капацитет на предприятието</w:t>
            </w:r>
            <w:r w:rsidR="00BE5201">
              <w:rPr>
                <w:rFonts w:ascii="Times New Roman" w:eastAsia="Times New Roman" w:hAnsi="Times New Roman"/>
                <w:snapToGrid w:val="0"/>
                <w:sz w:val="24"/>
                <w:szCs w:val="24"/>
              </w:rPr>
              <w:t xml:space="preserve"> </w:t>
            </w:r>
            <w:r w:rsidR="00BE5201" w:rsidRPr="00BE5201">
              <w:rPr>
                <w:rFonts w:ascii="Times New Roman" w:eastAsia="Times New Roman" w:hAnsi="Times New Roman"/>
                <w:snapToGrid w:val="0"/>
                <w:sz w:val="24"/>
                <w:szCs w:val="24"/>
              </w:rPr>
              <w:t>(вкл. когато същият се придобива чрез лиценз за определен срок)</w:t>
            </w:r>
            <w:r w:rsidR="00C23C63">
              <w:rPr>
                <w:rFonts w:ascii="Times New Roman" w:eastAsia="Times New Roman" w:hAnsi="Times New Roman"/>
                <w:snapToGrid w:val="0"/>
                <w:sz w:val="24"/>
                <w:szCs w:val="24"/>
              </w:rPr>
              <w:t xml:space="preserve">, както и </w:t>
            </w:r>
            <w:r w:rsidR="00BE5201">
              <w:rPr>
                <w:rFonts w:ascii="Times New Roman" w:eastAsia="Times New Roman" w:hAnsi="Times New Roman"/>
                <w:snapToGrid w:val="0"/>
                <w:sz w:val="24"/>
                <w:szCs w:val="24"/>
              </w:rPr>
              <w:t xml:space="preserve">разходи за онлайн магазин и </w:t>
            </w:r>
            <w:r w:rsidR="00C23C63">
              <w:rPr>
                <w:rFonts w:ascii="Times New Roman" w:eastAsia="Times New Roman" w:hAnsi="Times New Roman"/>
                <w:snapToGrid w:val="0"/>
                <w:sz w:val="24"/>
                <w:szCs w:val="24"/>
              </w:rPr>
              <w:t>ИКТ системи/модули (в случай че</w:t>
            </w:r>
            <w:r w:rsidR="00BE5201">
              <w:rPr>
                <w:rFonts w:ascii="Times New Roman" w:eastAsia="Times New Roman" w:hAnsi="Times New Roman"/>
                <w:snapToGrid w:val="0"/>
                <w:sz w:val="24"/>
                <w:szCs w:val="24"/>
              </w:rPr>
              <w:t xml:space="preserve"> те</w:t>
            </w:r>
            <w:r w:rsidR="00C23C63">
              <w:rPr>
                <w:rFonts w:ascii="Times New Roman" w:eastAsia="Times New Roman" w:hAnsi="Times New Roman"/>
                <w:snapToGrid w:val="0"/>
                <w:sz w:val="24"/>
                <w:szCs w:val="24"/>
              </w:rPr>
              <w:t xml:space="preserve"> се придобиват като ДНА, а не се ползват от кандидата като услуга</w:t>
            </w:r>
            <w:r w:rsidR="00BE5201">
              <w:rPr>
                <w:rFonts w:ascii="Times New Roman" w:eastAsia="Times New Roman" w:hAnsi="Times New Roman"/>
                <w:snapToGrid w:val="0"/>
                <w:sz w:val="24"/>
                <w:szCs w:val="24"/>
              </w:rPr>
              <w:t>,</w:t>
            </w:r>
            <w:r w:rsidR="00C23C63">
              <w:rPr>
                <w:rFonts w:ascii="Times New Roman" w:eastAsia="Times New Roman" w:hAnsi="Times New Roman"/>
                <w:snapToGrid w:val="0"/>
                <w:sz w:val="24"/>
                <w:szCs w:val="24"/>
              </w:rPr>
              <w:t xml:space="preserve"> </w:t>
            </w:r>
            <w:r w:rsidR="00BE5201">
              <w:rPr>
                <w:rFonts w:ascii="Times New Roman" w:eastAsia="Times New Roman" w:hAnsi="Times New Roman"/>
                <w:snapToGrid w:val="0"/>
                <w:sz w:val="24"/>
                <w:szCs w:val="24"/>
              </w:rPr>
              <w:t xml:space="preserve">напр. </w:t>
            </w:r>
            <w:r w:rsidR="00C23C63">
              <w:rPr>
                <w:rFonts w:ascii="Times New Roman" w:eastAsia="Times New Roman" w:hAnsi="Times New Roman"/>
                <w:snapToGrid w:val="0"/>
                <w:sz w:val="24"/>
                <w:szCs w:val="24"/>
              </w:rPr>
              <w:t xml:space="preserve">под формата на </w:t>
            </w:r>
            <w:r w:rsidR="00C23C63" w:rsidRPr="00C23C63">
              <w:rPr>
                <w:rFonts w:ascii="Times New Roman" w:eastAsia="Times New Roman" w:hAnsi="Times New Roman"/>
                <w:snapToGrid w:val="0"/>
                <w:sz w:val="24"/>
                <w:szCs w:val="24"/>
              </w:rPr>
              <w:t>SaaS (Software as a service)</w:t>
            </w:r>
            <w:r w:rsidR="00C23C63">
              <w:rPr>
                <w:rFonts w:ascii="Times New Roman" w:eastAsia="Times New Roman" w:hAnsi="Times New Roman"/>
                <w:snapToGrid w:val="0"/>
                <w:sz w:val="24"/>
                <w:szCs w:val="24"/>
              </w:rPr>
              <w:t>.</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Ненанасяне на значителни вреди</w:t>
            </w:r>
          </w:p>
        </w:tc>
        <w:tc>
          <w:tcPr>
            <w:tcW w:w="6802" w:type="dxa"/>
            <w:shd w:val="clear" w:color="auto" w:fill="F3F3F3"/>
          </w:tcPr>
          <w:p w:rsidR="003C1196" w:rsidRPr="00F5314F" w:rsidRDefault="007C5EF4" w:rsidP="0040176A">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t>„Ненанасяне на значителни вреди</w:t>
            </w:r>
            <w:r w:rsidRPr="00222535">
              <w:rPr>
                <w:rFonts w:ascii="Times New Roman" w:hAnsi="Times New Roman"/>
                <w:sz w:val="24"/>
                <w:szCs w:val="24"/>
              </w:rPr>
              <w:t>”</w:t>
            </w:r>
            <w:r w:rsidR="003C1196" w:rsidRPr="00F5314F">
              <w:rPr>
                <w:rFonts w:ascii="Times New Roman" w:hAnsi="Times New Roman"/>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w:t>
            </w:r>
            <w:r w:rsidR="00964CE3">
              <w:rPr>
                <w:rFonts w:ascii="Times New Roman" w:hAnsi="Times New Roman"/>
                <w:sz w:val="24"/>
                <w:szCs w:val="24"/>
              </w:rPr>
              <w:t xml:space="preserve"> е приложимо, по смисъла на чл.</w:t>
            </w:r>
            <w:r w:rsidR="003C1196"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003C1196" w:rsidRPr="00F5314F">
              <w:rPr>
                <w:rFonts w:ascii="Times New Roman" w:hAnsi="Times New Roman"/>
                <w:sz w:val="24"/>
                <w:szCs w:val="24"/>
              </w:rPr>
              <w:t>2020/852.</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F5314F">
              <w:rPr>
                <w:rFonts w:ascii="Times New Roman" w:eastAsia="Times New Roman" w:hAnsi="Times New Roman"/>
                <w:snapToGrid w:val="0"/>
                <w:sz w:val="24"/>
                <w:szCs w:val="24"/>
              </w:rPr>
              <w:t>.</w:t>
            </w:r>
          </w:p>
        </w:tc>
      </w:tr>
      <w:tr w:rsidR="00B53876" w:rsidRPr="00F5314F" w:rsidTr="0040176A">
        <w:tc>
          <w:tcPr>
            <w:tcW w:w="2804" w:type="dxa"/>
            <w:shd w:val="clear" w:color="auto" w:fill="E6E6E6"/>
          </w:tcPr>
          <w:p w:rsidR="00B53876" w:rsidRPr="00F5314F" w:rsidRDefault="00B53876" w:rsidP="0040176A">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Подобряване на производствения капацитет на предприятието</w:t>
            </w:r>
          </w:p>
        </w:tc>
        <w:tc>
          <w:tcPr>
            <w:tcW w:w="6802" w:type="dxa"/>
            <w:shd w:val="clear" w:color="auto" w:fill="F3F3F3"/>
          </w:tcPr>
          <w:p w:rsidR="00B53876" w:rsidRPr="00B53876" w:rsidRDefault="00B53876" w:rsidP="00F82792">
            <w:pPr>
              <w:jc w:val="both"/>
              <w:rPr>
                <w:rFonts w:ascii="Times New Roman" w:eastAsia="Times New Roman" w:hAnsi="Times New Roman"/>
                <w:snapToGrid w:val="0"/>
                <w:sz w:val="24"/>
                <w:szCs w:val="24"/>
              </w:rPr>
            </w:pPr>
            <w:r>
              <w:rPr>
                <w:rFonts w:ascii="Times New Roman" w:hAnsi="Times New Roman"/>
                <w:sz w:val="24"/>
                <w:szCs w:val="24"/>
              </w:rPr>
              <w:t>Подобряване на производствения капацитет</w:t>
            </w:r>
            <w:r w:rsidRPr="00B53876">
              <w:rPr>
                <w:rFonts w:ascii="Times New Roman" w:hAnsi="Times New Roman"/>
                <w:sz w:val="24"/>
                <w:szCs w:val="24"/>
              </w:rPr>
              <w:t xml:space="preserve"> е налице, к</w:t>
            </w:r>
            <w:r>
              <w:rPr>
                <w:rFonts w:ascii="Times New Roman" w:hAnsi="Times New Roman"/>
                <w:sz w:val="24"/>
                <w:szCs w:val="24"/>
              </w:rPr>
              <w:t>огато вследствие на проекта</w:t>
            </w:r>
            <w:r w:rsidRPr="00B53876">
              <w:rPr>
                <w:rFonts w:ascii="Times New Roman" w:hAnsi="Times New Roman"/>
                <w:sz w:val="24"/>
                <w:szCs w:val="24"/>
              </w:rPr>
              <w:t xml:space="preserve"> </w:t>
            </w:r>
            <w:r>
              <w:rPr>
                <w:rFonts w:ascii="Times New Roman" w:hAnsi="Times New Roman"/>
                <w:sz w:val="24"/>
                <w:szCs w:val="24"/>
              </w:rPr>
              <w:t xml:space="preserve">предприятието </w:t>
            </w:r>
            <w:r w:rsidRPr="00B53876">
              <w:rPr>
                <w:rFonts w:ascii="Times New Roman" w:hAnsi="Times New Roman"/>
                <w:sz w:val="24"/>
                <w:szCs w:val="24"/>
              </w:rPr>
              <w:t>ще може да произвежда</w:t>
            </w:r>
            <w:r>
              <w:rPr>
                <w:rFonts w:ascii="Times New Roman" w:hAnsi="Times New Roman"/>
                <w:sz w:val="24"/>
                <w:szCs w:val="24"/>
              </w:rPr>
              <w:t>/предлага</w:t>
            </w:r>
            <w:r w:rsidR="00F576E1">
              <w:rPr>
                <w:rFonts w:ascii="Times New Roman" w:hAnsi="Times New Roman"/>
                <w:sz w:val="24"/>
                <w:szCs w:val="24"/>
              </w:rPr>
              <w:t>/</w:t>
            </w:r>
            <w:r w:rsidR="00F21B78">
              <w:rPr>
                <w:rFonts w:ascii="Times New Roman" w:hAnsi="Times New Roman"/>
                <w:sz w:val="24"/>
                <w:szCs w:val="24"/>
              </w:rPr>
              <w:t xml:space="preserve"> по-голямо количество</w:t>
            </w:r>
            <w:r w:rsidRPr="00B53876">
              <w:rPr>
                <w:rFonts w:ascii="Times New Roman" w:hAnsi="Times New Roman"/>
                <w:sz w:val="24"/>
                <w:szCs w:val="24"/>
              </w:rPr>
              <w:t xml:space="preserve"> от поне един</w:t>
            </w:r>
            <w:r>
              <w:rPr>
                <w:rFonts w:ascii="Times New Roman" w:hAnsi="Times New Roman"/>
                <w:sz w:val="24"/>
                <w:szCs w:val="24"/>
              </w:rPr>
              <w:t>/на</w:t>
            </w:r>
            <w:r w:rsidRPr="00B53876">
              <w:rPr>
                <w:rFonts w:ascii="Times New Roman" w:hAnsi="Times New Roman"/>
                <w:sz w:val="24"/>
                <w:szCs w:val="24"/>
              </w:rPr>
              <w:t xml:space="preserve"> от произвежданите продукти</w:t>
            </w:r>
            <w:r w:rsidR="00F576E1">
              <w:rPr>
                <w:rFonts w:ascii="Times New Roman" w:hAnsi="Times New Roman"/>
                <w:sz w:val="24"/>
                <w:szCs w:val="24"/>
              </w:rPr>
              <w:t>/пред</w:t>
            </w:r>
            <w:r w:rsidR="00986EB5">
              <w:rPr>
                <w:rFonts w:ascii="Times New Roman" w:hAnsi="Times New Roman"/>
                <w:sz w:val="24"/>
                <w:szCs w:val="24"/>
              </w:rPr>
              <w:t>оставяните</w:t>
            </w:r>
            <w:r w:rsidR="00F576E1">
              <w:rPr>
                <w:rFonts w:ascii="Times New Roman" w:hAnsi="Times New Roman"/>
                <w:sz w:val="24"/>
                <w:szCs w:val="24"/>
              </w:rPr>
              <w:t xml:space="preserve"> </w:t>
            </w:r>
            <w:r>
              <w:rPr>
                <w:rFonts w:ascii="Times New Roman" w:hAnsi="Times New Roman"/>
                <w:sz w:val="24"/>
                <w:szCs w:val="24"/>
              </w:rPr>
              <w:t>услуги</w:t>
            </w:r>
            <w:r w:rsidR="00F576E1">
              <w:rPr>
                <w:rFonts w:ascii="Times New Roman" w:hAnsi="Times New Roman"/>
                <w:sz w:val="24"/>
                <w:szCs w:val="24"/>
              </w:rPr>
              <w:t>,</w:t>
            </w:r>
            <w:r w:rsidR="00F21B78">
              <w:rPr>
                <w:rFonts w:ascii="Times New Roman" w:hAnsi="Times New Roman"/>
                <w:sz w:val="24"/>
                <w:szCs w:val="24"/>
              </w:rPr>
              <w:t xml:space="preserve"> и/или ще може да произвежда/предлага нов/и вид/ове продукти/услуги</w:t>
            </w:r>
            <w:r w:rsidR="00CB73F3">
              <w:rPr>
                <w:rFonts w:ascii="Times New Roman" w:hAnsi="Times New Roman"/>
                <w:sz w:val="24"/>
                <w:szCs w:val="24"/>
              </w:rPr>
              <w:t xml:space="preserve"> </w:t>
            </w:r>
            <w:r w:rsidR="00F21B78">
              <w:rPr>
                <w:rFonts w:ascii="Times New Roman" w:hAnsi="Times New Roman"/>
                <w:sz w:val="24"/>
                <w:szCs w:val="24"/>
              </w:rPr>
              <w:t xml:space="preserve">в рамките на дейността, за която е </w:t>
            </w:r>
            <w:r w:rsidR="00A972C6">
              <w:rPr>
                <w:rFonts w:ascii="Times New Roman" w:hAnsi="Times New Roman"/>
                <w:sz w:val="24"/>
                <w:szCs w:val="24"/>
              </w:rPr>
              <w:t>заяв</w:t>
            </w:r>
            <w:r w:rsidR="00A838CD">
              <w:rPr>
                <w:rFonts w:ascii="Times New Roman" w:hAnsi="Times New Roman"/>
                <w:sz w:val="24"/>
                <w:szCs w:val="24"/>
              </w:rPr>
              <w:t>ена</w:t>
            </w:r>
            <w:r w:rsidR="00F21B78">
              <w:rPr>
                <w:rFonts w:ascii="Times New Roman" w:hAnsi="Times New Roman"/>
                <w:sz w:val="24"/>
                <w:szCs w:val="24"/>
              </w:rPr>
              <w:t xml:space="preserve"> подкрепа по процедурата</w:t>
            </w:r>
            <w:r>
              <w:rPr>
                <w:rFonts w:ascii="Times New Roman" w:hAnsi="Times New Roman"/>
                <w:sz w:val="24"/>
                <w:szCs w:val="24"/>
              </w:rPr>
              <w:t>.</w:t>
            </w:r>
          </w:p>
        </w:tc>
      </w:tr>
      <w:tr w:rsidR="00C9711F" w:rsidRPr="00F5314F" w:rsidTr="0040176A">
        <w:tc>
          <w:tcPr>
            <w:tcW w:w="2804" w:type="dxa"/>
            <w:shd w:val="clear" w:color="auto" w:fill="E6E6E6"/>
          </w:tcPr>
          <w:p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rsidTr="0040176A">
        <w:tc>
          <w:tcPr>
            <w:tcW w:w="2804" w:type="dxa"/>
            <w:shd w:val="clear" w:color="auto" w:fill="E6E6E6"/>
          </w:tcPr>
          <w:p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sidR="00986861">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rsidR="003C1196" w:rsidRPr="00F5314F" w:rsidRDefault="003C1196" w:rsidP="009B41E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9905BD">
              <w:rPr>
                <w:rFonts w:ascii="Times New Roman" w:eastAsia="Times New Roman" w:hAnsi="Times New Roman"/>
                <w:snapToGrid w:val="0"/>
                <w:sz w:val="24"/>
                <w:szCs w:val="24"/>
              </w:rPr>
              <w:t>чл. 2, пар. 1, буква в) от Регламент (ЕС) № 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w:t>
            </w:r>
            <w:r w:rsidR="009B41EA">
              <w:rPr>
                <w:rFonts w:ascii="Times New Roman" w:eastAsia="Times New Roman" w:hAnsi="Times New Roman"/>
                <w:snapToGrid w:val="0"/>
                <w:sz w:val="24"/>
                <w:szCs w:val="24"/>
              </w:rPr>
              <w:t xml:space="preserve">опанство по подготвяне </w:t>
            </w:r>
            <w:r w:rsidRPr="00F5314F">
              <w:rPr>
                <w:rFonts w:ascii="Times New Roman" w:eastAsia="Times New Roman" w:hAnsi="Times New Roman"/>
                <w:snapToGrid w:val="0"/>
                <w:sz w:val="24"/>
                <w:szCs w:val="24"/>
              </w:rPr>
              <w:t>на животински или растителен продукт за първата му продажба.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Проект</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w:t>
            </w:r>
            <w:r w:rsidR="002313E9">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sidR="004D4FDA">
              <w:rPr>
                <w:rFonts w:ascii="Times New Roman" w:eastAsia="Times New Roman" w:hAnsi="Times New Roman"/>
                <w:snapToGrid w:val="0"/>
                <w:sz w:val="24"/>
                <w:szCs w:val="24"/>
              </w:rPr>
              <w:t>на определен 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E33383" w:rsidRPr="00F5314F" w:rsidTr="0040176A">
        <w:tc>
          <w:tcPr>
            <w:tcW w:w="2804" w:type="dxa"/>
            <w:shd w:val="clear" w:color="auto" w:fill="E6E6E6"/>
          </w:tcPr>
          <w:p w:rsidR="00E33383" w:rsidRPr="00E33383"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rsidR="00E33383" w:rsidRPr="00F5314F" w:rsidRDefault="00E33383" w:rsidP="0071661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sidR="00716615">
              <w:rPr>
                <w:rFonts w:ascii="Times New Roman" w:eastAsia="Times New Roman" w:hAnsi="Times New Roman"/>
                <w:snapToGrid w:val="0"/>
                <w:sz w:val="24"/>
                <w:szCs w:val="24"/>
              </w:rPr>
              <w:t xml:space="preserve">) от Регламент (ЕС) № 1379/2013, а именно: </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продукти от риболов</w:t>
            </w:r>
            <w:r w:rsidR="00716615" w:rsidRPr="00222535">
              <w:rPr>
                <w:rFonts w:ascii="Times New Roman" w:eastAsia="Times New Roman" w:hAnsi="Times New Roman"/>
                <w:snapToGrid w:val="0"/>
                <w:sz w:val="24"/>
                <w:szCs w:val="24"/>
              </w:rPr>
              <w:t>”</w:t>
            </w:r>
            <w:r w:rsidR="00716615"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sidR="00716615">
              <w:rPr>
                <w:rFonts w:ascii="Times New Roman" w:eastAsia="Times New Roman" w:hAnsi="Times New Roman"/>
                <w:snapToGrid w:val="0"/>
                <w:sz w:val="24"/>
                <w:szCs w:val="24"/>
              </w:rPr>
              <w:t>и, получени от тях, изброени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222535">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„продукти от аквакултури</w:t>
            </w:r>
            <w:r w:rsidR="00716615" w:rsidRPr="0022253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w:t>
            </w:r>
            <w:r w:rsidR="00716615"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sidR="00716615">
              <w:rPr>
                <w:rFonts w:ascii="Times New Roman" w:eastAsia="Times New Roman" w:hAnsi="Times New Roman"/>
                <w:snapToGrid w:val="0"/>
                <w:sz w:val="24"/>
                <w:szCs w:val="24"/>
              </w:rPr>
              <w:t>ности, свързани с аквакултурите</w:t>
            </w:r>
            <w:r w:rsidR="00716615" w:rsidRPr="00716615">
              <w:rPr>
                <w:rFonts w:ascii="Times New Roman" w:eastAsia="Times New Roman" w:hAnsi="Times New Roman"/>
                <w:snapToGrid w:val="0"/>
                <w:sz w:val="24"/>
                <w:szCs w:val="24"/>
              </w:rPr>
              <w:t xml:space="preserve"> или продукти, получени от тях, избр</w:t>
            </w:r>
            <w:r w:rsidR="00716615">
              <w:rPr>
                <w:rFonts w:ascii="Times New Roman" w:eastAsia="Times New Roman" w:hAnsi="Times New Roman"/>
                <w:snapToGrid w:val="0"/>
                <w:sz w:val="24"/>
                <w:szCs w:val="24"/>
              </w:rPr>
              <w:t>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DB448A">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Pr>
                <w:rFonts w:ascii="Times New Roman" w:eastAsia="Times New Roman" w:hAnsi="Times New Roman"/>
                <w:snapToGrid w:val="0"/>
                <w:sz w:val="24"/>
                <w:szCs w:val="24"/>
              </w:rPr>
              <w:t>.</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rsidR="00854984" w:rsidRPr="00F5314F" w:rsidRDefault="003C1196" w:rsidP="0085498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w:t>
            </w:r>
            <w:r w:rsidR="00854984">
              <w:rPr>
                <w:rFonts w:ascii="Times New Roman" w:eastAsia="Times New Roman" w:hAnsi="Times New Roman"/>
                <w:snapToGrid w:val="0"/>
                <w:sz w:val="24"/>
                <w:szCs w:val="24"/>
              </w:rPr>
              <w:t xml:space="preserve"> бенефициентът се стреми</w:t>
            </w:r>
            <w:r w:rsidRPr="00F5314F">
              <w:rPr>
                <w:rFonts w:ascii="Times New Roman" w:eastAsia="Times New Roman" w:hAnsi="Times New Roman"/>
                <w:snapToGrid w:val="0"/>
                <w:sz w:val="24"/>
                <w:szCs w:val="24"/>
              </w:rPr>
              <w:t xml:space="preserve"> </w:t>
            </w:r>
            <w:r w:rsidR="00854984">
              <w:rPr>
                <w:rFonts w:ascii="Times New Roman" w:eastAsia="Times New Roman" w:hAnsi="Times New Roman"/>
                <w:snapToGrid w:val="0"/>
                <w:sz w:val="24"/>
                <w:szCs w:val="24"/>
              </w:rPr>
              <w:t>да избере</w:t>
            </w:r>
            <w:r w:rsidRPr="00F5314F">
              <w:rPr>
                <w:rFonts w:ascii="Times New Roman" w:eastAsia="Times New Roman" w:hAnsi="Times New Roman"/>
                <w:snapToGrid w:val="0"/>
                <w:sz w:val="24"/>
                <w:szCs w:val="24"/>
              </w:rPr>
              <w:t xml:space="preserve"> изпълнител, с когото да сключи договор, финансиран </w:t>
            </w:r>
            <w:r w:rsidR="00854984">
              <w:rPr>
                <w:rFonts w:ascii="Times New Roman" w:eastAsia="Times New Roman" w:hAnsi="Times New Roman"/>
                <w:snapToGrid w:val="0"/>
                <w:sz w:val="24"/>
                <w:szCs w:val="24"/>
              </w:rPr>
              <w:t xml:space="preserve">напълно или частично </w:t>
            </w:r>
            <w:r w:rsidRPr="00F5314F">
              <w:rPr>
                <w:rFonts w:ascii="Times New Roman" w:eastAsia="Times New Roman" w:hAnsi="Times New Roman"/>
                <w:snapToGrid w:val="0"/>
                <w:sz w:val="24"/>
                <w:szCs w:val="24"/>
              </w:rPr>
              <w:t>със средства от Европейските фондове при споделено управление.</w:t>
            </w:r>
          </w:p>
        </w:tc>
      </w:tr>
      <w:tr w:rsidR="003C1196" w:rsidRPr="00F5314F" w:rsidTr="0040176A">
        <w:tc>
          <w:tcPr>
            <w:tcW w:w="2804" w:type="dxa"/>
            <w:shd w:val="clear" w:color="auto" w:fill="E6E6E6"/>
          </w:tcPr>
          <w:p w:rsidR="003C1196" w:rsidRPr="00934794" w:rsidRDefault="003C1196" w:rsidP="00934794">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934794">
              <w:rPr>
                <w:rFonts w:ascii="Times New Roman" w:eastAsia="Times New Roman" w:hAnsi="Times New Roman"/>
                <w:snapToGrid w:val="0"/>
                <w:sz w:val="24"/>
                <w:szCs w:val="24"/>
              </w:rPr>
              <w:t xml:space="preserve">Публична </w:t>
            </w:r>
            <w:r w:rsidR="00934794">
              <w:rPr>
                <w:rFonts w:ascii="Times New Roman" w:eastAsia="Times New Roman" w:hAnsi="Times New Roman"/>
                <w:snapToGrid w:val="0"/>
                <w:sz w:val="24"/>
                <w:szCs w:val="24"/>
              </w:rPr>
              <w:t>подкрепа</w:t>
            </w:r>
            <w:r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934794">
              <w:rPr>
                <w:rFonts w:ascii="Times New Roman" w:eastAsia="Times New Roman" w:hAnsi="Times New Roman"/>
                <w:snapToGrid w:val="0"/>
                <w:sz w:val="24"/>
                <w:szCs w:val="24"/>
              </w:rPr>
              <w:t>, ЕФСУ</w:t>
            </w:r>
            <w:r w:rsidRPr="00934794">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r w:rsidR="00986EB5">
              <w:rPr>
                <w:rFonts w:ascii="Times New Roman" w:eastAsia="Times New Roman" w:hAnsi="Times New Roman"/>
                <w:snapToGrid w:val="0"/>
                <w:sz w:val="24"/>
                <w:szCs w:val="24"/>
              </w:rPr>
              <w:t>.</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9905BD" w:rsidRPr="00222535">
              <w:rPr>
                <w:rFonts w:ascii="Times New Roman" w:eastAsia="Times New Roman" w:hAnsi="Times New Roman"/>
                <w:snapToGrid w:val="0"/>
                <w:sz w:val="24"/>
                <w:szCs w:val="24"/>
              </w:rPr>
              <w:t xml:space="preserve">, пар. 1, </w:t>
            </w:r>
            <w:r w:rsidR="009905BD">
              <w:rPr>
                <w:rFonts w:ascii="Times New Roman" w:eastAsia="Times New Roman" w:hAnsi="Times New Roman"/>
                <w:snapToGrid w:val="0"/>
                <w:sz w:val="24"/>
                <w:szCs w:val="24"/>
              </w:rPr>
              <w:t>буква б)</w:t>
            </w:r>
            <w:r w:rsidRPr="00F5314F">
              <w:rPr>
                <w:rFonts w:ascii="Times New Roman" w:eastAsia="Times New Roman" w:hAnsi="Times New Roman"/>
                <w:snapToGrid w:val="0"/>
                <w:sz w:val="24"/>
                <w:szCs w:val="24"/>
              </w:rPr>
              <w:t xml:space="preserve"> от Регламент (</w:t>
            </w:r>
            <w:r w:rsidR="009905BD">
              <w:rPr>
                <w:rFonts w:ascii="Times New Roman" w:eastAsia="Times New Roman" w:hAnsi="Times New Roman"/>
                <w:snapToGrid w:val="0"/>
                <w:sz w:val="24"/>
                <w:szCs w:val="24"/>
              </w:rPr>
              <w:t>ЕС) № 2023/2831</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w:t>
            </w:r>
            <w:r w:rsidRPr="00934794">
              <w:rPr>
                <w:rFonts w:ascii="Times New Roman" w:eastAsia="Times New Roman" w:hAnsi="Times New Roman"/>
                <w:snapToGrid w:val="0"/>
                <w:sz w:val="24"/>
                <w:szCs w:val="24"/>
              </w:rPr>
              <w:t xml:space="preserve">Приложение № I към Договора за функционирането на Европейския съюз </w:t>
            </w:r>
            <w:r w:rsidR="00934794" w:rsidRPr="00934794">
              <w:rPr>
                <w:rFonts w:ascii="Times New Roman" w:eastAsia="Times New Roman" w:hAnsi="Times New Roman"/>
                <w:snapToGrid w:val="0"/>
                <w:sz w:val="24"/>
                <w:szCs w:val="24"/>
              </w:rPr>
              <w:t>(Приложение 9</w:t>
            </w:r>
            <w:r w:rsidR="009905BD" w:rsidRPr="00934794">
              <w:rPr>
                <w:rFonts w:ascii="Times New Roman" w:eastAsia="Times New Roman" w:hAnsi="Times New Roman"/>
                <w:snapToGrid w:val="0"/>
                <w:sz w:val="24"/>
                <w:szCs w:val="24"/>
              </w:rPr>
              <w:t xml:space="preserve"> към Условията за кандидатстване</w:t>
            </w:r>
            <w:r w:rsidRPr="00934794">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без да се извършват никакви по-нататъшни операции, с които се променя естеството на тези продукти.</w:t>
            </w:r>
          </w:p>
        </w:tc>
      </w:tr>
      <w:tr w:rsidR="00E33383" w:rsidRPr="00F5314F" w:rsidTr="0040176A">
        <w:tc>
          <w:tcPr>
            <w:tcW w:w="2804" w:type="dxa"/>
            <w:shd w:val="clear" w:color="auto" w:fill="E6E6E6"/>
          </w:tcPr>
          <w:p w:rsidR="00E33383" w:rsidRPr="00222535"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rsidR="00E33383" w:rsidRPr="00F5314F" w:rsidRDefault="00E33383"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sidR="00394EDC">
              <w:rPr>
                <w:rFonts w:ascii="Times New Roman" w:eastAsia="Times New Roman" w:hAnsi="Times New Roman"/>
                <w:snapToGrid w:val="0"/>
                <w:sz w:val="24"/>
                <w:szCs w:val="24"/>
              </w:rPr>
              <w:t>„</w:t>
            </w:r>
            <w:r w:rsidR="00394EDC" w:rsidRPr="00394EDC">
              <w:rPr>
                <w:rFonts w:ascii="Times New Roman" w:eastAsia="Times New Roman" w:hAnsi="Times New Roman"/>
                <w:snapToGrid w:val="0"/>
                <w:sz w:val="24"/>
                <w:szCs w:val="24"/>
              </w:rPr>
              <w:t>първично производство на продукти от риболов и аквакултури</w:t>
            </w:r>
            <w:r w:rsidR="00394EDC"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w:t>
            </w:r>
            <w:r w:rsidRPr="00E33383">
              <w:rPr>
                <w:rFonts w:ascii="Times New Roman" w:eastAsia="Times New Roman" w:hAnsi="Times New Roman"/>
                <w:snapToGrid w:val="0"/>
                <w:sz w:val="24"/>
                <w:szCs w:val="24"/>
              </w:rPr>
              <w:lastRenderedPageBreak/>
              <w:t>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394EDC" w:rsidRPr="00F5314F" w:rsidTr="0040176A">
        <w:tc>
          <w:tcPr>
            <w:tcW w:w="2804" w:type="dxa"/>
            <w:shd w:val="clear" w:color="auto" w:fill="E6E6E6"/>
          </w:tcPr>
          <w:p w:rsidR="00394EDC" w:rsidRPr="00394EDC" w:rsidRDefault="00394EDC" w:rsidP="0040176A">
            <w:pPr>
              <w:spacing w:after="120" w:line="240" w:lineRule="auto"/>
              <w:rPr>
                <w:rFonts w:ascii="Times New Roman" w:eastAsia="Times New Roman" w:hAnsi="Times New Roman"/>
                <w:b/>
                <w:snapToGrid w:val="0"/>
                <w:sz w:val="24"/>
                <w:szCs w:val="24"/>
              </w:rPr>
            </w:pPr>
            <w:r w:rsidRPr="00394EDC">
              <w:rPr>
                <w:rFonts w:ascii="Times New Roman" w:eastAsia="Times New Roman" w:hAnsi="Times New Roman"/>
                <w:b/>
                <w:snapToGrid w:val="0"/>
                <w:sz w:val="24"/>
                <w:szCs w:val="24"/>
              </w:rPr>
              <w:lastRenderedPageBreak/>
              <w:t>Преработка и предлагане на пазара на продукти от риболов и аквакултури</w:t>
            </w:r>
          </w:p>
        </w:tc>
        <w:tc>
          <w:tcPr>
            <w:tcW w:w="6802" w:type="dxa"/>
            <w:shd w:val="clear" w:color="auto" w:fill="F3F3F3"/>
          </w:tcPr>
          <w:p w:rsidR="00394EDC" w:rsidRDefault="00394EDC"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sidR="00957A4B">
              <w:rPr>
                <w:rFonts w:ascii="Times New Roman" w:eastAsia="Times New Roman" w:hAnsi="Times New Roman"/>
                <w:snapToGrid w:val="0"/>
                <w:sz w:val="24"/>
                <w:szCs w:val="24"/>
              </w:rPr>
              <w:t>.</w:t>
            </w:r>
          </w:p>
        </w:tc>
      </w:tr>
      <w:tr w:rsidR="00957A4B" w:rsidRPr="00F5314F" w:rsidTr="0040176A">
        <w:tc>
          <w:tcPr>
            <w:tcW w:w="2804" w:type="dxa"/>
            <w:shd w:val="clear" w:color="auto" w:fill="E6E6E6"/>
          </w:tcPr>
          <w:p w:rsidR="00957A4B" w:rsidRPr="00394EDC" w:rsidRDefault="00957A4B" w:rsidP="0040176A">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Роднинска връзка</w:t>
            </w:r>
          </w:p>
        </w:tc>
        <w:tc>
          <w:tcPr>
            <w:tcW w:w="6802" w:type="dxa"/>
            <w:shd w:val="clear" w:color="auto" w:fill="F3F3F3"/>
          </w:tcPr>
          <w:p w:rsidR="00957A4B" w:rsidRDefault="00957A4B"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957A4B">
              <w:rPr>
                <w:rFonts w:ascii="Times New Roman" w:eastAsia="Times New Roman" w:hAnsi="Times New Roman"/>
                <w:snapToGrid w:val="0"/>
                <w:sz w:val="24"/>
                <w:szCs w:val="24"/>
              </w:rPr>
              <w:t>Роднинска връзка” за целите на настоящата процедура е отношението между две или повече физически лица, основани на брак, родство или осиновяване по смисъла на Семейния кодекс</w:t>
            </w:r>
            <w:r w:rsidR="003F3764">
              <w:rPr>
                <w:rFonts w:ascii="Times New Roman" w:eastAsia="Times New Roman" w:hAnsi="Times New Roman"/>
                <w:snapToGrid w:val="0"/>
                <w:sz w:val="24"/>
                <w:szCs w:val="24"/>
              </w:rPr>
              <w:t>.</w:t>
            </w:r>
          </w:p>
          <w:p w:rsidR="003F3764" w:rsidRDefault="003F3764" w:rsidP="003F3764">
            <w:pPr>
              <w:spacing w:after="120" w:line="240" w:lineRule="auto"/>
              <w:jc w:val="both"/>
              <w:rPr>
                <w:rFonts w:ascii="Times New Roman" w:hAnsi="Times New Roman"/>
                <w:sz w:val="24"/>
                <w:szCs w:val="24"/>
              </w:rPr>
            </w:pPr>
            <w:r w:rsidRPr="0056035E">
              <w:rPr>
                <w:rFonts w:ascii="Times New Roman" w:hAnsi="Times New Roman"/>
                <w:b/>
                <w:sz w:val="24"/>
                <w:szCs w:val="24"/>
              </w:rPr>
              <w:t>За целите на процедура</w:t>
            </w:r>
            <w:r w:rsidR="00BC7B1F">
              <w:rPr>
                <w:rFonts w:ascii="Times New Roman" w:hAnsi="Times New Roman"/>
                <w:b/>
                <w:sz w:val="24"/>
                <w:szCs w:val="24"/>
              </w:rPr>
              <w:t>та</w:t>
            </w:r>
            <w:r w:rsidRPr="0056035E">
              <w:rPr>
                <w:rFonts w:ascii="Times New Roman" w:hAnsi="Times New Roman"/>
                <w:b/>
                <w:sz w:val="24"/>
                <w:szCs w:val="24"/>
              </w:rPr>
              <w:t xml:space="preserve"> ще бъдат вземани предвид </w:t>
            </w:r>
            <w:r>
              <w:rPr>
                <w:rFonts w:ascii="Times New Roman" w:hAnsi="Times New Roman"/>
                <w:b/>
                <w:sz w:val="24"/>
                <w:szCs w:val="24"/>
              </w:rPr>
              <w:t>САМО</w:t>
            </w:r>
            <w:r w:rsidRPr="0056035E">
              <w:rPr>
                <w:rFonts w:ascii="Times New Roman" w:hAnsi="Times New Roman"/>
                <w:b/>
                <w:sz w:val="24"/>
                <w:szCs w:val="24"/>
              </w:rPr>
              <w:t xml:space="preserve"> роднинските връзки между физическите лица</w:t>
            </w:r>
            <w:r w:rsidR="00D9488C">
              <w:rPr>
                <w:rFonts w:ascii="Times New Roman" w:hAnsi="Times New Roman"/>
                <w:sz w:val="24"/>
                <w:szCs w:val="24"/>
              </w:rPr>
              <w:t xml:space="preserve"> (</w:t>
            </w:r>
            <w:r w:rsidR="00BC7B1F">
              <w:rPr>
                <w:rFonts w:ascii="Times New Roman" w:hAnsi="Times New Roman"/>
                <w:sz w:val="24"/>
                <w:szCs w:val="24"/>
              </w:rPr>
              <w:t>посочени в</w:t>
            </w:r>
            <w:r>
              <w:rPr>
                <w:rFonts w:ascii="Times New Roman" w:hAnsi="Times New Roman"/>
                <w:sz w:val="24"/>
                <w:szCs w:val="24"/>
              </w:rPr>
              <w:t xml:space="preserve"> определението за „семейно предприятие</w:t>
            </w:r>
            <w:r w:rsidRPr="003F3764">
              <w:rPr>
                <w:rFonts w:ascii="Times New Roman" w:hAnsi="Times New Roman"/>
                <w:sz w:val="24"/>
                <w:szCs w:val="24"/>
              </w:rPr>
              <w:t>”</w:t>
            </w:r>
            <w:r>
              <w:rPr>
                <w:rFonts w:ascii="Times New Roman" w:hAnsi="Times New Roman"/>
                <w:sz w:val="24"/>
                <w:szCs w:val="24"/>
              </w:rPr>
              <w:t xml:space="preserve"> по-долу</w:t>
            </w:r>
            <w:r w:rsidR="00A972C6">
              <w:rPr>
                <w:rFonts w:ascii="Times New Roman" w:hAnsi="Times New Roman"/>
                <w:sz w:val="24"/>
                <w:szCs w:val="24"/>
              </w:rPr>
              <w:t xml:space="preserve"> и в подт. 5.1) от т. 11.1 на Условията за кандидатстване</w:t>
            </w:r>
            <w:r w:rsidR="00D9488C">
              <w:rPr>
                <w:rFonts w:ascii="Times New Roman" w:hAnsi="Times New Roman"/>
                <w:sz w:val="24"/>
                <w:szCs w:val="24"/>
              </w:rPr>
              <w:t>,</w:t>
            </w:r>
            <w:r w:rsidRPr="009421BF">
              <w:rPr>
                <w:rFonts w:ascii="Times New Roman" w:hAnsi="Times New Roman"/>
                <w:sz w:val="24"/>
                <w:szCs w:val="24"/>
              </w:rPr>
              <w:t xml:space="preserve"> </w:t>
            </w:r>
            <w:r>
              <w:rPr>
                <w:rFonts w:ascii="Times New Roman" w:hAnsi="Times New Roman"/>
                <w:sz w:val="24"/>
                <w:szCs w:val="24"/>
              </w:rPr>
              <w:t xml:space="preserve">а именно </w:t>
            </w:r>
            <w:r w:rsidR="00D9488C">
              <w:rPr>
                <w:rFonts w:ascii="Times New Roman" w:hAnsi="Times New Roman"/>
                <w:sz w:val="24"/>
                <w:szCs w:val="24"/>
              </w:rPr>
              <w:t>физическите</w:t>
            </w:r>
            <w:r>
              <w:rPr>
                <w:rFonts w:ascii="Times New Roman" w:hAnsi="Times New Roman"/>
                <w:sz w:val="24"/>
                <w:szCs w:val="24"/>
              </w:rPr>
              <w:t xml:space="preserve"> лица - </w:t>
            </w:r>
            <w:r w:rsidRPr="009421BF">
              <w:rPr>
                <w:rFonts w:ascii="Times New Roman" w:hAnsi="Times New Roman"/>
                <w:sz w:val="24"/>
                <w:szCs w:val="24"/>
              </w:rPr>
              <w:t xml:space="preserve">собственици, </w:t>
            </w:r>
            <w:r w:rsidR="00B0603D">
              <w:rPr>
                <w:rFonts w:ascii="Times New Roman" w:hAnsi="Times New Roman"/>
                <w:sz w:val="24"/>
                <w:szCs w:val="24"/>
              </w:rPr>
              <w:t>лица, участващи в управлението</w:t>
            </w:r>
            <w:r w:rsidR="00B0603D" w:rsidRPr="009421BF">
              <w:rPr>
                <w:rFonts w:ascii="Times New Roman" w:hAnsi="Times New Roman"/>
                <w:sz w:val="24"/>
                <w:szCs w:val="24"/>
              </w:rPr>
              <w:t xml:space="preserve"> </w:t>
            </w:r>
            <w:r w:rsidRPr="009421BF">
              <w:rPr>
                <w:rFonts w:ascii="Times New Roman" w:hAnsi="Times New Roman"/>
                <w:sz w:val="24"/>
                <w:szCs w:val="24"/>
              </w:rPr>
              <w:t xml:space="preserve">и/или </w:t>
            </w:r>
            <w:r>
              <w:rPr>
                <w:rFonts w:ascii="Times New Roman" w:hAnsi="Times New Roman"/>
                <w:sz w:val="24"/>
                <w:szCs w:val="24"/>
              </w:rPr>
              <w:t xml:space="preserve">лица, </w:t>
            </w:r>
            <w:r w:rsidRPr="009421BF">
              <w:rPr>
                <w:rFonts w:ascii="Times New Roman" w:hAnsi="Times New Roman"/>
                <w:sz w:val="24"/>
                <w:szCs w:val="24"/>
              </w:rPr>
              <w:t xml:space="preserve">наети на трудов договор в </w:t>
            </w:r>
            <w:r>
              <w:rPr>
                <w:rFonts w:ascii="Times New Roman" w:hAnsi="Times New Roman"/>
                <w:sz w:val="24"/>
                <w:szCs w:val="24"/>
              </w:rPr>
              <w:t>предприятията</w:t>
            </w:r>
            <w:r w:rsidRPr="009421BF">
              <w:rPr>
                <w:rFonts w:ascii="Times New Roman" w:hAnsi="Times New Roman"/>
                <w:sz w:val="24"/>
                <w:szCs w:val="24"/>
              </w:rPr>
              <w:t>)</w:t>
            </w:r>
            <w:r w:rsidR="00D9488C">
              <w:rPr>
                <w:rFonts w:ascii="Times New Roman" w:hAnsi="Times New Roman"/>
                <w:sz w:val="24"/>
                <w:szCs w:val="24"/>
              </w:rPr>
              <w:t xml:space="preserve">, </w:t>
            </w:r>
            <w:r>
              <w:rPr>
                <w:rFonts w:ascii="Times New Roman" w:hAnsi="Times New Roman"/>
                <w:sz w:val="24"/>
                <w:szCs w:val="24"/>
              </w:rPr>
              <w:t xml:space="preserve">основани на </w:t>
            </w:r>
            <w:r w:rsidRPr="003F3764">
              <w:rPr>
                <w:rFonts w:ascii="Times New Roman" w:hAnsi="Times New Roman"/>
                <w:b/>
                <w:sz w:val="24"/>
                <w:szCs w:val="24"/>
              </w:rPr>
              <w:t>брак</w:t>
            </w:r>
            <w:r>
              <w:rPr>
                <w:rFonts w:ascii="Times New Roman" w:hAnsi="Times New Roman"/>
                <w:sz w:val="24"/>
                <w:szCs w:val="24"/>
              </w:rPr>
              <w:t xml:space="preserve">, тези </w:t>
            </w:r>
            <w:r w:rsidRPr="0056035E">
              <w:rPr>
                <w:rFonts w:ascii="Times New Roman" w:hAnsi="Times New Roman"/>
                <w:b/>
                <w:sz w:val="24"/>
                <w:szCs w:val="24"/>
              </w:rPr>
              <w:t xml:space="preserve">по права линия </w:t>
            </w:r>
            <w:r w:rsidR="00A972C6">
              <w:rPr>
                <w:rFonts w:ascii="Times New Roman" w:hAnsi="Times New Roman"/>
                <w:b/>
                <w:sz w:val="24"/>
                <w:szCs w:val="24"/>
              </w:rPr>
              <w:t xml:space="preserve">- </w:t>
            </w:r>
            <w:r w:rsidRPr="0056035E">
              <w:rPr>
                <w:rFonts w:ascii="Times New Roman" w:hAnsi="Times New Roman"/>
                <w:b/>
                <w:sz w:val="24"/>
                <w:szCs w:val="24"/>
              </w:rPr>
              <w:t>без ограничения</w:t>
            </w:r>
            <w:r w:rsidRPr="009421BF">
              <w:rPr>
                <w:rFonts w:ascii="Times New Roman" w:hAnsi="Times New Roman"/>
                <w:sz w:val="24"/>
                <w:szCs w:val="24"/>
              </w:rPr>
              <w:t xml:space="preserve">, </w:t>
            </w:r>
            <w:r>
              <w:rPr>
                <w:rFonts w:ascii="Times New Roman" w:hAnsi="Times New Roman"/>
                <w:sz w:val="24"/>
                <w:szCs w:val="24"/>
              </w:rPr>
              <w:t xml:space="preserve">по </w:t>
            </w:r>
            <w:r w:rsidRPr="0056035E">
              <w:rPr>
                <w:rFonts w:ascii="Times New Roman" w:hAnsi="Times New Roman"/>
                <w:b/>
                <w:sz w:val="24"/>
                <w:szCs w:val="24"/>
              </w:rPr>
              <w:t>съребрена линия</w:t>
            </w:r>
            <w:r w:rsidR="00A856B9">
              <w:rPr>
                <w:rFonts w:ascii="Times New Roman" w:hAnsi="Times New Roman"/>
                <w:b/>
                <w:sz w:val="24"/>
                <w:szCs w:val="24"/>
              </w:rPr>
              <w:t xml:space="preserve"> </w:t>
            </w:r>
            <w:r w:rsidR="00A972C6">
              <w:rPr>
                <w:rFonts w:ascii="Times New Roman" w:hAnsi="Times New Roman"/>
                <w:b/>
                <w:sz w:val="24"/>
                <w:szCs w:val="24"/>
              </w:rPr>
              <w:t xml:space="preserve">- </w:t>
            </w:r>
            <w:r w:rsidRPr="0056035E">
              <w:rPr>
                <w:rFonts w:ascii="Times New Roman" w:hAnsi="Times New Roman"/>
                <w:b/>
                <w:sz w:val="24"/>
                <w:szCs w:val="24"/>
              </w:rPr>
              <w:t>до трета степен</w:t>
            </w:r>
            <w:r>
              <w:rPr>
                <w:rFonts w:ascii="Times New Roman" w:hAnsi="Times New Roman"/>
                <w:sz w:val="24"/>
                <w:szCs w:val="24"/>
              </w:rPr>
              <w:t xml:space="preserve"> включително, както </w:t>
            </w:r>
            <w:r w:rsidRPr="0056035E">
              <w:rPr>
                <w:rFonts w:ascii="Times New Roman" w:hAnsi="Times New Roman"/>
                <w:b/>
                <w:sz w:val="24"/>
                <w:szCs w:val="24"/>
              </w:rPr>
              <w:t xml:space="preserve">и </w:t>
            </w:r>
            <w:r>
              <w:rPr>
                <w:rFonts w:ascii="Times New Roman" w:hAnsi="Times New Roman"/>
                <w:b/>
                <w:sz w:val="24"/>
                <w:szCs w:val="24"/>
              </w:rPr>
              <w:t>роднинските връзки</w:t>
            </w:r>
            <w:r w:rsidRPr="0056035E">
              <w:rPr>
                <w:rFonts w:ascii="Times New Roman" w:hAnsi="Times New Roman"/>
                <w:b/>
                <w:sz w:val="24"/>
                <w:szCs w:val="24"/>
              </w:rPr>
              <w:t xml:space="preserve"> по сватовство </w:t>
            </w:r>
            <w:r w:rsidR="00A972C6">
              <w:rPr>
                <w:rFonts w:ascii="Times New Roman" w:hAnsi="Times New Roman"/>
                <w:b/>
                <w:sz w:val="24"/>
                <w:szCs w:val="24"/>
              </w:rPr>
              <w:t xml:space="preserve">- </w:t>
            </w:r>
            <w:r w:rsidRPr="0056035E">
              <w:rPr>
                <w:rFonts w:ascii="Times New Roman" w:hAnsi="Times New Roman"/>
                <w:b/>
                <w:sz w:val="24"/>
                <w:szCs w:val="24"/>
              </w:rPr>
              <w:t>до втора степен</w:t>
            </w:r>
            <w:r>
              <w:rPr>
                <w:rFonts w:ascii="Times New Roman" w:hAnsi="Times New Roman"/>
                <w:b/>
                <w:sz w:val="24"/>
                <w:szCs w:val="24"/>
              </w:rPr>
              <w:t xml:space="preserve">, </w:t>
            </w:r>
            <w:r w:rsidRPr="00A47311">
              <w:rPr>
                <w:rFonts w:ascii="Times New Roman" w:hAnsi="Times New Roman"/>
                <w:sz w:val="24"/>
                <w:szCs w:val="24"/>
              </w:rPr>
              <w:t>включително</w:t>
            </w:r>
            <w:r>
              <w:rPr>
                <w:rFonts w:ascii="Times New Roman" w:hAnsi="Times New Roman"/>
                <w:sz w:val="24"/>
                <w:szCs w:val="24"/>
              </w:rPr>
              <w:t>:</w:t>
            </w:r>
          </w:p>
          <w:p w:rsidR="00D83651" w:rsidRDefault="003F3764" w:rsidP="00D83651">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u w:val="single"/>
              </w:rPr>
              <w:t>1. Роднинска връзка, основана</w:t>
            </w:r>
            <w:r w:rsidR="008F2B4C" w:rsidRPr="008F1BB5">
              <w:rPr>
                <w:rFonts w:ascii="Times New Roman" w:eastAsia="Times New Roman" w:hAnsi="Times New Roman"/>
                <w:b/>
                <w:snapToGrid w:val="0"/>
                <w:sz w:val="24"/>
                <w:szCs w:val="24"/>
                <w:u w:val="single"/>
              </w:rPr>
              <w:t xml:space="preserve"> на брак</w:t>
            </w:r>
            <w:r w:rsidR="008F2B4C" w:rsidRPr="00B60D3F">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е</w:t>
            </w:r>
            <w:r w:rsidR="008F2B4C" w:rsidRPr="00B60D3F">
              <w:rPr>
                <w:rFonts w:ascii="Times New Roman" w:eastAsia="Times New Roman" w:hAnsi="Times New Roman"/>
                <w:snapToGrid w:val="0"/>
                <w:sz w:val="24"/>
                <w:szCs w:val="24"/>
              </w:rPr>
              <w:t xml:space="preserve"> налице </w:t>
            </w:r>
            <w:r w:rsidR="008F2B4C" w:rsidRPr="0090256D">
              <w:rPr>
                <w:rFonts w:ascii="Times New Roman" w:eastAsia="Times New Roman" w:hAnsi="Times New Roman"/>
                <w:snapToGrid w:val="0"/>
                <w:sz w:val="24"/>
                <w:szCs w:val="24"/>
              </w:rPr>
              <w:t xml:space="preserve">между </w:t>
            </w:r>
            <w:r w:rsidR="0090256D">
              <w:rPr>
                <w:rFonts w:ascii="Times New Roman" w:eastAsia="Times New Roman" w:hAnsi="Times New Roman"/>
                <w:snapToGrid w:val="0"/>
                <w:sz w:val="24"/>
                <w:szCs w:val="24"/>
              </w:rPr>
              <w:t>две лица</w:t>
            </w:r>
            <w:r>
              <w:rPr>
                <w:rFonts w:ascii="Times New Roman" w:eastAsia="Times New Roman" w:hAnsi="Times New Roman"/>
                <w:snapToGrid w:val="0"/>
                <w:sz w:val="24"/>
                <w:szCs w:val="24"/>
              </w:rPr>
              <w:t xml:space="preserve"> -</w:t>
            </w:r>
            <w:r w:rsidR="0090256D" w:rsidRPr="00A972C6">
              <w:rPr>
                <w:rFonts w:ascii="Times New Roman" w:eastAsia="Times New Roman" w:hAnsi="Times New Roman"/>
                <w:snapToGrid w:val="0"/>
                <w:sz w:val="24"/>
                <w:szCs w:val="24"/>
              </w:rPr>
              <w:t xml:space="preserve"> </w:t>
            </w:r>
            <w:r w:rsidR="008F2B4C">
              <w:rPr>
                <w:rFonts w:ascii="Times New Roman" w:eastAsia="Times New Roman" w:hAnsi="Times New Roman"/>
                <w:snapToGrid w:val="0"/>
                <w:sz w:val="24"/>
                <w:szCs w:val="24"/>
              </w:rPr>
              <w:t>съпрузи</w:t>
            </w:r>
            <w:r w:rsidR="008F2B4C" w:rsidRPr="00B60D3F">
              <w:rPr>
                <w:rFonts w:ascii="Times New Roman" w:eastAsia="Times New Roman" w:hAnsi="Times New Roman"/>
                <w:snapToGrid w:val="0"/>
                <w:sz w:val="24"/>
                <w:szCs w:val="24"/>
              </w:rPr>
              <w:t>, които са сключили граждански брак по смисъла на Семейния кодекс.</w:t>
            </w:r>
            <w:r w:rsidR="006D5A78">
              <w:rPr>
                <w:rFonts w:ascii="Times New Roman" w:eastAsia="Times New Roman" w:hAnsi="Times New Roman"/>
                <w:snapToGrid w:val="0"/>
                <w:sz w:val="24"/>
                <w:szCs w:val="24"/>
              </w:rPr>
              <w:t xml:space="preserve"> </w:t>
            </w:r>
          </w:p>
          <w:p w:rsidR="00D83651" w:rsidRDefault="00D83651" w:rsidP="00D83651">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За целите на процедурата </w:t>
            </w:r>
            <w:r w:rsidRPr="00986EB5">
              <w:rPr>
                <w:rFonts w:ascii="Times New Roman" w:eastAsia="Times New Roman" w:hAnsi="Times New Roman"/>
                <w:b/>
                <w:snapToGrid w:val="0"/>
                <w:sz w:val="24"/>
                <w:szCs w:val="24"/>
              </w:rPr>
              <w:t>не се счита, че е налице роднинска връзка между лица, които се намират във фактическо съжителство на съпружески начала</w:t>
            </w:r>
            <w:r>
              <w:rPr>
                <w:rFonts w:ascii="Times New Roman" w:eastAsia="Times New Roman" w:hAnsi="Times New Roman"/>
                <w:snapToGrid w:val="0"/>
                <w:sz w:val="24"/>
                <w:szCs w:val="24"/>
              </w:rPr>
              <w:t xml:space="preserve"> и които не са сключили граждански брак по смисъла на Семейния кодекс.</w:t>
            </w:r>
          </w:p>
          <w:p w:rsidR="007C7F26" w:rsidRDefault="007C7F26" w:rsidP="007C7F26">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 цел доказване, че кандидатът е </w:t>
            </w:r>
            <w:r w:rsidRPr="00DC304E">
              <w:rPr>
                <w:rFonts w:ascii="Times New Roman" w:eastAsia="Times New Roman" w:hAnsi="Times New Roman"/>
                <w:snapToGrid w:val="0"/>
                <w:sz w:val="24"/>
                <w:szCs w:val="24"/>
              </w:rPr>
              <w:t>семейно предприятие съгласно подт. 5.1) от т. 11.1 на Условията за кандидатстване</w:t>
            </w:r>
            <w:r>
              <w:rPr>
                <w:rFonts w:ascii="Times New Roman" w:eastAsia="Times New Roman" w:hAnsi="Times New Roman"/>
                <w:snapToGrid w:val="0"/>
                <w:sz w:val="24"/>
                <w:szCs w:val="24"/>
              </w:rPr>
              <w:t xml:space="preserve">, кандидатите следва да представят към проектните предложения приложимия/те документ/и, посочени в т. 24, буква ж) от Условията за кандидатстване, за удостоверяване наличието на съответните роднински връзки между физическите лица - </w:t>
            </w:r>
            <w:r w:rsidRPr="00D659F0">
              <w:rPr>
                <w:rFonts w:ascii="Times New Roman" w:eastAsia="Times New Roman" w:hAnsi="Times New Roman"/>
                <w:snapToGrid w:val="0"/>
                <w:sz w:val="24"/>
                <w:szCs w:val="24"/>
              </w:rPr>
              <w:t xml:space="preserve">собственици, </w:t>
            </w:r>
            <w:r w:rsidR="00B0603D">
              <w:rPr>
                <w:rFonts w:ascii="Times New Roman" w:eastAsia="Times New Roman" w:hAnsi="Times New Roman"/>
                <w:snapToGrid w:val="0"/>
                <w:sz w:val="24"/>
                <w:szCs w:val="24"/>
              </w:rPr>
              <w:t>лица, участващи в управлението</w:t>
            </w:r>
            <w:r w:rsidR="00B0603D" w:rsidRPr="00D659F0">
              <w:rPr>
                <w:rFonts w:ascii="Times New Roman" w:eastAsia="Times New Roman" w:hAnsi="Times New Roman"/>
                <w:snapToGrid w:val="0"/>
                <w:sz w:val="24"/>
                <w:szCs w:val="24"/>
              </w:rPr>
              <w:t xml:space="preserve"> </w:t>
            </w:r>
            <w:r w:rsidRPr="00D659F0">
              <w:rPr>
                <w:rFonts w:ascii="Times New Roman" w:eastAsia="Times New Roman" w:hAnsi="Times New Roman"/>
                <w:snapToGrid w:val="0"/>
                <w:sz w:val="24"/>
                <w:szCs w:val="24"/>
              </w:rPr>
              <w:t>и/или лица, наети н</w:t>
            </w:r>
            <w:r>
              <w:rPr>
                <w:rFonts w:ascii="Times New Roman" w:eastAsia="Times New Roman" w:hAnsi="Times New Roman"/>
                <w:snapToGrid w:val="0"/>
                <w:sz w:val="24"/>
                <w:szCs w:val="24"/>
              </w:rPr>
              <w:t>а трудов договор в предприятието.</w:t>
            </w:r>
          </w:p>
          <w:p w:rsidR="00BC7B1F" w:rsidRPr="00FC44B6" w:rsidRDefault="00CE0321" w:rsidP="008F2B4C">
            <w:pPr>
              <w:spacing w:after="120" w:line="240" w:lineRule="auto"/>
              <w:jc w:val="both"/>
              <w:rPr>
                <w:rFonts w:ascii="Times New Roman" w:eastAsia="Times New Roman" w:hAnsi="Times New Roman"/>
                <w:i/>
                <w:snapToGrid w:val="0"/>
                <w:sz w:val="24"/>
                <w:szCs w:val="24"/>
              </w:rPr>
            </w:pPr>
            <w:r w:rsidRPr="00B56804">
              <w:rPr>
                <w:rFonts w:ascii="Times New Roman" w:eastAsia="Times New Roman" w:hAnsi="Times New Roman"/>
                <w:i/>
                <w:snapToGrid w:val="0"/>
                <w:sz w:val="24"/>
                <w:szCs w:val="24"/>
                <w:u w:val="single"/>
              </w:rPr>
              <w:t>Пример за</w:t>
            </w:r>
            <w:r w:rsidR="00BC7B1F" w:rsidRPr="00B56804">
              <w:rPr>
                <w:rFonts w:ascii="Times New Roman" w:eastAsia="Times New Roman" w:hAnsi="Times New Roman"/>
                <w:i/>
                <w:snapToGrid w:val="0"/>
                <w:sz w:val="24"/>
                <w:szCs w:val="24"/>
                <w:u w:val="single"/>
              </w:rPr>
              <w:t xml:space="preserve"> </w:t>
            </w:r>
            <w:r w:rsidR="00986EB5">
              <w:rPr>
                <w:rFonts w:ascii="Times New Roman" w:eastAsia="Times New Roman" w:hAnsi="Times New Roman"/>
                <w:i/>
                <w:snapToGrid w:val="0"/>
                <w:sz w:val="24"/>
                <w:szCs w:val="24"/>
                <w:u w:val="single"/>
              </w:rPr>
              <w:t>документи, удостоверяващи</w:t>
            </w:r>
            <w:r w:rsidR="00BC7B1F" w:rsidRPr="00B56804">
              <w:rPr>
                <w:rFonts w:ascii="Times New Roman" w:eastAsia="Times New Roman" w:hAnsi="Times New Roman"/>
                <w:i/>
                <w:snapToGrid w:val="0"/>
                <w:sz w:val="24"/>
                <w:szCs w:val="24"/>
                <w:u w:val="single"/>
              </w:rPr>
              <w:t xml:space="preserve"> роднинска връзка, основана на</w:t>
            </w:r>
            <w:r w:rsidRPr="00B56804">
              <w:rPr>
                <w:rFonts w:ascii="Times New Roman" w:eastAsia="Times New Roman" w:hAnsi="Times New Roman"/>
                <w:i/>
                <w:snapToGrid w:val="0"/>
                <w:sz w:val="24"/>
                <w:szCs w:val="24"/>
                <w:u w:val="single"/>
              </w:rPr>
              <w:t xml:space="preserve"> брак между две физически лица</w:t>
            </w:r>
            <w:r>
              <w:rPr>
                <w:rFonts w:ascii="Times New Roman" w:eastAsia="Times New Roman" w:hAnsi="Times New Roman"/>
                <w:i/>
                <w:snapToGrid w:val="0"/>
                <w:sz w:val="24"/>
                <w:szCs w:val="24"/>
              </w:rPr>
              <w:t>: към проектното предложение се представя</w:t>
            </w:r>
            <w:r w:rsidR="00BC7B1F" w:rsidRPr="00FC44B6">
              <w:rPr>
                <w:rFonts w:ascii="Times New Roman" w:eastAsia="Times New Roman" w:hAnsi="Times New Roman"/>
                <w:i/>
                <w:snapToGrid w:val="0"/>
                <w:sz w:val="24"/>
                <w:szCs w:val="24"/>
              </w:rPr>
              <w:t xml:space="preserve"> </w:t>
            </w:r>
            <w:r w:rsidR="00BC7B1F" w:rsidRPr="00FC44B6">
              <w:rPr>
                <w:rFonts w:ascii="Times New Roman" w:hAnsi="Times New Roman"/>
                <w:i/>
                <w:sz w:val="24"/>
                <w:szCs w:val="24"/>
              </w:rPr>
              <w:t>Удостоверение за съпру</w:t>
            </w:r>
            <w:r w:rsidR="006E3DCF" w:rsidRPr="00FC44B6">
              <w:rPr>
                <w:rFonts w:ascii="Times New Roman" w:hAnsi="Times New Roman"/>
                <w:i/>
                <w:sz w:val="24"/>
                <w:szCs w:val="24"/>
              </w:rPr>
              <w:t>г/а и родствени връзки</w:t>
            </w:r>
            <w:r w:rsidR="00FC44B6" w:rsidRPr="00FC44B6">
              <w:rPr>
                <w:rFonts w:ascii="Times New Roman" w:hAnsi="Times New Roman"/>
                <w:i/>
                <w:sz w:val="24"/>
                <w:szCs w:val="24"/>
              </w:rPr>
              <w:t xml:space="preserve"> на</w:t>
            </w:r>
            <w:r w:rsidR="00D9488C" w:rsidRPr="00FC44B6">
              <w:rPr>
                <w:rFonts w:ascii="Times New Roman" w:hAnsi="Times New Roman"/>
                <w:i/>
                <w:sz w:val="24"/>
                <w:szCs w:val="24"/>
              </w:rPr>
              <w:t xml:space="preserve"> един</w:t>
            </w:r>
            <w:r w:rsidR="00FC44B6" w:rsidRPr="00FC44B6">
              <w:rPr>
                <w:rFonts w:ascii="Times New Roman" w:hAnsi="Times New Roman"/>
                <w:i/>
                <w:sz w:val="24"/>
                <w:szCs w:val="24"/>
              </w:rPr>
              <w:t>ия (кой да е) от</w:t>
            </w:r>
            <w:r w:rsidR="00D9488C" w:rsidRPr="00FC44B6">
              <w:rPr>
                <w:rFonts w:ascii="Times New Roman" w:hAnsi="Times New Roman"/>
                <w:i/>
                <w:sz w:val="24"/>
                <w:szCs w:val="24"/>
              </w:rPr>
              <w:t xml:space="preserve"> </w:t>
            </w:r>
            <w:r w:rsidR="00B56804">
              <w:rPr>
                <w:rFonts w:ascii="Times New Roman" w:hAnsi="Times New Roman"/>
                <w:i/>
                <w:sz w:val="24"/>
                <w:szCs w:val="24"/>
              </w:rPr>
              <w:t xml:space="preserve">двамата </w:t>
            </w:r>
            <w:r w:rsidR="00D9488C" w:rsidRPr="00FC44B6">
              <w:rPr>
                <w:rFonts w:ascii="Times New Roman" w:hAnsi="Times New Roman"/>
                <w:i/>
                <w:sz w:val="24"/>
                <w:szCs w:val="24"/>
              </w:rPr>
              <w:t>съпрузи</w:t>
            </w:r>
            <w:r w:rsidR="00D83651">
              <w:rPr>
                <w:rFonts w:ascii="Times New Roman" w:hAnsi="Times New Roman"/>
                <w:i/>
                <w:sz w:val="24"/>
                <w:szCs w:val="24"/>
              </w:rPr>
              <w:t>, придружено</w:t>
            </w:r>
            <w:r w:rsidR="006E3DCF" w:rsidRPr="00FC44B6">
              <w:rPr>
                <w:rFonts w:ascii="Times New Roman" w:hAnsi="Times New Roman"/>
                <w:i/>
                <w:sz w:val="24"/>
                <w:szCs w:val="24"/>
              </w:rPr>
              <w:t xml:space="preserve"> от</w:t>
            </w:r>
            <w:r w:rsidR="00BC7B1F" w:rsidRPr="00FC44B6">
              <w:rPr>
                <w:rFonts w:ascii="Times New Roman" w:hAnsi="Times New Roman"/>
                <w:i/>
                <w:sz w:val="24"/>
                <w:szCs w:val="24"/>
              </w:rPr>
              <w:t xml:space="preserve"> Удостоверение за сключен граждански брак</w:t>
            </w:r>
            <w:r w:rsidR="00D83651">
              <w:rPr>
                <w:rFonts w:ascii="Times New Roman" w:hAnsi="Times New Roman"/>
                <w:i/>
                <w:sz w:val="24"/>
                <w:szCs w:val="24"/>
              </w:rPr>
              <w:t xml:space="preserve"> между лицата</w:t>
            </w:r>
            <w:r w:rsidR="00BC7B1F" w:rsidRPr="00FC44B6">
              <w:rPr>
                <w:rFonts w:ascii="Times New Roman" w:hAnsi="Times New Roman"/>
                <w:i/>
                <w:sz w:val="24"/>
                <w:szCs w:val="24"/>
              </w:rPr>
              <w:t>, от което е видна дата</w:t>
            </w:r>
            <w:r w:rsidR="00D83651">
              <w:rPr>
                <w:rFonts w:ascii="Times New Roman" w:hAnsi="Times New Roman"/>
                <w:i/>
                <w:sz w:val="24"/>
                <w:szCs w:val="24"/>
              </w:rPr>
              <w:t xml:space="preserve">та на сключване на </w:t>
            </w:r>
            <w:r w:rsidR="00D83651">
              <w:rPr>
                <w:rFonts w:ascii="Times New Roman" w:hAnsi="Times New Roman"/>
                <w:i/>
                <w:sz w:val="24"/>
                <w:szCs w:val="24"/>
              </w:rPr>
              <w:lastRenderedPageBreak/>
              <w:t xml:space="preserve">брака, т.е. </w:t>
            </w:r>
            <w:r w:rsidR="00BC7B1F" w:rsidRPr="00FC44B6">
              <w:rPr>
                <w:rFonts w:ascii="Times New Roman" w:hAnsi="Times New Roman"/>
                <w:i/>
                <w:sz w:val="24"/>
                <w:szCs w:val="24"/>
              </w:rPr>
              <w:t xml:space="preserve">датата на възникване на родството между двете </w:t>
            </w:r>
            <w:r w:rsidR="00D83651">
              <w:rPr>
                <w:rFonts w:ascii="Times New Roman" w:hAnsi="Times New Roman"/>
                <w:i/>
                <w:sz w:val="24"/>
                <w:szCs w:val="24"/>
              </w:rPr>
              <w:t>физи</w:t>
            </w:r>
            <w:r>
              <w:rPr>
                <w:rFonts w:ascii="Times New Roman" w:hAnsi="Times New Roman"/>
                <w:i/>
                <w:sz w:val="24"/>
                <w:szCs w:val="24"/>
              </w:rPr>
              <w:t>чески лица</w:t>
            </w:r>
            <w:r w:rsidR="006E3DCF" w:rsidRPr="00FC44B6">
              <w:rPr>
                <w:rStyle w:val="FootnoteReference"/>
                <w:rFonts w:ascii="Times New Roman" w:hAnsi="Times New Roman"/>
                <w:i/>
                <w:sz w:val="24"/>
                <w:szCs w:val="24"/>
              </w:rPr>
              <w:footnoteReference w:id="3"/>
            </w:r>
            <w:r w:rsidR="00BC7B1F" w:rsidRPr="00FC44B6">
              <w:rPr>
                <w:rFonts w:ascii="Times New Roman" w:hAnsi="Times New Roman"/>
                <w:i/>
                <w:sz w:val="24"/>
                <w:szCs w:val="24"/>
              </w:rPr>
              <w:t>.</w:t>
            </w:r>
          </w:p>
          <w:p w:rsidR="003F3764" w:rsidRDefault="003F3764" w:rsidP="008F2B4C">
            <w:pPr>
              <w:spacing w:after="120" w:line="240" w:lineRule="auto"/>
              <w:jc w:val="both"/>
              <w:rPr>
                <w:rFonts w:ascii="Times New Roman" w:eastAsia="Times New Roman" w:hAnsi="Times New Roman"/>
                <w:b/>
                <w:snapToGrid w:val="0"/>
                <w:sz w:val="24"/>
                <w:szCs w:val="24"/>
                <w:u w:val="single"/>
              </w:rPr>
            </w:pPr>
            <w:r>
              <w:rPr>
                <w:rFonts w:ascii="Times New Roman" w:eastAsia="Times New Roman" w:hAnsi="Times New Roman"/>
                <w:b/>
                <w:snapToGrid w:val="0"/>
                <w:sz w:val="24"/>
                <w:szCs w:val="24"/>
                <w:u w:val="single"/>
              </w:rPr>
              <w:t xml:space="preserve">2. Роднински връзки по права линия </w:t>
            </w:r>
            <w:r w:rsidR="00B56804">
              <w:rPr>
                <w:rFonts w:ascii="Times New Roman" w:eastAsia="Times New Roman" w:hAnsi="Times New Roman"/>
                <w:b/>
                <w:snapToGrid w:val="0"/>
                <w:sz w:val="24"/>
                <w:szCs w:val="24"/>
                <w:u w:val="single"/>
              </w:rPr>
              <w:t xml:space="preserve">- </w:t>
            </w:r>
            <w:r>
              <w:rPr>
                <w:rFonts w:ascii="Times New Roman" w:eastAsia="Times New Roman" w:hAnsi="Times New Roman"/>
                <w:b/>
                <w:snapToGrid w:val="0"/>
                <w:sz w:val="24"/>
                <w:szCs w:val="24"/>
                <w:u w:val="single"/>
              </w:rPr>
              <w:t>без ограничения:</w:t>
            </w:r>
          </w:p>
          <w:p w:rsidR="003F3764" w:rsidRDefault="008F2B4C" w:rsidP="003F3764">
            <w:pPr>
              <w:spacing w:after="120" w:line="240" w:lineRule="auto"/>
              <w:jc w:val="both"/>
              <w:rPr>
                <w:rFonts w:ascii="Times New Roman" w:hAnsi="Times New Roman"/>
                <w:b/>
                <w:sz w:val="24"/>
                <w:szCs w:val="24"/>
              </w:rPr>
            </w:pPr>
            <w:r w:rsidRPr="00B60D3F">
              <w:rPr>
                <w:rFonts w:ascii="Times New Roman" w:eastAsia="Times New Roman" w:hAnsi="Times New Roman"/>
                <w:snapToGrid w:val="0"/>
                <w:sz w:val="24"/>
                <w:szCs w:val="24"/>
              </w:rPr>
              <w:t>Родство по права линия е връзката между две лица, от които едното произхожда пряко или непряко от другото</w:t>
            </w:r>
            <w:r w:rsidR="003F3764">
              <w:rPr>
                <w:rFonts w:ascii="Times New Roman" w:eastAsia="Times New Roman" w:hAnsi="Times New Roman"/>
                <w:snapToGrid w:val="0"/>
                <w:sz w:val="24"/>
                <w:szCs w:val="24"/>
              </w:rPr>
              <w:t xml:space="preserve">, </w:t>
            </w:r>
            <w:r w:rsidR="003F3764">
              <w:rPr>
                <w:rFonts w:ascii="Times New Roman" w:hAnsi="Times New Roman"/>
                <w:b/>
                <w:sz w:val="24"/>
                <w:szCs w:val="24"/>
              </w:rPr>
              <w:t>като м</w:t>
            </w:r>
            <w:r w:rsidR="003F3764" w:rsidRPr="00062572">
              <w:rPr>
                <w:rFonts w:ascii="Times New Roman" w:hAnsi="Times New Roman"/>
                <w:b/>
                <w:sz w:val="24"/>
                <w:szCs w:val="24"/>
              </w:rPr>
              <w:t>ежду двама роднини по права линия има толкова степени, колкото са</w:t>
            </w:r>
            <w:r w:rsidR="003F3764">
              <w:rPr>
                <w:rFonts w:ascii="Times New Roman" w:hAnsi="Times New Roman"/>
                <w:b/>
                <w:sz w:val="24"/>
                <w:szCs w:val="24"/>
              </w:rPr>
              <w:t xml:space="preserve"> поколенията:</w:t>
            </w:r>
          </w:p>
          <w:p w:rsidR="003F3764" w:rsidRDefault="003F3764" w:rsidP="003F3764">
            <w:pPr>
              <w:pStyle w:val="ListParagraph"/>
              <w:numPr>
                <w:ilvl w:val="0"/>
                <w:numId w:val="5"/>
              </w:numPr>
              <w:spacing w:before="120" w:after="120" w:line="240" w:lineRule="auto"/>
              <w:ind w:left="320" w:hanging="284"/>
              <w:contextualSpacing w:val="0"/>
              <w:jc w:val="both"/>
              <w:rPr>
                <w:rFonts w:ascii="Times New Roman" w:hAnsi="Times New Roman"/>
                <w:sz w:val="24"/>
                <w:szCs w:val="24"/>
              </w:rPr>
            </w:pPr>
            <w:r w:rsidRPr="00497CED">
              <w:rPr>
                <w:rFonts w:ascii="Times New Roman" w:hAnsi="Times New Roman"/>
                <w:b/>
                <w:sz w:val="24"/>
                <w:szCs w:val="24"/>
              </w:rPr>
              <w:t>Родителите</w:t>
            </w:r>
            <w:r>
              <w:rPr>
                <w:rFonts w:ascii="Times New Roman" w:hAnsi="Times New Roman"/>
                <w:b/>
                <w:sz w:val="24"/>
                <w:szCs w:val="24"/>
              </w:rPr>
              <w:t xml:space="preserve"> (баща/майка)</w:t>
            </w:r>
            <w:r w:rsidRPr="00497CED">
              <w:rPr>
                <w:rFonts w:ascii="Times New Roman" w:hAnsi="Times New Roman"/>
                <w:b/>
                <w:sz w:val="24"/>
                <w:szCs w:val="24"/>
              </w:rPr>
              <w:t xml:space="preserve"> и </w:t>
            </w:r>
            <w:r w:rsidRPr="00F031C0">
              <w:rPr>
                <w:rFonts w:ascii="Times New Roman" w:hAnsi="Times New Roman"/>
                <w:b/>
                <w:sz w:val="24"/>
                <w:szCs w:val="24"/>
              </w:rPr>
              <w:t>техните деца (син</w:t>
            </w:r>
            <w:r>
              <w:rPr>
                <w:rFonts w:ascii="Times New Roman" w:hAnsi="Times New Roman"/>
                <w:b/>
                <w:sz w:val="24"/>
                <w:szCs w:val="24"/>
              </w:rPr>
              <w:t>/ове</w:t>
            </w:r>
            <w:bookmarkStart w:id="0" w:name="_GoBack"/>
            <w:bookmarkEnd w:id="0"/>
            <w:r>
              <w:rPr>
                <w:rFonts w:ascii="Times New Roman" w:hAnsi="Times New Roman"/>
                <w:b/>
                <w:sz w:val="24"/>
                <w:szCs w:val="24"/>
              </w:rPr>
              <w:t xml:space="preserve"> и/или </w:t>
            </w:r>
            <w:r w:rsidRPr="00F031C0">
              <w:rPr>
                <w:rFonts w:ascii="Times New Roman" w:hAnsi="Times New Roman"/>
                <w:b/>
                <w:sz w:val="24"/>
                <w:szCs w:val="24"/>
              </w:rPr>
              <w:t>дъщеря</w:t>
            </w:r>
            <w:r>
              <w:rPr>
                <w:rFonts w:ascii="Times New Roman" w:hAnsi="Times New Roman"/>
                <w:b/>
                <w:sz w:val="24"/>
                <w:szCs w:val="24"/>
              </w:rPr>
              <w:t>/и</w:t>
            </w:r>
            <w:r w:rsidRPr="00F031C0">
              <w:rPr>
                <w:rFonts w:ascii="Times New Roman" w:hAnsi="Times New Roman"/>
                <w:b/>
                <w:sz w:val="24"/>
                <w:szCs w:val="24"/>
              </w:rPr>
              <w:t>)</w:t>
            </w:r>
            <w:r>
              <w:rPr>
                <w:rFonts w:ascii="Times New Roman" w:hAnsi="Times New Roman"/>
                <w:sz w:val="24"/>
                <w:szCs w:val="24"/>
              </w:rPr>
              <w:t xml:space="preserve"> помежду си </w:t>
            </w:r>
            <w:r w:rsidRPr="00497CED">
              <w:rPr>
                <w:rFonts w:ascii="Times New Roman" w:hAnsi="Times New Roman"/>
                <w:sz w:val="24"/>
                <w:szCs w:val="24"/>
              </w:rPr>
              <w:t xml:space="preserve">са роднини по </w:t>
            </w:r>
            <w:r w:rsidRPr="00F031C0">
              <w:rPr>
                <w:rFonts w:ascii="Times New Roman" w:hAnsi="Times New Roman"/>
                <w:sz w:val="24"/>
                <w:szCs w:val="24"/>
                <w:u w:val="single"/>
              </w:rPr>
              <w:t>права линия от първа степен</w:t>
            </w:r>
            <w:r w:rsidR="00B56804">
              <w:rPr>
                <w:rFonts w:ascii="Times New Roman" w:hAnsi="Times New Roman"/>
                <w:sz w:val="24"/>
                <w:szCs w:val="24"/>
              </w:rPr>
              <w:t>.</w:t>
            </w:r>
          </w:p>
          <w:p w:rsidR="00CF7268" w:rsidRPr="00D83651" w:rsidRDefault="00CE0321" w:rsidP="00D83651">
            <w:pPr>
              <w:spacing w:before="120" w:after="120" w:line="240" w:lineRule="auto"/>
              <w:ind w:left="36"/>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Пример з</w:t>
            </w:r>
            <w:r w:rsidR="0091583D" w:rsidRPr="00D83651">
              <w:rPr>
                <w:rFonts w:ascii="Times New Roman" w:eastAsia="Times New Roman" w:hAnsi="Times New Roman"/>
                <w:i/>
                <w:snapToGrid w:val="0"/>
                <w:sz w:val="24"/>
                <w:szCs w:val="24"/>
              </w:rPr>
              <w:t xml:space="preserve">а </w:t>
            </w:r>
            <w:r w:rsidR="00FC6A52">
              <w:rPr>
                <w:rFonts w:ascii="Times New Roman" w:eastAsia="Times New Roman" w:hAnsi="Times New Roman"/>
                <w:i/>
                <w:snapToGrid w:val="0"/>
                <w:sz w:val="24"/>
                <w:szCs w:val="24"/>
              </w:rPr>
              <w:t>документ, удостоверяващ</w:t>
            </w:r>
            <w:r w:rsidR="00CF7268" w:rsidRPr="00D83651">
              <w:rPr>
                <w:rFonts w:ascii="Times New Roman" w:eastAsia="Times New Roman" w:hAnsi="Times New Roman"/>
                <w:i/>
                <w:snapToGrid w:val="0"/>
                <w:sz w:val="24"/>
                <w:szCs w:val="24"/>
              </w:rPr>
              <w:t xml:space="preserve"> </w:t>
            </w:r>
            <w:r w:rsidR="00D83651">
              <w:rPr>
                <w:rFonts w:ascii="Times New Roman" w:eastAsia="Times New Roman" w:hAnsi="Times New Roman"/>
                <w:i/>
                <w:snapToGrid w:val="0"/>
                <w:sz w:val="24"/>
                <w:szCs w:val="24"/>
              </w:rPr>
              <w:t xml:space="preserve">посочената </w:t>
            </w:r>
            <w:r w:rsidR="00CF7268" w:rsidRPr="00D83651">
              <w:rPr>
                <w:rFonts w:ascii="Times New Roman" w:eastAsia="Times New Roman" w:hAnsi="Times New Roman"/>
                <w:i/>
                <w:snapToGrid w:val="0"/>
                <w:sz w:val="24"/>
                <w:szCs w:val="24"/>
              </w:rPr>
              <w:t>роднинска връзка</w:t>
            </w:r>
            <w:r w:rsidR="0091583D" w:rsidRPr="00D83651">
              <w:rPr>
                <w:rFonts w:ascii="Times New Roman" w:eastAsia="Times New Roman" w:hAnsi="Times New Roman"/>
                <w:i/>
                <w:snapToGrid w:val="0"/>
                <w:sz w:val="24"/>
                <w:szCs w:val="24"/>
              </w:rPr>
              <w:t xml:space="preserve"> по права линия от първа степен между две физически лица (напр. </w:t>
            </w:r>
            <w:r w:rsidR="00732BD1">
              <w:rPr>
                <w:rFonts w:ascii="Times New Roman" w:eastAsia="Times New Roman" w:hAnsi="Times New Roman"/>
                <w:i/>
                <w:snapToGrid w:val="0"/>
                <w:sz w:val="24"/>
                <w:szCs w:val="24"/>
              </w:rPr>
              <w:t xml:space="preserve">между </w:t>
            </w:r>
            <w:r w:rsidR="0091583D" w:rsidRPr="00D83651">
              <w:rPr>
                <w:rFonts w:ascii="Times New Roman" w:eastAsia="Times New Roman" w:hAnsi="Times New Roman"/>
                <w:i/>
                <w:snapToGrid w:val="0"/>
                <w:sz w:val="24"/>
                <w:szCs w:val="24"/>
              </w:rPr>
              <w:t>майка и син)</w:t>
            </w:r>
            <w:r>
              <w:rPr>
                <w:rFonts w:ascii="Times New Roman" w:eastAsia="Times New Roman" w:hAnsi="Times New Roman"/>
                <w:i/>
                <w:snapToGrid w:val="0"/>
                <w:sz w:val="24"/>
                <w:szCs w:val="24"/>
              </w:rPr>
              <w:t>:</w:t>
            </w:r>
            <w:r w:rsidR="00CF7268" w:rsidRPr="00D83651">
              <w:rPr>
                <w:rFonts w:ascii="Times New Roman" w:eastAsia="Times New Roman" w:hAnsi="Times New Roman"/>
                <w:i/>
                <w:snapToGrid w:val="0"/>
                <w:sz w:val="24"/>
                <w:szCs w:val="24"/>
              </w:rPr>
              <w:t xml:space="preserve"> към проект</w:t>
            </w:r>
            <w:r>
              <w:rPr>
                <w:rFonts w:ascii="Times New Roman" w:eastAsia="Times New Roman" w:hAnsi="Times New Roman"/>
                <w:i/>
                <w:snapToGrid w:val="0"/>
                <w:sz w:val="24"/>
                <w:szCs w:val="24"/>
              </w:rPr>
              <w:t>ното предложение се представя</w:t>
            </w:r>
            <w:r w:rsidR="00CF7268" w:rsidRPr="00D83651">
              <w:rPr>
                <w:rFonts w:ascii="Times New Roman" w:eastAsia="Times New Roman" w:hAnsi="Times New Roman"/>
                <w:i/>
                <w:snapToGrid w:val="0"/>
                <w:sz w:val="24"/>
                <w:szCs w:val="24"/>
              </w:rPr>
              <w:t xml:space="preserve"> </w:t>
            </w:r>
            <w:r w:rsidR="00CF7268" w:rsidRPr="00D83651">
              <w:rPr>
                <w:rFonts w:ascii="Times New Roman" w:hAnsi="Times New Roman"/>
                <w:i/>
                <w:sz w:val="24"/>
                <w:szCs w:val="24"/>
              </w:rPr>
              <w:t>Удостоверение за съпруг/а и родствени връзки</w:t>
            </w:r>
            <w:r w:rsidR="0091583D" w:rsidRPr="00D83651">
              <w:rPr>
                <w:rFonts w:ascii="Times New Roman" w:hAnsi="Times New Roman"/>
                <w:i/>
                <w:sz w:val="24"/>
                <w:szCs w:val="24"/>
              </w:rPr>
              <w:t xml:space="preserve"> на </w:t>
            </w:r>
            <w:r w:rsidR="00D83651">
              <w:rPr>
                <w:rFonts w:ascii="Times New Roman" w:hAnsi="Times New Roman"/>
                <w:i/>
                <w:sz w:val="24"/>
                <w:szCs w:val="24"/>
              </w:rPr>
              <w:t>едното (</w:t>
            </w:r>
            <w:r w:rsidR="0091583D" w:rsidRPr="00D83651">
              <w:rPr>
                <w:rFonts w:ascii="Times New Roman" w:hAnsi="Times New Roman"/>
                <w:i/>
                <w:sz w:val="24"/>
                <w:szCs w:val="24"/>
              </w:rPr>
              <w:t>кое да е</w:t>
            </w:r>
            <w:r w:rsidR="00D83651">
              <w:rPr>
                <w:rFonts w:ascii="Times New Roman" w:hAnsi="Times New Roman"/>
                <w:i/>
                <w:sz w:val="24"/>
                <w:szCs w:val="24"/>
              </w:rPr>
              <w:t>)</w:t>
            </w:r>
            <w:r w:rsidR="0091583D" w:rsidRPr="00D83651">
              <w:rPr>
                <w:rFonts w:ascii="Times New Roman" w:hAnsi="Times New Roman"/>
                <w:i/>
                <w:sz w:val="24"/>
                <w:szCs w:val="24"/>
              </w:rPr>
              <w:t xml:space="preserve"> от двете </w:t>
            </w:r>
            <w:r w:rsidR="00F57C84" w:rsidRPr="00D83651">
              <w:rPr>
                <w:rFonts w:ascii="Times New Roman" w:hAnsi="Times New Roman"/>
                <w:i/>
                <w:sz w:val="24"/>
                <w:szCs w:val="24"/>
              </w:rPr>
              <w:t xml:space="preserve">физически </w:t>
            </w:r>
            <w:r>
              <w:rPr>
                <w:rFonts w:ascii="Times New Roman" w:hAnsi="Times New Roman"/>
                <w:i/>
                <w:sz w:val="24"/>
                <w:szCs w:val="24"/>
              </w:rPr>
              <w:t>лица</w:t>
            </w:r>
            <w:r w:rsidR="0091583D" w:rsidRPr="00D83651">
              <w:rPr>
                <w:rFonts w:ascii="Times New Roman" w:hAnsi="Times New Roman"/>
                <w:i/>
                <w:sz w:val="24"/>
                <w:szCs w:val="24"/>
              </w:rPr>
              <w:t>.</w:t>
            </w:r>
          </w:p>
          <w:p w:rsidR="003F3764" w:rsidRDefault="003F3764" w:rsidP="0091583D">
            <w:pPr>
              <w:pStyle w:val="ListParagraph"/>
              <w:numPr>
                <w:ilvl w:val="0"/>
                <w:numId w:val="5"/>
              </w:numPr>
              <w:snapToGrid w:val="0"/>
              <w:spacing w:before="120" w:after="120" w:line="240" w:lineRule="auto"/>
              <w:ind w:left="318" w:hanging="318"/>
              <w:contextualSpacing w:val="0"/>
              <w:jc w:val="both"/>
              <w:rPr>
                <w:rFonts w:ascii="Times New Roman" w:hAnsi="Times New Roman"/>
                <w:sz w:val="24"/>
                <w:szCs w:val="24"/>
              </w:rPr>
            </w:pPr>
            <w:r w:rsidRPr="00CF7268">
              <w:rPr>
                <w:rFonts w:ascii="Times New Roman" w:hAnsi="Times New Roman"/>
                <w:b/>
                <w:sz w:val="24"/>
                <w:szCs w:val="24"/>
              </w:rPr>
              <w:t>Дядото/бабата и техния внук/внучка</w:t>
            </w:r>
            <w:r w:rsidRPr="00CF7268">
              <w:rPr>
                <w:rFonts w:ascii="Times New Roman" w:hAnsi="Times New Roman"/>
                <w:sz w:val="24"/>
                <w:szCs w:val="24"/>
              </w:rPr>
              <w:t xml:space="preserve"> помежду си са роднини по </w:t>
            </w:r>
            <w:r w:rsidRPr="00CF7268">
              <w:rPr>
                <w:rFonts w:ascii="Times New Roman" w:hAnsi="Times New Roman"/>
                <w:sz w:val="24"/>
                <w:szCs w:val="24"/>
                <w:u w:val="single"/>
              </w:rPr>
              <w:t>права линия от втора степен</w:t>
            </w:r>
            <w:r w:rsidR="00B56804">
              <w:rPr>
                <w:rFonts w:ascii="Times New Roman" w:hAnsi="Times New Roman"/>
                <w:sz w:val="24"/>
                <w:szCs w:val="24"/>
              </w:rPr>
              <w:t>.</w:t>
            </w:r>
          </w:p>
          <w:p w:rsidR="0091583D" w:rsidRPr="00D83651" w:rsidRDefault="00CE0321" w:rsidP="00D83651">
            <w:pPr>
              <w:snapToGrid w:val="0"/>
              <w:spacing w:before="120" w:after="120" w:line="240" w:lineRule="auto"/>
              <w:jc w:val="both"/>
              <w:rPr>
                <w:rFonts w:ascii="Times New Roman" w:hAnsi="Times New Roman"/>
                <w:b/>
                <w:i/>
                <w:sz w:val="24"/>
                <w:szCs w:val="24"/>
              </w:rPr>
            </w:pPr>
            <w:r>
              <w:rPr>
                <w:rFonts w:ascii="Times New Roman" w:eastAsia="Times New Roman" w:hAnsi="Times New Roman"/>
                <w:i/>
                <w:snapToGrid w:val="0"/>
                <w:sz w:val="24"/>
                <w:szCs w:val="24"/>
              </w:rPr>
              <w:t>Пример з</w:t>
            </w:r>
            <w:r w:rsidR="0091583D" w:rsidRPr="00D83651">
              <w:rPr>
                <w:rFonts w:ascii="Times New Roman" w:eastAsia="Times New Roman" w:hAnsi="Times New Roman"/>
                <w:i/>
                <w:snapToGrid w:val="0"/>
                <w:sz w:val="24"/>
                <w:szCs w:val="24"/>
              </w:rPr>
              <w:t xml:space="preserve">а </w:t>
            </w:r>
            <w:r w:rsidR="00FC6A52">
              <w:rPr>
                <w:rFonts w:ascii="Times New Roman" w:eastAsia="Times New Roman" w:hAnsi="Times New Roman"/>
                <w:i/>
                <w:snapToGrid w:val="0"/>
                <w:sz w:val="24"/>
                <w:szCs w:val="24"/>
              </w:rPr>
              <w:t>документи, удостоверяващи</w:t>
            </w:r>
            <w:r w:rsidR="0091583D" w:rsidRPr="00D83651">
              <w:rPr>
                <w:rFonts w:ascii="Times New Roman" w:eastAsia="Times New Roman" w:hAnsi="Times New Roman"/>
                <w:i/>
                <w:snapToGrid w:val="0"/>
                <w:sz w:val="24"/>
                <w:szCs w:val="24"/>
              </w:rPr>
              <w:t xml:space="preserve"> </w:t>
            </w:r>
            <w:r w:rsidR="00D83651" w:rsidRPr="00D83651">
              <w:rPr>
                <w:rFonts w:ascii="Times New Roman" w:eastAsia="Times New Roman" w:hAnsi="Times New Roman"/>
                <w:i/>
                <w:snapToGrid w:val="0"/>
                <w:sz w:val="24"/>
                <w:szCs w:val="24"/>
              </w:rPr>
              <w:t xml:space="preserve">посочената </w:t>
            </w:r>
            <w:r w:rsidR="0091583D" w:rsidRPr="00D83651">
              <w:rPr>
                <w:rFonts w:ascii="Times New Roman" w:eastAsia="Times New Roman" w:hAnsi="Times New Roman"/>
                <w:i/>
                <w:snapToGrid w:val="0"/>
                <w:sz w:val="24"/>
                <w:szCs w:val="24"/>
              </w:rPr>
              <w:t>роднинска връзка по права линия от втора степен между две физически лица (напр.</w:t>
            </w:r>
            <w:r w:rsidR="00732BD1">
              <w:rPr>
                <w:rFonts w:ascii="Times New Roman" w:eastAsia="Times New Roman" w:hAnsi="Times New Roman"/>
                <w:i/>
                <w:snapToGrid w:val="0"/>
                <w:sz w:val="24"/>
                <w:szCs w:val="24"/>
              </w:rPr>
              <w:t xml:space="preserve"> между</w:t>
            </w:r>
            <w:r w:rsidR="0091583D" w:rsidRPr="00D83651">
              <w:rPr>
                <w:rFonts w:ascii="Times New Roman" w:eastAsia="Times New Roman" w:hAnsi="Times New Roman"/>
                <w:i/>
                <w:snapToGrid w:val="0"/>
                <w:sz w:val="24"/>
                <w:szCs w:val="24"/>
              </w:rPr>
              <w:t xml:space="preserve"> баба и внук)</w:t>
            </w:r>
            <w:r>
              <w:rPr>
                <w:rFonts w:ascii="Times New Roman" w:eastAsia="Times New Roman" w:hAnsi="Times New Roman"/>
                <w:i/>
                <w:snapToGrid w:val="0"/>
                <w:sz w:val="24"/>
                <w:szCs w:val="24"/>
              </w:rPr>
              <w:t>:</w:t>
            </w:r>
            <w:r w:rsidR="0091583D" w:rsidRPr="00D83651">
              <w:rPr>
                <w:rFonts w:ascii="Times New Roman" w:eastAsia="Times New Roman" w:hAnsi="Times New Roman"/>
                <w:i/>
                <w:snapToGrid w:val="0"/>
                <w:sz w:val="24"/>
                <w:szCs w:val="24"/>
              </w:rPr>
              <w:t xml:space="preserve"> към проектното пр</w:t>
            </w:r>
            <w:r>
              <w:rPr>
                <w:rFonts w:ascii="Times New Roman" w:eastAsia="Times New Roman" w:hAnsi="Times New Roman"/>
                <w:i/>
                <w:snapToGrid w:val="0"/>
                <w:sz w:val="24"/>
                <w:szCs w:val="24"/>
              </w:rPr>
              <w:t xml:space="preserve">едложение </w:t>
            </w:r>
            <w:r w:rsidR="00B56804">
              <w:rPr>
                <w:rFonts w:ascii="Times New Roman" w:eastAsia="Times New Roman" w:hAnsi="Times New Roman"/>
                <w:i/>
                <w:snapToGrid w:val="0"/>
                <w:sz w:val="24"/>
                <w:szCs w:val="24"/>
              </w:rPr>
              <w:t xml:space="preserve">може да </w:t>
            </w:r>
            <w:r>
              <w:rPr>
                <w:rFonts w:ascii="Times New Roman" w:eastAsia="Times New Roman" w:hAnsi="Times New Roman"/>
                <w:i/>
                <w:snapToGrid w:val="0"/>
                <w:sz w:val="24"/>
                <w:szCs w:val="24"/>
              </w:rPr>
              <w:t>се представят</w:t>
            </w:r>
            <w:r w:rsidR="0091583D" w:rsidRPr="00D83651">
              <w:rPr>
                <w:rFonts w:ascii="Times New Roman" w:eastAsia="Times New Roman" w:hAnsi="Times New Roman"/>
                <w:i/>
                <w:snapToGrid w:val="0"/>
                <w:sz w:val="24"/>
                <w:szCs w:val="24"/>
              </w:rPr>
              <w:t xml:space="preserve"> </w:t>
            </w:r>
            <w:r w:rsidR="0041311D">
              <w:rPr>
                <w:rFonts w:ascii="Times New Roman" w:hAnsi="Times New Roman"/>
                <w:i/>
                <w:sz w:val="24"/>
                <w:szCs w:val="24"/>
              </w:rPr>
              <w:t>Удостоверения</w:t>
            </w:r>
            <w:r w:rsidR="0091583D" w:rsidRPr="00D83651">
              <w:rPr>
                <w:rFonts w:ascii="Times New Roman" w:hAnsi="Times New Roman"/>
                <w:i/>
                <w:sz w:val="24"/>
                <w:szCs w:val="24"/>
              </w:rPr>
              <w:t xml:space="preserve"> за съпруг/а и родствени връзки за всяко от двете </w:t>
            </w:r>
            <w:r w:rsidR="00F57C84" w:rsidRPr="00D83651">
              <w:rPr>
                <w:rFonts w:ascii="Times New Roman" w:hAnsi="Times New Roman"/>
                <w:i/>
                <w:sz w:val="24"/>
                <w:szCs w:val="24"/>
              </w:rPr>
              <w:t xml:space="preserve">физически </w:t>
            </w:r>
            <w:r>
              <w:rPr>
                <w:rFonts w:ascii="Times New Roman" w:hAnsi="Times New Roman"/>
                <w:i/>
                <w:sz w:val="24"/>
                <w:szCs w:val="24"/>
              </w:rPr>
              <w:t>лица</w:t>
            </w:r>
            <w:r w:rsidR="00B56804">
              <w:rPr>
                <w:rFonts w:ascii="Times New Roman" w:hAnsi="Times New Roman"/>
                <w:i/>
                <w:sz w:val="24"/>
                <w:szCs w:val="24"/>
              </w:rPr>
              <w:t xml:space="preserve"> или Удостоверение</w:t>
            </w:r>
            <w:r w:rsidR="00B56804" w:rsidRPr="00D83651">
              <w:rPr>
                <w:rFonts w:ascii="Times New Roman" w:hAnsi="Times New Roman"/>
                <w:i/>
                <w:sz w:val="24"/>
                <w:szCs w:val="24"/>
              </w:rPr>
              <w:t xml:space="preserve"> за съпруг/а и родствени връзки</w:t>
            </w:r>
            <w:r w:rsidR="00B56804">
              <w:rPr>
                <w:rFonts w:ascii="Times New Roman" w:hAnsi="Times New Roman"/>
                <w:i/>
                <w:sz w:val="24"/>
                <w:szCs w:val="24"/>
              </w:rPr>
              <w:t xml:space="preserve"> на сина/дъщерята на дядото/бабата, който е родител на внука/внучката.</w:t>
            </w:r>
          </w:p>
          <w:p w:rsidR="003F3764" w:rsidRDefault="003F3764" w:rsidP="003F3764">
            <w:pPr>
              <w:pStyle w:val="ListParagraph"/>
              <w:numPr>
                <w:ilvl w:val="0"/>
                <w:numId w:val="5"/>
              </w:numPr>
              <w:spacing w:before="120" w:after="120" w:line="240" w:lineRule="auto"/>
              <w:ind w:left="320" w:hanging="284"/>
              <w:contextualSpacing w:val="0"/>
              <w:jc w:val="both"/>
              <w:rPr>
                <w:rFonts w:ascii="Times New Roman" w:hAnsi="Times New Roman"/>
                <w:sz w:val="24"/>
                <w:szCs w:val="24"/>
              </w:rPr>
            </w:pPr>
            <w:r>
              <w:rPr>
                <w:rFonts w:ascii="Times New Roman" w:hAnsi="Times New Roman"/>
                <w:b/>
                <w:sz w:val="24"/>
                <w:szCs w:val="24"/>
              </w:rPr>
              <w:t>Дядото/бабата и техния правнук/правнучка</w:t>
            </w:r>
            <w:r w:rsidRPr="00497CED">
              <w:rPr>
                <w:rFonts w:ascii="Times New Roman" w:hAnsi="Times New Roman"/>
                <w:sz w:val="24"/>
                <w:szCs w:val="24"/>
              </w:rPr>
              <w:t xml:space="preserve"> </w:t>
            </w:r>
            <w:r>
              <w:rPr>
                <w:rFonts w:ascii="Times New Roman" w:hAnsi="Times New Roman"/>
                <w:sz w:val="24"/>
                <w:szCs w:val="24"/>
              </w:rPr>
              <w:t xml:space="preserve">помежду си </w:t>
            </w:r>
            <w:r w:rsidRPr="00497CED">
              <w:rPr>
                <w:rFonts w:ascii="Times New Roman" w:hAnsi="Times New Roman"/>
                <w:sz w:val="24"/>
                <w:szCs w:val="24"/>
              </w:rPr>
              <w:t xml:space="preserve">са роднини по </w:t>
            </w:r>
            <w:r w:rsidRPr="00F031C0">
              <w:rPr>
                <w:rFonts w:ascii="Times New Roman" w:hAnsi="Times New Roman"/>
                <w:sz w:val="24"/>
                <w:szCs w:val="24"/>
                <w:u w:val="single"/>
              </w:rPr>
              <w:t>права линия от трета степен</w:t>
            </w:r>
            <w:r>
              <w:rPr>
                <w:rFonts w:ascii="Times New Roman" w:hAnsi="Times New Roman"/>
                <w:sz w:val="24"/>
                <w:szCs w:val="24"/>
              </w:rPr>
              <w:t xml:space="preserve"> </w:t>
            </w:r>
            <w:r w:rsidRPr="003F3764">
              <w:rPr>
                <w:rFonts w:ascii="Times New Roman" w:hAnsi="Times New Roman"/>
                <w:b/>
                <w:sz w:val="24"/>
                <w:szCs w:val="24"/>
              </w:rPr>
              <w:t>и т.н</w:t>
            </w:r>
            <w:r>
              <w:rPr>
                <w:rFonts w:ascii="Times New Roman" w:hAnsi="Times New Roman"/>
                <w:sz w:val="24"/>
                <w:szCs w:val="24"/>
              </w:rPr>
              <w:t>.</w:t>
            </w:r>
          </w:p>
          <w:p w:rsidR="0091583D" w:rsidRPr="00D83651" w:rsidRDefault="00CE0321" w:rsidP="0091583D">
            <w:pPr>
              <w:spacing w:before="120" w:after="120" w:line="240" w:lineRule="auto"/>
              <w:ind w:left="36"/>
              <w:jc w:val="both"/>
              <w:rPr>
                <w:rFonts w:ascii="Times New Roman" w:hAnsi="Times New Roman"/>
                <w:i/>
                <w:sz w:val="24"/>
                <w:szCs w:val="24"/>
              </w:rPr>
            </w:pPr>
            <w:r>
              <w:rPr>
                <w:rFonts w:ascii="Times New Roman" w:eastAsia="Times New Roman" w:hAnsi="Times New Roman"/>
                <w:i/>
                <w:snapToGrid w:val="0"/>
                <w:sz w:val="24"/>
                <w:szCs w:val="24"/>
              </w:rPr>
              <w:t>Пример з</w:t>
            </w:r>
            <w:r w:rsidR="0091583D" w:rsidRPr="00D83651">
              <w:rPr>
                <w:rFonts w:ascii="Times New Roman" w:eastAsia="Times New Roman" w:hAnsi="Times New Roman"/>
                <w:i/>
                <w:snapToGrid w:val="0"/>
                <w:sz w:val="24"/>
                <w:szCs w:val="24"/>
              </w:rPr>
              <w:t xml:space="preserve">а </w:t>
            </w:r>
            <w:r w:rsidR="00FC6A52">
              <w:rPr>
                <w:rFonts w:ascii="Times New Roman" w:eastAsia="Times New Roman" w:hAnsi="Times New Roman"/>
                <w:i/>
                <w:snapToGrid w:val="0"/>
                <w:sz w:val="24"/>
                <w:szCs w:val="24"/>
              </w:rPr>
              <w:t>документи, удостоверяващи</w:t>
            </w:r>
            <w:r w:rsidR="0091583D" w:rsidRPr="00D83651">
              <w:rPr>
                <w:rFonts w:ascii="Times New Roman" w:eastAsia="Times New Roman" w:hAnsi="Times New Roman"/>
                <w:i/>
                <w:snapToGrid w:val="0"/>
                <w:sz w:val="24"/>
                <w:szCs w:val="24"/>
              </w:rPr>
              <w:t xml:space="preserve"> </w:t>
            </w:r>
            <w:r w:rsidR="00D83651" w:rsidRPr="00D83651">
              <w:rPr>
                <w:rFonts w:ascii="Times New Roman" w:eastAsia="Times New Roman" w:hAnsi="Times New Roman"/>
                <w:i/>
                <w:snapToGrid w:val="0"/>
                <w:sz w:val="24"/>
                <w:szCs w:val="24"/>
              </w:rPr>
              <w:t xml:space="preserve">посочената </w:t>
            </w:r>
            <w:r w:rsidR="0091583D" w:rsidRPr="00D83651">
              <w:rPr>
                <w:rFonts w:ascii="Times New Roman" w:eastAsia="Times New Roman" w:hAnsi="Times New Roman"/>
                <w:i/>
                <w:snapToGrid w:val="0"/>
                <w:sz w:val="24"/>
                <w:szCs w:val="24"/>
              </w:rPr>
              <w:t xml:space="preserve">роднинска връзка по права линия от трета степен между две физически лица (напр. </w:t>
            </w:r>
            <w:r w:rsidR="00732BD1">
              <w:rPr>
                <w:rFonts w:ascii="Times New Roman" w:eastAsia="Times New Roman" w:hAnsi="Times New Roman"/>
                <w:i/>
                <w:snapToGrid w:val="0"/>
                <w:sz w:val="24"/>
                <w:szCs w:val="24"/>
              </w:rPr>
              <w:t xml:space="preserve">между </w:t>
            </w:r>
            <w:r w:rsidR="0091583D" w:rsidRPr="00D83651">
              <w:rPr>
                <w:rFonts w:ascii="Times New Roman" w:eastAsia="Times New Roman" w:hAnsi="Times New Roman"/>
                <w:i/>
                <w:snapToGrid w:val="0"/>
                <w:sz w:val="24"/>
                <w:szCs w:val="24"/>
              </w:rPr>
              <w:t>баба и правнук)</w:t>
            </w:r>
            <w:r>
              <w:rPr>
                <w:rFonts w:ascii="Times New Roman" w:eastAsia="Times New Roman" w:hAnsi="Times New Roman"/>
                <w:i/>
                <w:snapToGrid w:val="0"/>
                <w:sz w:val="24"/>
                <w:szCs w:val="24"/>
              </w:rPr>
              <w:t>:</w:t>
            </w:r>
            <w:r w:rsidR="0091583D" w:rsidRPr="00D83651">
              <w:rPr>
                <w:rFonts w:ascii="Times New Roman" w:eastAsia="Times New Roman" w:hAnsi="Times New Roman"/>
                <w:i/>
                <w:snapToGrid w:val="0"/>
                <w:sz w:val="24"/>
                <w:szCs w:val="24"/>
              </w:rPr>
              <w:t xml:space="preserve"> към проектното </w:t>
            </w:r>
            <w:r w:rsidR="0091583D" w:rsidRPr="00D83651">
              <w:rPr>
                <w:rFonts w:ascii="Times New Roman" w:eastAsia="Times New Roman" w:hAnsi="Times New Roman"/>
                <w:i/>
                <w:snapToGrid w:val="0"/>
                <w:sz w:val="24"/>
                <w:szCs w:val="24"/>
              </w:rPr>
              <w:lastRenderedPageBreak/>
              <w:t>пр</w:t>
            </w:r>
            <w:r>
              <w:rPr>
                <w:rFonts w:ascii="Times New Roman" w:eastAsia="Times New Roman" w:hAnsi="Times New Roman"/>
                <w:i/>
                <w:snapToGrid w:val="0"/>
                <w:sz w:val="24"/>
                <w:szCs w:val="24"/>
              </w:rPr>
              <w:t xml:space="preserve">едложение </w:t>
            </w:r>
            <w:r w:rsidR="00B61B10">
              <w:rPr>
                <w:rFonts w:ascii="Times New Roman" w:eastAsia="Times New Roman" w:hAnsi="Times New Roman"/>
                <w:i/>
                <w:snapToGrid w:val="0"/>
                <w:sz w:val="24"/>
                <w:szCs w:val="24"/>
              </w:rPr>
              <w:t xml:space="preserve">може да </w:t>
            </w:r>
            <w:r w:rsidR="0041311D">
              <w:rPr>
                <w:rFonts w:ascii="Times New Roman" w:eastAsia="Times New Roman" w:hAnsi="Times New Roman"/>
                <w:i/>
                <w:snapToGrid w:val="0"/>
                <w:sz w:val="24"/>
                <w:szCs w:val="24"/>
              </w:rPr>
              <w:t>се представят</w:t>
            </w:r>
            <w:r w:rsidR="0091583D" w:rsidRPr="00D83651">
              <w:rPr>
                <w:rFonts w:ascii="Times New Roman" w:eastAsia="Times New Roman" w:hAnsi="Times New Roman"/>
                <w:i/>
                <w:snapToGrid w:val="0"/>
                <w:sz w:val="24"/>
                <w:szCs w:val="24"/>
              </w:rPr>
              <w:t xml:space="preserve"> </w:t>
            </w:r>
            <w:r w:rsidR="0041311D">
              <w:rPr>
                <w:rFonts w:ascii="Times New Roman" w:hAnsi="Times New Roman"/>
                <w:i/>
                <w:sz w:val="24"/>
                <w:szCs w:val="24"/>
              </w:rPr>
              <w:t>Удостоверения</w:t>
            </w:r>
            <w:r w:rsidR="0091583D" w:rsidRPr="00D83651">
              <w:rPr>
                <w:rFonts w:ascii="Times New Roman" w:hAnsi="Times New Roman"/>
                <w:i/>
                <w:sz w:val="24"/>
                <w:szCs w:val="24"/>
              </w:rPr>
              <w:t xml:space="preserve"> за съпруг/а и родствени връзки </w:t>
            </w:r>
            <w:r w:rsidR="00F57C84" w:rsidRPr="00D83651">
              <w:rPr>
                <w:rFonts w:ascii="Times New Roman" w:hAnsi="Times New Roman"/>
                <w:i/>
                <w:sz w:val="24"/>
                <w:szCs w:val="24"/>
              </w:rPr>
              <w:t>н</w:t>
            </w:r>
            <w:r w:rsidR="0091583D" w:rsidRPr="00D83651">
              <w:rPr>
                <w:rFonts w:ascii="Times New Roman" w:hAnsi="Times New Roman"/>
                <w:i/>
                <w:sz w:val="24"/>
                <w:szCs w:val="24"/>
              </w:rPr>
              <w:t>а</w:t>
            </w:r>
            <w:r w:rsidR="00F57C84" w:rsidRPr="00D83651">
              <w:rPr>
                <w:rFonts w:ascii="Times New Roman" w:hAnsi="Times New Roman"/>
                <w:i/>
                <w:sz w:val="24"/>
                <w:szCs w:val="24"/>
              </w:rPr>
              <w:t>:</w:t>
            </w:r>
            <w:r w:rsidR="0091583D" w:rsidRPr="00D83651">
              <w:rPr>
                <w:rFonts w:ascii="Times New Roman" w:hAnsi="Times New Roman"/>
                <w:i/>
                <w:sz w:val="24"/>
                <w:szCs w:val="24"/>
              </w:rPr>
              <w:t xml:space="preserve"> дядото/бабата, </w:t>
            </w:r>
            <w:r w:rsidR="00732BD1">
              <w:rPr>
                <w:rFonts w:ascii="Times New Roman" w:hAnsi="Times New Roman"/>
                <w:i/>
                <w:sz w:val="24"/>
                <w:szCs w:val="24"/>
              </w:rPr>
              <w:t>на техния</w:t>
            </w:r>
            <w:r w:rsidR="0091583D" w:rsidRPr="00D83651">
              <w:rPr>
                <w:rFonts w:ascii="Times New Roman" w:hAnsi="Times New Roman"/>
                <w:i/>
                <w:sz w:val="24"/>
                <w:szCs w:val="24"/>
              </w:rPr>
              <w:t xml:space="preserve"> син/дъщеря</w:t>
            </w:r>
            <w:r w:rsidR="00F57C84" w:rsidRPr="00D83651">
              <w:rPr>
                <w:rFonts w:ascii="Times New Roman" w:hAnsi="Times New Roman"/>
                <w:i/>
                <w:sz w:val="24"/>
                <w:szCs w:val="24"/>
              </w:rPr>
              <w:t xml:space="preserve"> и </w:t>
            </w:r>
            <w:r w:rsidR="00732BD1">
              <w:rPr>
                <w:rFonts w:ascii="Times New Roman" w:hAnsi="Times New Roman"/>
                <w:i/>
                <w:sz w:val="24"/>
                <w:szCs w:val="24"/>
              </w:rPr>
              <w:t xml:space="preserve">на </w:t>
            </w:r>
            <w:r w:rsidR="00F57C84" w:rsidRPr="00D83651">
              <w:rPr>
                <w:rFonts w:ascii="Times New Roman" w:hAnsi="Times New Roman"/>
                <w:i/>
                <w:sz w:val="24"/>
                <w:szCs w:val="24"/>
              </w:rPr>
              <w:t>правнук</w:t>
            </w:r>
            <w:r w:rsidR="00732BD1">
              <w:rPr>
                <w:rFonts w:ascii="Times New Roman" w:hAnsi="Times New Roman"/>
                <w:i/>
                <w:sz w:val="24"/>
                <w:szCs w:val="24"/>
              </w:rPr>
              <w:t>а</w:t>
            </w:r>
            <w:r w:rsidR="00F57C84" w:rsidRPr="00D83651">
              <w:rPr>
                <w:rFonts w:ascii="Times New Roman" w:hAnsi="Times New Roman"/>
                <w:i/>
                <w:sz w:val="24"/>
                <w:szCs w:val="24"/>
              </w:rPr>
              <w:t>/правнучка</w:t>
            </w:r>
            <w:r w:rsidR="00732BD1">
              <w:rPr>
                <w:rFonts w:ascii="Times New Roman" w:hAnsi="Times New Roman"/>
                <w:i/>
                <w:sz w:val="24"/>
                <w:szCs w:val="24"/>
              </w:rPr>
              <w:t>та</w:t>
            </w:r>
            <w:r w:rsidR="00F57C84" w:rsidRPr="00D83651">
              <w:rPr>
                <w:rFonts w:ascii="Times New Roman" w:hAnsi="Times New Roman"/>
                <w:i/>
                <w:sz w:val="24"/>
                <w:szCs w:val="24"/>
              </w:rPr>
              <w:t>.</w:t>
            </w:r>
          </w:p>
          <w:p w:rsidR="00E829BF" w:rsidRDefault="003F3764" w:rsidP="00E829BF">
            <w:pPr>
              <w:spacing w:after="120" w:line="240" w:lineRule="auto"/>
              <w:jc w:val="both"/>
              <w:rPr>
                <w:rFonts w:ascii="Times New Roman" w:hAnsi="Times New Roman"/>
                <w:b/>
                <w:sz w:val="24"/>
                <w:szCs w:val="24"/>
              </w:rPr>
            </w:pPr>
            <w:r w:rsidRPr="00E829BF">
              <w:rPr>
                <w:rFonts w:ascii="Times New Roman" w:eastAsia="Times New Roman" w:hAnsi="Times New Roman"/>
                <w:b/>
                <w:snapToGrid w:val="0"/>
                <w:sz w:val="24"/>
                <w:szCs w:val="24"/>
                <w:u w:val="single"/>
              </w:rPr>
              <w:t xml:space="preserve">3. </w:t>
            </w:r>
            <w:r w:rsidR="00E829BF" w:rsidRPr="00E829BF">
              <w:rPr>
                <w:rFonts w:ascii="Times New Roman" w:hAnsi="Times New Roman"/>
                <w:b/>
                <w:sz w:val="24"/>
                <w:szCs w:val="24"/>
                <w:u w:val="single"/>
              </w:rPr>
              <w:t xml:space="preserve">Роднински връзки по съребрена линия </w:t>
            </w:r>
            <w:r w:rsidR="00E74001">
              <w:rPr>
                <w:rFonts w:ascii="Times New Roman" w:hAnsi="Times New Roman"/>
                <w:b/>
                <w:sz w:val="24"/>
                <w:szCs w:val="24"/>
                <w:u w:val="single"/>
              </w:rPr>
              <w:t xml:space="preserve">- </w:t>
            </w:r>
            <w:r w:rsidR="00E829BF" w:rsidRPr="00E829BF">
              <w:rPr>
                <w:rFonts w:ascii="Times New Roman" w:hAnsi="Times New Roman"/>
                <w:b/>
                <w:sz w:val="24"/>
                <w:szCs w:val="24"/>
                <w:u w:val="single"/>
              </w:rPr>
              <w:t>до трета степен, включително</w:t>
            </w:r>
            <w:r w:rsidR="00CA3F47">
              <w:rPr>
                <w:rFonts w:ascii="Times New Roman" w:hAnsi="Times New Roman"/>
                <w:b/>
                <w:sz w:val="24"/>
                <w:szCs w:val="24"/>
              </w:rPr>
              <w:t>:</w:t>
            </w:r>
          </w:p>
          <w:p w:rsidR="00E829BF" w:rsidRPr="00B60D3F" w:rsidRDefault="00E829BF" w:rsidP="00E829BF">
            <w:pPr>
              <w:spacing w:after="120" w:line="240" w:lineRule="auto"/>
              <w:jc w:val="both"/>
              <w:rPr>
                <w:rFonts w:ascii="Times New Roman" w:eastAsia="Times New Roman" w:hAnsi="Times New Roman"/>
                <w:snapToGrid w:val="0"/>
                <w:sz w:val="24"/>
                <w:szCs w:val="24"/>
              </w:rPr>
            </w:pPr>
            <w:r w:rsidRPr="00B60D3F">
              <w:rPr>
                <w:rFonts w:ascii="Times New Roman" w:eastAsia="Times New Roman" w:hAnsi="Times New Roman"/>
                <w:snapToGrid w:val="0"/>
                <w:sz w:val="24"/>
                <w:szCs w:val="24"/>
              </w:rPr>
              <w:t>Родство по съребрена линия е връзката между две лица, които имат общ родоначалник, без едното да произхожда от другото.</w:t>
            </w:r>
          </w:p>
          <w:p w:rsidR="00E829BF" w:rsidRDefault="00E829BF" w:rsidP="00E829BF">
            <w:pPr>
              <w:spacing w:after="120" w:line="240" w:lineRule="auto"/>
              <w:jc w:val="both"/>
              <w:rPr>
                <w:rFonts w:ascii="Times New Roman" w:hAnsi="Times New Roman"/>
                <w:sz w:val="24"/>
                <w:szCs w:val="24"/>
              </w:rPr>
            </w:pPr>
            <w:r>
              <w:rPr>
                <w:rFonts w:ascii="Times New Roman" w:hAnsi="Times New Roman"/>
                <w:sz w:val="24"/>
                <w:szCs w:val="24"/>
              </w:rPr>
              <w:t xml:space="preserve">Съребреното родство започва от втора степен </w:t>
            </w:r>
            <w:r w:rsidR="009C500F">
              <w:rPr>
                <w:rFonts w:ascii="Times New Roman" w:hAnsi="Times New Roman"/>
                <w:sz w:val="24"/>
                <w:szCs w:val="24"/>
              </w:rPr>
              <w:t xml:space="preserve">(няма първа степен) </w:t>
            </w:r>
            <w:r>
              <w:rPr>
                <w:rFonts w:ascii="Times New Roman" w:hAnsi="Times New Roman"/>
                <w:sz w:val="24"/>
                <w:szCs w:val="24"/>
              </w:rPr>
              <w:t>и може да бъде пълно, когато лицата имат общ баща и обща майка, или непълно – когато само единият родител е общ.</w:t>
            </w:r>
          </w:p>
          <w:p w:rsidR="00E829BF" w:rsidRPr="00F57C84" w:rsidRDefault="00E829BF" w:rsidP="00E829BF">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rPr>
            </w:pPr>
            <w:r w:rsidRPr="00F55D24">
              <w:rPr>
                <w:rFonts w:ascii="Times New Roman" w:hAnsi="Times New Roman"/>
                <w:b/>
                <w:sz w:val="24"/>
                <w:szCs w:val="24"/>
              </w:rPr>
              <w:t xml:space="preserve">Братята/ сестрите/ братята и сестрите </w:t>
            </w:r>
            <w:r w:rsidRPr="00F55D24">
              <w:rPr>
                <w:rFonts w:ascii="Times New Roman" w:hAnsi="Times New Roman"/>
                <w:sz w:val="24"/>
                <w:szCs w:val="24"/>
              </w:rPr>
              <w:t xml:space="preserve">помежду си са роднини по </w:t>
            </w:r>
            <w:r w:rsidRPr="00F55D24">
              <w:rPr>
                <w:rFonts w:ascii="Times New Roman" w:hAnsi="Times New Roman"/>
                <w:sz w:val="24"/>
                <w:szCs w:val="24"/>
                <w:u w:val="single"/>
              </w:rPr>
              <w:t>съребрена линия от втора степен</w:t>
            </w:r>
            <w:r w:rsidRPr="00F55D24">
              <w:rPr>
                <w:rFonts w:ascii="Times New Roman" w:hAnsi="Times New Roman"/>
                <w:sz w:val="24"/>
                <w:szCs w:val="24"/>
              </w:rPr>
              <w:t>.</w:t>
            </w:r>
            <w:r w:rsidRPr="00F55D24">
              <w:rPr>
                <w:rFonts w:ascii="Times New Roman" w:hAnsi="Times New Roman"/>
                <w:b/>
                <w:sz w:val="24"/>
                <w:szCs w:val="24"/>
              </w:rPr>
              <w:t xml:space="preserve"> </w:t>
            </w:r>
          </w:p>
          <w:p w:rsidR="00F57C84" w:rsidRPr="00732BD1" w:rsidRDefault="00CE0321" w:rsidP="00F57C84">
            <w:pPr>
              <w:spacing w:before="120" w:after="120" w:line="24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 xml:space="preserve">Пример за </w:t>
            </w:r>
            <w:r w:rsidR="007C7F26">
              <w:rPr>
                <w:rFonts w:ascii="Times New Roman" w:eastAsia="Times New Roman" w:hAnsi="Times New Roman"/>
                <w:i/>
                <w:snapToGrid w:val="0"/>
                <w:sz w:val="24"/>
                <w:szCs w:val="24"/>
              </w:rPr>
              <w:t>документ, удостоверяващ</w:t>
            </w:r>
            <w:r w:rsidR="00F57C84" w:rsidRPr="00732BD1">
              <w:rPr>
                <w:rFonts w:ascii="Times New Roman" w:eastAsia="Times New Roman" w:hAnsi="Times New Roman"/>
                <w:i/>
                <w:snapToGrid w:val="0"/>
                <w:sz w:val="24"/>
                <w:szCs w:val="24"/>
              </w:rPr>
              <w:t xml:space="preserve"> </w:t>
            </w:r>
            <w:r w:rsidR="00732BD1" w:rsidRPr="00732BD1">
              <w:rPr>
                <w:rFonts w:ascii="Times New Roman" w:eastAsia="Times New Roman" w:hAnsi="Times New Roman"/>
                <w:i/>
                <w:snapToGrid w:val="0"/>
                <w:sz w:val="24"/>
                <w:szCs w:val="24"/>
              </w:rPr>
              <w:t xml:space="preserve">посочената </w:t>
            </w:r>
            <w:r w:rsidR="00F57C84" w:rsidRPr="00732BD1">
              <w:rPr>
                <w:rFonts w:ascii="Times New Roman" w:eastAsia="Times New Roman" w:hAnsi="Times New Roman"/>
                <w:i/>
                <w:snapToGrid w:val="0"/>
                <w:sz w:val="24"/>
                <w:szCs w:val="24"/>
              </w:rPr>
              <w:t xml:space="preserve">роднинска връзка по съребрена линия от втора степен между две физически лица (напр. </w:t>
            </w:r>
            <w:r w:rsidR="00732BD1" w:rsidRPr="00732BD1">
              <w:rPr>
                <w:rFonts w:ascii="Times New Roman" w:eastAsia="Times New Roman" w:hAnsi="Times New Roman"/>
                <w:i/>
                <w:snapToGrid w:val="0"/>
                <w:sz w:val="24"/>
                <w:szCs w:val="24"/>
              </w:rPr>
              <w:t xml:space="preserve">между </w:t>
            </w:r>
            <w:r w:rsidR="00F57C84" w:rsidRPr="00732BD1">
              <w:rPr>
                <w:rFonts w:ascii="Times New Roman" w:eastAsia="Times New Roman" w:hAnsi="Times New Roman"/>
                <w:i/>
                <w:snapToGrid w:val="0"/>
                <w:sz w:val="24"/>
                <w:szCs w:val="24"/>
              </w:rPr>
              <w:t>брат и сестра)</w:t>
            </w:r>
            <w:r>
              <w:rPr>
                <w:rFonts w:ascii="Times New Roman" w:eastAsia="Times New Roman" w:hAnsi="Times New Roman"/>
                <w:i/>
                <w:snapToGrid w:val="0"/>
                <w:sz w:val="24"/>
                <w:szCs w:val="24"/>
              </w:rPr>
              <w:t>: към проектното предложение се представя</w:t>
            </w:r>
            <w:r w:rsidR="00F57C84" w:rsidRPr="00732BD1">
              <w:rPr>
                <w:rFonts w:ascii="Times New Roman" w:eastAsia="Times New Roman" w:hAnsi="Times New Roman"/>
                <w:i/>
                <w:snapToGrid w:val="0"/>
                <w:sz w:val="24"/>
                <w:szCs w:val="24"/>
              </w:rPr>
              <w:t xml:space="preserve"> </w:t>
            </w:r>
            <w:r w:rsidR="00F57C84" w:rsidRPr="00732BD1">
              <w:rPr>
                <w:rFonts w:ascii="Times New Roman" w:hAnsi="Times New Roman"/>
                <w:i/>
                <w:sz w:val="24"/>
                <w:szCs w:val="24"/>
              </w:rPr>
              <w:t xml:space="preserve">Удостоверение за съпруг/а и родствени връзки на </w:t>
            </w:r>
            <w:r w:rsidR="00732BD1">
              <w:rPr>
                <w:rFonts w:ascii="Times New Roman" w:hAnsi="Times New Roman"/>
                <w:i/>
                <w:sz w:val="24"/>
                <w:szCs w:val="24"/>
              </w:rPr>
              <w:t>едното (</w:t>
            </w:r>
            <w:r w:rsidR="00F57C84" w:rsidRPr="00732BD1">
              <w:rPr>
                <w:rFonts w:ascii="Times New Roman" w:hAnsi="Times New Roman"/>
                <w:i/>
                <w:sz w:val="24"/>
                <w:szCs w:val="24"/>
              </w:rPr>
              <w:t>кое да е</w:t>
            </w:r>
            <w:r w:rsidR="00732BD1">
              <w:rPr>
                <w:rFonts w:ascii="Times New Roman" w:hAnsi="Times New Roman"/>
                <w:i/>
                <w:sz w:val="24"/>
                <w:szCs w:val="24"/>
              </w:rPr>
              <w:t>)</w:t>
            </w:r>
            <w:r w:rsidR="00F57C84" w:rsidRPr="00732BD1">
              <w:rPr>
                <w:rFonts w:ascii="Times New Roman" w:hAnsi="Times New Roman"/>
                <w:i/>
                <w:sz w:val="24"/>
                <w:szCs w:val="24"/>
              </w:rPr>
              <w:t xml:space="preserve"> от двете физи</w:t>
            </w:r>
            <w:r>
              <w:rPr>
                <w:rFonts w:ascii="Times New Roman" w:hAnsi="Times New Roman"/>
                <w:i/>
                <w:sz w:val="24"/>
                <w:szCs w:val="24"/>
              </w:rPr>
              <w:t>чески лица</w:t>
            </w:r>
            <w:r w:rsidR="00F57C84" w:rsidRPr="00732BD1">
              <w:rPr>
                <w:rFonts w:ascii="Times New Roman" w:hAnsi="Times New Roman"/>
                <w:i/>
                <w:sz w:val="24"/>
                <w:szCs w:val="24"/>
              </w:rPr>
              <w:t>.</w:t>
            </w:r>
          </w:p>
          <w:p w:rsidR="00E829BF" w:rsidRDefault="00F57C84" w:rsidP="00E829BF">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Чичото/лелята</w:t>
            </w:r>
            <w:r w:rsidR="007C7F26">
              <w:rPr>
                <w:rFonts w:ascii="Times New Roman" w:eastAsia="Times New Roman" w:hAnsi="Times New Roman"/>
                <w:b/>
                <w:snapToGrid w:val="0"/>
                <w:sz w:val="24"/>
                <w:szCs w:val="24"/>
              </w:rPr>
              <w:t>/вуйчото/вуйната</w:t>
            </w:r>
            <w:r w:rsidR="00E829BF" w:rsidRPr="00F55D24">
              <w:rPr>
                <w:rFonts w:ascii="Times New Roman" w:eastAsia="Times New Roman" w:hAnsi="Times New Roman"/>
                <w:b/>
                <w:snapToGrid w:val="0"/>
                <w:sz w:val="24"/>
                <w:szCs w:val="24"/>
              </w:rPr>
              <w:t xml:space="preserve"> и техните племе</w:t>
            </w:r>
            <w:r w:rsidR="00E829BF" w:rsidRPr="003235BE">
              <w:rPr>
                <w:rFonts w:ascii="Times New Roman" w:eastAsia="Times New Roman" w:hAnsi="Times New Roman"/>
                <w:b/>
                <w:snapToGrid w:val="0"/>
                <w:sz w:val="24"/>
                <w:szCs w:val="24"/>
              </w:rPr>
              <w:t>нни</w:t>
            </w:r>
            <w:r w:rsidR="00E829BF" w:rsidRPr="00F55D24">
              <w:rPr>
                <w:rFonts w:ascii="Times New Roman" w:eastAsia="Times New Roman" w:hAnsi="Times New Roman"/>
                <w:b/>
                <w:snapToGrid w:val="0"/>
                <w:sz w:val="24"/>
                <w:szCs w:val="24"/>
              </w:rPr>
              <w:t>ци</w:t>
            </w:r>
            <w:r w:rsidR="00E829BF" w:rsidRPr="00F55D24">
              <w:rPr>
                <w:rFonts w:ascii="Times New Roman" w:eastAsia="Times New Roman" w:hAnsi="Times New Roman"/>
                <w:snapToGrid w:val="0"/>
                <w:sz w:val="24"/>
                <w:szCs w:val="24"/>
              </w:rPr>
              <w:t xml:space="preserve"> помежду си са роднини по </w:t>
            </w:r>
            <w:r w:rsidR="00E829BF" w:rsidRPr="00F55D24">
              <w:rPr>
                <w:rFonts w:ascii="Times New Roman" w:eastAsia="Times New Roman" w:hAnsi="Times New Roman"/>
                <w:snapToGrid w:val="0"/>
                <w:sz w:val="24"/>
                <w:szCs w:val="24"/>
                <w:u w:val="single"/>
              </w:rPr>
              <w:t>съребрена линия от трета степен</w:t>
            </w:r>
            <w:r w:rsidR="00E829BF" w:rsidRPr="00F55D24">
              <w:rPr>
                <w:rFonts w:ascii="Times New Roman" w:eastAsia="Times New Roman" w:hAnsi="Times New Roman"/>
                <w:snapToGrid w:val="0"/>
                <w:sz w:val="24"/>
                <w:szCs w:val="24"/>
              </w:rPr>
              <w:t>.</w:t>
            </w:r>
          </w:p>
          <w:p w:rsidR="00F57C84" w:rsidRPr="00732BD1" w:rsidRDefault="00CE0321" w:rsidP="00F57C84">
            <w:pPr>
              <w:snapToGrid w:val="0"/>
              <w:spacing w:before="120" w:after="120" w:line="240" w:lineRule="auto"/>
              <w:jc w:val="both"/>
              <w:rPr>
                <w:rFonts w:ascii="Times New Roman" w:hAnsi="Times New Roman"/>
                <w:b/>
                <w:i/>
                <w:sz w:val="24"/>
                <w:szCs w:val="24"/>
              </w:rPr>
            </w:pPr>
            <w:r>
              <w:rPr>
                <w:rFonts w:ascii="Times New Roman" w:eastAsia="Times New Roman" w:hAnsi="Times New Roman"/>
                <w:i/>
                <w:snapToGrid w:val="0"/>
                <w:sz w:val="24"/>
                <w:szCs w:val="24"/>
              </w:rPr>
              <w:t>Пример з</w:t>
            </w:r>
            <w:r w:rsidR="00F57C84" w:rsidRPr="00732BD1">
              <w:rPr>
                <w:rFonts w:ascii="Times New Roman" w:eastAsia="Times New Roman" w:hAnsi="Times New Roman"/>
                <w:i/>
                <w:snapToGrid w:val="0"/>
                <w:sz w:val="24"/>
                <w:szCs w:val="24"/>
              </w:rPr>
              <w:t xml:space="preserve">а </w:t>
            </w:r>
            <w:r w:rsidR="007C7F26">
              <w:rPr>
                <w:rFonts w:ascii="Times New Roman" w:eastAsia="Times New Roman" w:hAnsi="Times New Roman"/>
                <w:i/>
                <w:snapToGrid w:val="0"/>
                <w:sz w:val="24"/>
                <w:szCs w:val="24"/>
              </w:rPr>
              <w:t>документи, удостоверяващи</w:t>
            </w:r>
            <w:r w:rsidR="00F57C84" w:rsidRPr="00732BD1">
              <w:rPr>
                <w:rFonts w:ascii="Times New Roman" w:eastAsia="Times New Roman" w:hAnsi="Times New Roman"/>
                <w:i/>
                <w:snapToGrid w:val="0"/>
                <w:sz w:val="24"/>
                <w:szCs w:val="24"/>
              </w:rPr>
              <w:t xml:space="preserve"> </w:t>
            </w:r>
            <w:r w:rsidR="00732BD1" w:rsidRPr="00732BD1">
              <w:rPr>
                <w:rFonts w:ascii="Times New Roman" w:eastAsia="Times New Roman" w:hAnsi="Times New Roman"/>
                <w:i/>
                <w:snapToGrid w:val="0"/>
                <w:sz w:val="24"/>
                <w:szCs w:val="24"/>
              </w:rPr>
              <w:t xml:space="preserve">посочената </w:t>
            </w:r>
            <w:r w:rsidR="00F57C84" w:rsidRPr="00732BD1">
              <w:rPr>
                <w:rFonts w:ascii="Times New Roman" w:eastAsia="Times New Roman" w:hAnsi="Times New Roman"/>
                <w:i/>
                <w:snapToGrid w:val="0"/>
                <w:sz w:val="24"/>
                <w:szCs w:val="24"/>
              </w:rPr>
              <w:t xml:space="preserve">роднинска връзка по съребрена линия от трета степен между две физически лица (напр. </w:t>
            </w:r>
            <w:r w:rsidR="00732BD1" w:rsidRPr="00732BD1">
              <w:rPr>
                <w:rFonts w:ascii="Times New Roman" w:eastAsia="Times New Roman" w:hAnsi="Times New Roman"/>
                <w:i/>
                <w:snapToGrid w:val="0"/>
                <w:sz w:val="24"/>
                <w:szCs w:val="24"/>
              </w:rPr>
              <w:t xml:space="preserve">между </w:t>
            </w:r>
            <w:r w:rsidR="00F57C84" w:rsidRPr="00732BD1">
              <w:rPr>
                <w:rFonts w:ascii="Times New Roman" w:eastAsia="Times New Roman" w:hAnsi="Times New Roman"/>
                <w:i/>
                <w:snapToGrid w:val="0"/>
                <w:sz w:val="24"/>
                <w:szCs w:val="24"/>
              </w:rPr>
              <w:t>леля и племенник)</w:t>
            </w:r>
            <w:r>
              <w:rPr>
                <w:rFonts w:ascii="Times New Roman" w:eastAsia="Times New Roman" w:hAnsi="Times New Roman"/>
                <w:i/>
                <w:snapToGrid w:val="0"/>
                <w:sz w:val="24"/>
                <w:szCs w:val="24"/>
              </w:rPr>
              <w:t>:</w:t>
            </w:r>
            <w:r w:rsidR="00F57C84" w:rsidRPr="00732BD1">
              <w:rPr>
                <w:rFonts w:ascii="Times New Roman" w:eastAsia="Times New Roman" w:hAnsi="Times New Roman"/>
                <w:i/>
                <w:snapToGrid w:val="0"/>
                <w:sz w:val="24"/>
                <w:szCs w:val="24"/>
              </w:rPr>
              <w:t xml:space="preserve"> към п</w:t>
            </w:r>
            <w:r>
              <w:rPr>
                <w:rFonts w:ascii="Times New Roman" w:eastAsia="Times New Roman" w:hAnsi="Times New Roman"/>
                <w:i/>
                <w:snapToGrid w:val="0"/>
                <w:sz w:val="24"/>
                <w:szCs w:val="24"/>
              </w:rPr>
              <w:t xml:space="preserve">роектното предложение </w:t>
            </w:r>
            <w:r w:rsidR="00E74001">
              <w:rPr>
                <w:rFonts w:ascii="Times New Roman" w:eastAsia="Times New Roman" w:hAnsi="Times New Roman"/>
                <w:i/>
                <w:snapToGrid w:val="0"/>
                <w:sz w:val="24"/>
                <w:szCs w:val="24"/>
              </w:rPr>
              <w:t xml:space="preserve">може да </w:t>
            </w:r>
            <w:r>
              <w:rPr>
                <w:rFonts w:ascii="Times New Roman" w:eastAsia="Times New Roman" w:hAnsi="Times New Roman"/>
                <w:i/>
                <w:snapToGrid w:val="0"/>
                <w:sz w:val="24"/>
                <w:szCs w:val="24"/>
              </w:rPr>
              <w:t>се представя</w:t>
            </w:r>
            <w:r w:rsidR="00E74001">
              <w:rPr>
                <w:rFonts w:ascii="Times New Roman" w:eastAsia="Times New Roman" w:hAnsi="Times New Roman"/>
                <w:i/>
                <w:snapToGrid w:val="0"/>
                <w:sz w:val="24"/>
                <w:szCs w:val="24"/>
              </w:rPr>
              <w:t>т</w:t>
            </w:r>
            <w:r w:rsidR="00F57C84" w:rsidRPr="00732BD1">
              <w:rPr>
                <w:rFonts w:ascii="Times New Roman" w:eastAsia="Times New Roman" w:hAnsi="Times New Roman"/>
                <w:i/>
                <w:snapToGrid w:val="0"/>
                <w:sz w:val="24"/>
                <w:szCs w:val="24"/>
              </w:rPr>
              <w:t xml:space="preserve"> </w:t>
            </w:r>
            <w:r w:rsidR="00E74001">
              <w:rPr>
                <w:rFonts w:ascii="Times New Roman" w:hAnsi="Times New Roman"/>
                <w:i/>
                <w:sz w:val="24"/>
                <w:szCs w:val="24"/>
              </w:rPr>
              <w:t>Удостоверения</w:t>
            </w:r>
            <w:r w:rsidR="00F57C84" w:rsidRPr="00732BD1">
              <w:rPr>
                <w:rFonts w:ascii="Times New Roman" w:hAnsi="Times New Roman"/>
                <w:i/>
                <w:sz w:val="24"/>
                <w:szCs w:val="24"/>
              </w:rPr>
              <w:t xml:space="preserve"> за съпруг/а и родствени връзки за всяко от двете физ</w:t>
            </w:r>
            <w:r>
              <w:rPr>
                <w:rFonts w:ascii="Times New Roman" w:hAnsi="Times New Roman"/>
                <w:i/>
                <w:sz w:val="24"/>
                <w:szCs w:val="24"/>
              </w:rPr>
              <w:t>ически лица</w:t>
            </w:r>
            <w:r w:rsidR="00E74001">
              <w:rPr>
                <w:rFonts w:ascii="Times New Roman" w:hAnsi="Times New Roman"/>
                <w:i/>
                <w:sz w:val="24"/>
                <w:szCs w:val="24"/>
              </w:rPr>
              <w:t xml:space="preserve"> или Удостоверение</w:t>
            </w:r>
            <w:r w:rsidR="00E74001" w:rsidRPr="00732BD1">
              <w:rPr>
                <w:rFonts w:ascii="Times New Roman" w:hAnsi="Times New Roman"/>
                <w:i/>
                <w:sz w:val="24"/>
                <w:szCs w:val="24"/>
              </w:rPr>
              <w:t xml:space="preserve"> за съпруг/а и родствени връзки</w:t>
            </w:r>
            <w:r w:rsidR="00E74001">
              <w:rPr>
                <w:rFonts w:ascii="Times New Roman" w:hAnsi="Times New Roman"/>
                <w:i/>
                <w:sz w:val="24"/>
                <w:szCs w:val="24"/>
              </w:rPr>
              <w:t xml:space="preserve"> н</w:t>
            </w:r>
            <w:r w:rsidR="001330F1">
              <w:rPr>
                <w:rFonts w:ascii="Times New Roman" w:hAnsi="Times New Roman"/>
                <w:i/>
                <w:sz w:val="24"/>
                <w:szCs w:val="24"/>
              </w:rPr>
              <w:t>а бащата/майката на племенника/цата</w:t>
            </w:r>
            <w:r w:rsidR="00E74001">
              <w:rPr>
                <w:rFonts w:ascii="Times New Roman" w:hAnsi="Times New Roman"/>
                <w:i/>
                <w:sz w:val="24"/>
                <w:szCs w:val="24"/>
              </w:rPr>
              <w:t>.</w:t>
            </w:r>
          </w:p>
          <w:p w:rsidR="003F3764" w:rsidRDefault="00E829BF" w:rsidP="008F2B4C">
            <w:pPr>
              <w:spacing w:after="120" w:line="240" w:lineRule="auto"/>
              <w:jc w:val="both"/>
              <w:rPr>
                <w:rFonts w:ascii="Times New Roman" w:eastAsia="Times New Roman" w:hAnsi="Times New Roman"/>
                <w:snapToGrid w:val="0"/>
                <w:sz w:val="24"/>
                <w:szCs w:val="24"/>
              </w:rPr>
            </w:pPr>
            <w:r w:rsidRPr="00E829BF">
              <w:rPr>
                <w:rFonts w:ascii="Times New Roman" w:eastAsia="Times New Roman" w:hAnsi="Times New Roman"/>
                <w:b/>
                <w:snapToGrid w:val="0"/>
                <w:sz w:val="24"/>
                <w:szCs w:val="24"/>
                <w:u w:val="single"/>
              </w:rPr>
              <w:t xml:space="preserve">4. Роднински връзки по сватовство </w:t>
            </w:r>
            <w:r w:rsidR="003977D7">
              <w:rPr>
                <w:rFonts w:ascii="Times New Roman" w:eastAsia="Times New Roman" w:hAnsi="Times New Roman"/>
                <w:b/>
                <w:snapToGrid w:val="0"/>
                <w:sz w:val="24"/>
                <w:szCs w:val="24"/>
                <w:u w:val="single"/>
              </w:rPr>
              <w:t xml:space="preserve">- </w:t>
            </w:r>
            <w:r w:rsidRPr="00E829BF">
              <w:rPr>
                <w:rFonts w:ascii="Times New Roman" w:eastAsia="Times New Roman" w:hAnsi="Times New Roman"/>
                <w:b/>
                <w:snapToGrid w:val="0"/>
                <w:sz w:val="24"/>
                <w:szCs w:val="24"/>
                <w:u w:val="single"/>
              </w:rPr>
              <w:t>до втора степен, включително</w:t>
            </w:r>
            <w:r w:rsidRPr="008460D3">
              <w:rPr>
                <w:rFonts w:ascii="Times New Roman" w:eastAsia="Times New Roman" w:hAnsi="Times New Roman"/>
                <w:b/>
                <w:snapToGrid w:val="0"/>
                <w:sz w:val="24"/>
                <w:szCs w:val="24"/>
              </w:rPr>
              <w:t>:</w:t>
            </w:r>
          </w:p>
          <w:p w:rsidR="008F2B4C" w:rsidRDefault="0040176A" w:rsidP="008F2B4C">
            <w:pPr>
              <w:spacing w:after="120" w:line="240" w:lineRule="auto"/>
              <w:jc w:val="both"/>
              <w:rPr>
                <w:rFonts w:ascii="Times New Roman" w:eastAsia="Times New Roman" w:hAnsi="Times New Roman"/>
                <w:i/>
                <w:snapToGrid w:val="0"/>
                <w:sz w:val="24"/>
                <w:szCs w:val="24"/>
              </w:rPr>
            </w:pPr>
            <w:r>
              <w:rPr>
                <w:rFonts w:ascii="Times New Roman" w:eastAsia="Times New Roman" w:hAnsi="Times New Roman"/>
                <w:snapToGrid w:val="0"/>
                <w:sz w:val="24"/>
                <w:szCs w:val="24"/>
              </w:rPr>
              <w:t xml:space="preserve">Сватовство е връзката между съпруга и роднините на другия съпруг, и между роднините на двамата съпрузи. </w:t>
            </w:r>
            <w:r w:rsidR="008F2B4C" w:rsidRPr="00F031C0">
              <w:rPr>
                <w:rFonts w:ascii="Times New Roman" w:eastAsia="Times New Roman" w:hAnsi="Times New Roman"/>
                <w:i/>
                <w:snapToGrid w:val="0"/>
                <w:sz w:val="24"/>
                <w:szCs w:val="24"/>
              </w:rPr>
              <w:t>Родството по сватовство се прекратява с прекратяването на брака.</w:t>
            </w:r>
          </w:p>
          <w:p w:rsidR="00023D7A" w:rsidRDefault="00023D7A" w:rsidP="008F2B4C">
            <w:pPr>
              <w:spacing w:after="120" w:line="240" w:lineRule="auto"/>
              <w:jc w:val="both"/>
              <w:rPr>
                <w:rFonts w:ascii="Times New Roman" w:eastAsia="Times New Roman" w:hAnsi="Times New Roman"/>
                <w:snapToGrid w:val="0"/>
                <w:sz w:val="24"/>
                <w:szCs w:val="24"/>
              </w:rPr>
            </w:pPr>
            <w:r w:rsidRPr="00023D7A">
              <w:rPr>
                <w:rFonts w:ascii="Times New Roman" w:eastAsia="Times New Roman" w:hAnsi="Times New Roman"/>
                <w:snapToGrid w:val="0"/>
                <w:sz w:val="24"/>
                <w:szCs w:val="24"/>
              </w:rPr>
              <w:t>Съгласно Семейния кодекс, в която степен едно лице е роднина на единия съпруг, то е роднина по сватовство и на другия съпруг</w:t>
            </w:r>
            <w:r>
              <w:rPr>
                <w:rFonts w:ascii="Times New Roman" w:eastAsia="Times New Roman" w:hAnsi="Times New Roman"/>
                <w:snapToGrid w:val="0"/>
                <w:sz w:val="24"/>
                <w:szCs w:val="24"/>
              </w:rPr>
              <w:t xml:space="preserve">. </w:t>
            </w:r>
            <w:r w:rsidR="00313553">
              <w:rPr>
                <w:rFonts w:ascii="Times New Roman" w:eastAsia="Times New Roman" w:hAnsi="Times New Roman"/>
                <w:snapToGrid w:val="0"/>
                <w:sz w:val="24"/>
                <w:szCs w:val="24"/>
              </w:rPr>
              <w:t>Степента на родство</w:t>
            </w:r>
            <w:r w:rsidRPr="00023D7A">
              <w:rPr>
                <w:rFonts w:ascii="Times New Roman" w:eastAsia="Times New Roman" w:hAnsi="Times New Roman"/>
                <w:snapToGrid w:val="0"/>
                <w:sz w:val="24"/>
                <w:szCs w:val="24"/>
              </w:rPr>
              <w:t xml:space="preserve"> по сватовство между роднините на единия съпруг и роднините на другия съпруг се </w:t>
            </w:r>
            <w:r w:rsidR="00313553">
              <w:rPr>
                <w:rFonts w:ascii="Times New Roman" w:eastAsia="Times New Roman" w:hAnsi="Times New Roman"/>
                <w:snapToGrid w:val="0"/>
                <w:sz w:val="24"/>
                <w:szCs w:val="24"/>
              </w:rPr>
              <w:t xml:space="preserve">получава от сбора на степените </w:t>
            </w:r>
            <w:r w:rsidR="00CA3F47">
              <w:rPr>
                <w:rFonts w:ascii="Times New Roman" w:eastAsia="Times New Roman" w:hAnsi="Times New Roman"/>
                <w:snapToGrid w:val="0"/>
                <w:sz w:val="24"/>
                <w:szCs w:val="24"/>
              </w:rPr>
              <w:t xml:space="preserve">на </w:t>
            </w:r>
            <w:r w:rsidRPr="00023D7A">
              <w:rPr>
                <w:rFonts w:ascii="Times New Roman" w:eastAsia="Times New Roman" w:hAnsi="Times New Roman"/>
                <w:snapToGrid w:val="0"/>
                <w:sz w:val="24"/>
                <w:szCs w:val="24"/>
              </w:rPr>
              <w:t>родство между единия съпруг и неговите роднини</w:t>
            </w:r>
            <w:r w:rsidR="00CA3F47">
              <w:rPr>
                <w:rFonts w:ascii="Times New Roman" w:eastAsia="Times New Roman" w:hAnsi="Times New Roman"/>
                <w:snapToGrid w:val="0"/>
                <w:sz w:val="24"/>
                <w:szCs w:val="24"/>
              </w:rPr>
              <w:t>,</w:t>
            </w:r>
            <w:r w:rsidRPr="00023D7A">
              <w:rPr>
                <w:rFonts w:ascii="Times New Roman" w:eastAsia="Times New Roman" w:hAnsi="Times New Roman"/>
                <w:snapToGrid w:val="0"/>
                <w:sz w:val="24"/>
                <w:szCs w:val="24"/>
              </w:rPr>
              <w:t xml:space="preserve"> и другия съпруг и неговите роднини.</w:t>
            </w:r>
          </w:p>
          <w:p w:rsidR="00023D7A" w:rsidRDefault="00023D7A" w:rsidP="00023D7A">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rPr>
            </w:pPr>
            <w:r w:rsidRPr="00023D7A">
              <w:rPr>
                <w:rFonts w:ascii="Times New Roman" w:eastAsia="Times New Roman" w:hAnsi="Times New Roman"/>
                <w:b/>
                <w:snapToGrid w:val="0"/>
                <w:sz w:val="24"/>
                <w:szCs w:val="24"/>
              </w:rPr>
              <w:t>Родителите на единия съпруг (свекър/свекърва/тъст/тъща) и другия</w:t>
            </w:r>
            <w:r w:rsidR="00A856B9">
              <w:rPr>
                <w:rFonts w:ascii="Times New Roman" w:eastAsia="Times New Roman" w:hAnsi="Times New Roman"/>
                <w:b/>
                <w:snapToGrid w:val="0"/>
                <w:sz w:val="24"/>
                <w:szCs w:val="24"/>
              </w:rPr>
              <w:t>т</w:t>
            </w:r>
            <w:r w:rsidRPr="00023D7A">
              <w:rPr>
                <w:rFonts w:ascii="Times New Roman" w:eastAsia="Times New Roman" w:hAnsi="Times New Roman"/>
                <w:b/>
                <w:snapToGrid w:val="0"/>
                <w:sz w:val="24"/>
                <w:szCs w:val="24"/>
              </w:rPr>
              <w:t xml:space="preserve"> съпруг </w:t>
            </w:r>
            <w:r w:rsidRPr="00023D7A">
              <w:rPr>
                <w:rFonts w:ascii="Times New Roman" w:eastAsia="Times New Roman" w:hAnsi="Times New Roman"/>
                <w:snapToGrid w:val="0"/>
                <w:sz w:val="24"/>
                <w:szCs w:val="24"/>
              </w:rPr>
              <w:t xml:space="preserve">помежду си са </w:t>
            </w:r>
            <w:r w:rsidRPr="00023D7A">
              <w:rPr>
                <w:rFonts w:ascii="Times New Roman" w:eastAsia="Times New Roman" w:hAnsi="Times New Roman"/>
                <w:snapToGrid w:val="0"/>
                <w:sz w:val="24"/>
                <w:szCs w:val="24"/>
                <w:u w:val="single"/>
              </w:rPr>
              <w:t>роднини по сватовство от първа степен</w:t>
            </w:r>
            <w:r>
              <w:rPr>
                <w:rFonts w:ascii="Times New Roman" w:eastAsia="Times New Roman" w:hAnsi="Times New Roman"/>
                <w:snapToGrid w:val="0"/>
                <w:sz w:val="24"/>
                <w:szCs w:val="24"/>
              </w:rPr>
              <w:t>.</w:t>
            </w:r>
          </w:p>
          <w:p w:rsidR="007338DB" w:rsidRPr="00A64209" w:rsidRDefault="00CE0321" w:rsidP="007338DB">
            <w:pPr>
              <w:spacing w:before="120" w:after="120" w:line="24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Пример з</w:t>
            </w:r>
            <w:r w:rsidR="007338DB" w:rsidRPr="00A64209">
              <w:rPr>
                <w:rFonts w:ascii="Times New Roman" w:eastAsia="Times New Roman" w:hAnsi="Times New Roman"/>
                <w:i/>
                <w:snapToGrid w:val="0"/>
                <w:sz w:val="24"/>
                <w:szCs w:val="24"/>
              </w:rPr>
              <w:t xml:space="preserve">а </w:t>
            </w:r>
            <w:r w:rsidR="000F30EE">
              <w:rPr>
                <w:rFonts w:ascii="Times New Roman" w:eastAsia="Times New Roman" w:hAnsi="Times New Roman"/>
                <w:i/>
                <w:snapToGrid w:val="0"/>
                <w:sz w:val="24"/>
                <w:szCs w:val="24"/>
              </w:rPr>
              <w:t>документи, удостоверяващи</w:t>
            </w:r>
            <w:r w:rsidR="007338DB" w:rsidRPr="00A64209">
              <w:rPr>
                <w:rFonts w:ascii="Times New Roman" w:eastAsia="Times New Roman" w:hAnsi="Times New Roman"/>
                <w:i/>
                <w:snapToGrid w:val="0"/>
                <w:sz w:val="24"/>
                <w:szCs w:val="24"/>
              </w:rPr>
              <w:t xml:space="preserve"> </w:t>
            </w:r>
            <w:r w:rsidR="00732BD1" w:rsidRPr="00A64209">
              <w:rPr>
                <w:rFonts w:ascii="Times New Roman" w:eastAsia="Times New Roman" w:hAnsi="Times New Roman"/>
                <w:i/>
                <w:snapToGrid w:val="0"/>
                <w:sz w:val="24"/>
                <w:szCs w:val="24"/>
              </w:rPr>
              <w:t>посочената</w:t>
            </w:r>
            <w:r w:rsidR="007338DB" w:rsidRPr="00A64209">
              <w:rPr>
                <w:rFonts w:ascii="Times New Roman" w:eastAsia="Times New Roman" w:hAnsi="Times New Roman"/>
                <w:i/>
                <w:snapToGrid w:val="0"/>
                <w:sz w:val="24"/>
                <w:szCs w:val="24"/>
              </w:rPr>
              <w:t xml:space="preserve"> роднинска връзка по сватовство от първа степен между две физически</w:t>
            </w:r>
            <w:r w:rsidR="00A64209" w:rsidRPr="00A64209">
              <w:rPr>
                <w:rFonts w:ascii="Times New Roman" w:eastAsia="Times New Roman" w:hAnsi="Times New Roman"/>
                <w:i/>
                <w:snapToGrid w:val="0"/>
                <w:sz w:val="24"/>
                <w:szCs w:val="24"/>
              </w:rPr>
              <w:t xml:space="preserve"> </w:t>
            </w:r>
            <w:r w:rsidR="00A64209" w:rsidRPr="00A64209">
              <w:rPr>
                <w:rFonts w:ascii="Times New Roman" w:eastAsia="Times New Roman" w:hAnsi="Times New Roman"/>
                <w:i/>
                <w:snapToGrid w:val="0"/>
                <w:sz w:val="24"/>
                <w:szCs w:val="24"/>
              </w:rPr>
              <w:lastRenderedPageBreak/>
              <w:t>лица (напр. между тъща и зет</w:t>
            </w:r>
            <w:r w:rsidR="007338DB" w:rsidRPr="00A64209">
              <w:rPr>
                <w:rFonts w:ascii="Times New Roman" w:eastAsia="Times New Roman" w:hAnsi="Times New Roman"/>
                <w:i/>
                <w:snapToGrid w:val="0"/>
                <w:sz w:val="24"/>
                <w:szCs w:val="24"/>
              </w:rPr>
              <w:t>)</w:t>
            </w:r>
            <w:r>
              <w:rPr>
                <w:rFonts w:ascii="Times New Roman" w:eastAsia="Times New Roman" w:hAnsi="Times New Roman"/>
                <w:i/>
                <w:snapToGrid w:val="0"/>
                <w:sz w:val="24"/>
                <w:szCs w:val="24"/>
              </w:rPr>
              <w:t>:</w:t>
            </w:r>
            <w:r w:rsidR="007338DB" w:rsidRPr="00A64209">
              <w:rPr>
                <w:rFonts w:ascii="Times New Roman" w:eastAsia="Times New Roman" w:hAnsi="Times New Roman"/>
                <w:i/>
                <w:snapToGrid w:val="0"/>
                <w:sz w:val="24"/>
                <w:szCs w:val="24"/>
              </w:rPr>
              <w:t xml:space="preserve"> към проектното предложение </w:t>
            </w:r>
            <w:r w:rsidR="003977D7">
              <w:rPr>
                <w:rFonts w:ascii="Times New Roman" w:eastAsia="Times New Roman" w:hAnsi="Times New Roman"/>
                <w:i/>
                <w:snapToGrid w:val="0"/>
                <w:sz w:val="24"/>
                <w:szCs w:val="24"/>
              </w:rPr>
              <w:t xml:space="preserve">може да </w:t>
            </w:r>
            <w:r w:rsidR="007338DB" w:rsidRPr="00A64209">
              <w:rPr>
                <w:rFonts w:ascii="Times New Roman" w:eastAsia="Times New Roman" w:hAnsi="Times New Roman"/>
                <w:i/>
                <w:snapToGrid w:val="0"/>
                <w:sz w:val="24"/>
                <w:szCs w:val="24"/>
              </w:rPr>
              <w:t>се представ</w:t>
            </w:r>
            <w:r w:rsidR="00A64209" w:rsidRPr="00A64209">
              <w:rPr>
                <w:rFonts w:ascii="Times New Roman" w:eastAsia="Times New Roman" w:hAnsi="Times New Roman"/>
                <w:i/>
                <w:snapToGrid w:val="0"/>
                <w:sz w:val="24"/>
                <w:szCs w:val="24"/>
              </w:rPr>
              <w:t>ят</w:t>
            </w:r>
            <w:r w:rsidR="007338DB" w:rsidRPr="00A64209">
              <w:rPr>
                <w:rFonts w:ascii="Times New Roman" w:eastAsia="Times New Roman" w:hAnsi="Times New Roman"/>
                <w:i/>
                <w:snapToGrid w:val="0"/>
                <w:sz w:val="24"/>
                <w:szCs w:val="24"/>
              </w:rPr>
              <w:t xml:space="preserve"> </w:t>
            </w:r>
            <w:r w:rsidR="00A64209" w:rsidRPr="00A64209">
              <w:rPr>
                <w:rFonts w:ascii="Times New Roman" w:hAnsi="Times New Roman"/>
                <w:i/>
                <w:sz w:val="24"/>
                <w:szCs w:val="24"/>
              </w:rPr>
              <w:t>Удостоверения</w:t>
            </w:r>
            <w:r w:rsidR="007338DB" w:rsidRPr="00A64209">
              <w:rPr>
                <w:rFonts w:ascii="Times New Roman" w:hAnsi="Times New Roman"/>
                <w:i/>
                <w:sz w:val="24"/>
                <w:szCs w:val="24"/>
              </w:rPr>
              <w:t xml:space="preserve"> за съпруг/а и родствени връзки на </w:t>
            </w:r>
            <w:r w:rsidR="00A64209" w:rsidRPr="00A64209">
              <w:rPr>
                <w:rFonts w:ascii="Times New Roman" w:hAnsi="Times New Roman"/>
                <w:i/>
                <w:sz w:val="24"/>
                <w:szCs w:val="24"/>
              </w:rPr>
              <w:t xml:space="preserve">тези две лица (родителят на единия съпруг и другият съпруг), </w:t>
            </w:r>
            <w:r w:rsidR="003977D7">
              <w:rPr>
                <w:rFonts w:ascii="Times New Roman" w:hAnsi="Times New Roman"/>
                <w:i/>
                <w:sz w:val="24"/>
                <w:szCs w:val="24"/>
              </w:rPr>
              <w:t xml:space="preserve">задължително </w:t>
            </w:r>
            <w:r w:rsidR="00A64209" w:rsidRPr="00A64209">
              <w:rPr>
                <w:rFonts w:ascii="Times New Roman" w:hAnsi="Times New Roman"/>
                <w:i/>
                <w:sz w:val="24"/>
                <w:szCs w:val="24"/>
              </w:rPr>
              <w:t xml:space="preserve">придружени от Удостоверение </w:t>
            </w:r>
            <w:r w:rsidR="00E04D1B">
              <w:rPr>
                <w:rFonts w:ascii="Times New Roman" w:hAnsi="Times New Roman"/>
                <w:i/>
                <w:sz w:val="24"/>
                <w:szCs w:val="24"/>
              </w:rPr>
              <w:t>за сключен граждански брак на</w:t>
            </w:r>
            <w:r>
              <w:rPr>
                <w:rFonts w:ascii="Times New Roman" w:hAnsi="Times New Roman"/>
                <w:i/>
                <w:sz w:val="24"/>
                <w:szCs w:val="24"/>
              </w:rPr>
              <w:t xml:space="preserve"> съпрузите</w:t>
            </w:r>
            <w:r w:rsidR="007338DB" w:rsidRPr="00A64209">
              <w:rPr>
                <w:rFonts w:ascii="Times New Roman" w:hAnsi="Times New Roman"/>
                <w:i/>
                <w:sz w:val="24"/>
                <w:szCs w:val="24"/>
              </w:rPr>
              <w:t>.</w:t>
            </w:r>
          </w:p>
          <w:p w:rsidR="00A856B9" w:rsidRDefault="00A856B9" w:rsidP="00A856B9">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u w:val="single"/>
              </w:rPr>
            </w:pPr>
            <w:r>
              <w:rPr>
                <w:rFonts w:ascii="Times New Roman" w:eastAsia="Times New Roman" w:hAnsi="Times New Roman"/>
                <w:b/>
                <w:snapToGrid w:val="0"/>
                <w:sz w:val="24"/>
                <w:szCs w:val="24"/>
              </w:rPr>
              <w:t xml:space="preserve">Децата на единия съпруг от </w:t>
            </w:r>
            <w:r w:rsidR="003977D7">
              <w:rPr>
                <w:rFonts w:ascii="Times New Roman" w:eastAsia="Times New Roman" w:hAnsi="Times New Roman"/>
                <w:b/>
                <w:snapToGrid w:val="0"/>
                <w:sz w:val="24"/>
                <w:szCs w:val="24"/>
              </w:rPr>
              <w:t xml:space="preserve">негов </w:t>
            </w:r>
            <w:r>
              <w:rPr>
                <w:rFonts w:ascii="Times New Roman" w:eastAsia="Times New Roman" w:hAnsi="Times New Roman"/>
                <w:b/>
                <w:snapToGrid w:val="0"/>
                <w:sz w:val="24"/>
                <w:szCs w:val="24"/>
              </w:rPr>
              <w:t xml:space="preserve">предходен брак и другият съпруг </w:t>
            </w:r>
            <w:r w:rsidRPr="00FB273E">
              <w:rPr>
                <w:rFonts w:ascii="Times New Roman" w:eastAsia="Times New Roman" w:hAnsi="Times New Roman"/>
                <w:snapToGrid w:val="0"/>
                <w:sz w:val="24"/>
                <w:szCs w:val="24"/>
              </w:rPr>
              <w:t xml:space="preserve">помежду си са </w:t>
            </w:r>
            <w:r w:rsidRPr="00FB273E">
              <w:rPr>
                <w:rFonts w:ascii="Times New Roman" w:eastAsia="Times New Roman" w:hAnsi="Times New Roman"/>
                <w:snapToGrid w:val="0"/>
                <w:sz w:val="24"/>
                <w:szCs w:val="24"/>
                <w:u w:val="single"/>
              </w:rPr>
              <w:t>роднини по сватовство от първа степен.</w:t>
            </w:r>
          </w:p>
          <w:p w:rsidR="007338DB" w:rsidRPr="00A64209" w:rsidRDefault="00CE0321" w:rsidP="007338DB">
            <w:pPr>
              <w:spacing w:before="120" w:after="120" w:line="240" w:lineRule="auto"/>
              <w:jc w:val="both"/>
              <w:rPr>
                <w:rFonts w:ascii="Times New Roman" w:hAnsi="Times New Roman"/>
                <w:i/>
                <w:sz w:val="24"/>
                <w:szCs w:val="24"/>
              </w:rPr>
            </w:pPr>
            <w:r>
              <w:rPr>
                <w:rFonts w:ascii="Times New Roman" w:eastAsia="Times New Roman" w:hAnsi="Times New Roman"/>
                <w:i/>
                <w:snapToGrid w:val="0"/>
                <w:sz w:val="24"/>
                <w:szCs w:val="24"/>
              </w:rPr>
              <w:t>Пример з</w:t>
            </w:r>
            <w:r w:rsidR="007338DB" w:rsidRPr="00A64209">
              <w:rPr>
                <w:rFonts w:ascii="Times New Roman" w:eastAsia="Times New Roman" w:hAnsi="Times New Roman"/>
                <w:i/>
                <w:snapToGrid w:val="0"/>
                <w:sz w:val="24"/>
                <w:szCs w:val="24"/>
              </w:rPr>
              <w:t>а</w:t>
            </w:r>
            <w:r w:rsidR="000F30EE">
              <w:rPr>
                <w:rFonts w:ascii="Times New Roman" w:eastAsia="Times New Roman" w:hAnsi="Times New Roman"/>
                <w:i/>
                <w:snapToGrid w:val="0"/>
                <w:sz w:val="24"/>
                <w:szCs w:val="24"/>
              </w:rPr>
              <w:t xml:space="preserve"> документи, удостоверяващи</w:t>
            </w:r>
            <w:r w:rsidR="007338DB" w:rsidRPr="00A64209">
              <w:rPr>
                <w:rFonts w:ascii="Times New Roman" w:eastAsia="Times New Roman" w:hAnsi="Times New Roman"/>
                <w:i/>
                <w:snapToGrid w:val="0"/>
                <w:sz w:val="24"/>
                <w:szCs w:val="24"/>
              </w:rPr>
              <w:t xml:space="preserve"> </w:t>
            </w:r>
            <w:r w:rsidR="00A64209" w:rsidRPr="00A64209">
              <w:rPr>
                <w:rFonts w:ascii="Times New Roman" w:eastAsia="Times New Roman" w:hAnsi="Times New Roman"/>
                <w:i/>
                <w:snapToGrid w:val="0"/>
                <w:sz w:val="24"/>
                <w:szCs w:val="24"/>
              </w:rPr>
              <w:t>посочената</w:t>
            </w:r>
            <w:r w:rsidR="007338DB" w:rsidRPr="00A64209">
              <w:rPr>
                <w:rFonts w:ascii="Times New Roman" w:eastAsia="Times New Roman" w:hAnsi="Times New Roman"/>
                <w:i/>
                <w:snapToGrid w:val="0"/>
                <w:sz w:val="24"/>
                <w:szCs w:val="24"/>
              </w:rPr>
              <w:t xml:space="preserve"> роднинска връзка по сватовство от първа степен между две физически лица (напр. между съпруг и син</w:t>
            </w:r>
            <w:r w:rsidR="003977D7">
              <w:rPr>
                <w:rFonts w:ascii="Times New Roman" w:eastAsia="Times New Roman" w:hAnsi="Times New Roman"/>
                <w:i/>
                <w:snapToGrid w:val="0"/>
                <w:sz w:val="24"/>
                <w:szCs w:val="24"/>
              </w:rPr>
              <w:t>/дъщеря</w:t>
            </w:r>
            <w:r w:rsidR="007338DB" w:rsidRPr="00A64209">
              <w:rPr>
                <w:rFonts w:ascii="Times New Roman" w:eastAsia="Times New Roman" w:hAnsi="Times New Roman"/>
                <w:i/>
                <w:snapToGrid w:val="0"/>
                <w:sz w:val="24"/>
                <w:szCs w:val="24"/>
              </w:rPr>
              <w:t xml:space="preserve"> на </w:t>
            </w:r>
            <w:r w:rsidR="00ED023B" w:rsidRPr="00A64209">
              <w:rPr>
                <w:rFonts w:ascii="Times New Roman" w:eastAsia="Times New Roman" w:hAnsi="Times New Roman"/>
                <w:i/>
                <w:snapToGrid w:val="0"/>
                <w:sz w:val="24"/>
                <w:szCs w:val="24"/>
              </w:rPr>
              <w:t>неговата</w:t>
            </w:r>
            <w:r w:rsidR="007338DB" w:rsidRPr="00A64209">
              <w:rPr>
                <w:rFonts w:ascii="Times New Roman" w:eastAsia="Times New Roman" w:hAnsi="Times New Roman"/>
                <w:i/>
                <w:snapToGrid w:val="0"/>
                <w:sz w:val="24"/>
                <w:szCs w:val="24"/>
              </w:rPr>
              <w:t xml:space="preserve"> съпруг</w:t>
            </w:r>
            <w:r w:rsidR="00ED023B" w:rsidRPr="00A64209">
              <w:rPr>
                <w:rFonts w:ascii="Times New Roman" w:eastAsia="Times New Roman" w:hAnsi="Times New Roman"/>
                <w:i/>
                <w:snapToGrid w:val="0"/>
                <w:sz w:val="24"/>
                <w:szCs w:val="24"/>
              </w:rPr>
              <w:t>а</w:t>
            </w:r>
            <w:r w:rsidR="007338DB" w:rsidRPr="00A64209">
              <w:rPr>
                <w:rFonts w:ascii="Times New Roman" w:eastAsia="Times New Roman" w:hAnsi="Times New Roman"/>
                <w:i/>
                <w:snapToGrid w:val="0"/>
                <w:sz w:val="24"/>
                <w:szCs w:val="24"/>
              </w:rPr>
              <w:t xml:space="preserve"> от не</w:t>
            </w:r>
            <w:r w:rsidR="00ED023B" w:rsidRPr="00A64209">
              <w:rPr>
                <w:rFonts w:ascii="Times New Roman" w:eastAsia="Times New Roman" w:hAnsi="Times New Roman"/>
                <w:i/>
                <w:snapToGrid w:val="0"/>
                <w:sz w:val="24"/>
                <w:szCs w:val="24"/>
              </w:rPr>
              <w:t>ин</w:t>
            </w:r>
            <w:r w:rsidR="007338DB" w:rsidRPr="00A64209">
              <w:rPr>
                <w:rFonts w:ascii="Times New Roman" w:eastAsia="Times New Roman" w:hAnsi="Times New Roman"/>
                <w:i/>
                <w:snapToGrid w:val="0"/>
                <w:sz w:val="24"/>
                <w:szCs w:val="24"/>
              </w:rPr>
              <w:t xml:space="preserve"> предходен брак)</w:t>
            </w:r>
            <w:r>
              <w:rPr>
                <w:rFonts w:ascii="Times New Roman" w:eastAsia="Times New Roman" w:hAnsi="Times New Roman"/>
                <w:i/>
                <w:snapToGrid w:val="0"/>
                <w:sz w:val="24"/>
                <w:szCs w:val="24"/>
              </w:rPr>
              <w:t>:</w:t>
            </w:r>
            <w:r w:rsidR="007338DB" w:rsidRPr="00A64209">
              <w:rPr>
                <w:rFonts w:ascii="Times New Roman" w:eastAsia="Times New Roman" w:hAnsi="Times New Roman"/>
                <w:i/>
                <w:snapToGrid w:val="0"/>
                <w:sz w:val="24"/>
                <w:szCs w:val="24"/>
              </w:rPr>
              <w:t xml:space="preserve"> към п</w:t>
            </w:r>
            <w:r>
              <w:rPr>
                <w:rFonts w:ascii="Times New Roman" w:eastAsia="Times New Roman" w:hAnsi="Times New Roman"/>
                <w:i/>
                <w:snapToGrid w:val="0"/>
                <w:sz w:val="24"/>
                <w:szCs w:val="24"/>
              </w:rPr>
              <w:t xml:space="preserve">роектното предложение </w:t>
            </w:r>
            <w:r w:rsidR="003977D7">
              <w:rPr>
                <w:rFonts w:ascii="Times New Roman" w:eastAsia="Times New Roman" w:hAnsi="Times New Roman"/>
                <w:i/>
                <w:snapToGrid w:val="0"/>
                <w:sz w:val="24"/>
                <w:szCs w:val="24"/>
              </w:rPr>
              <w:t xml:space="preserve">може да </w:t>
            </w:r>
            <w:r w:rsidR="007338DB" w:rsidRPr="00A64209">
              <w:rPr>
                <w:rFonts w:ascii="Times New Roman" w:eastAsia="Times New Roman" w:hAnsi="Times New Roman"/>
                <w:i/>
                <w:snapToGrid w:val="0"/>
                <w:sz w:val="24"/>
                <w:szCs w:val="24"/>
              </w:rPr>
              <w:t xml:space="preserve">се </w:t>
            </w:r>
            <w:r w:rsidR="007338DB" w:rsidRPr="00174E35">
              <w:rPr>
                <w:rFonts w:ascii="Times New Roman" w:eastAsia="Times New Roman" w:hAnsi="Times New Roman"/>
                <w:i/>
                <w:snapToGrid w:val="0"/>
                <w:sz w:val="24"/>
                <w:szCs w:val="24"/>
              </w:rPr>
              <w:t>представ</w:t>
            </w:r>
            <w:r w:rsidR="00602460" w:rsidRPr="00174E35">
              <w:rPr>
                <w:rFonts w:ascii="Times New Roman" w:eastAsia="Times New Roman" w:hAnsi="Times New Roman"/>
                <w:i/>
                <w:snapToGrid w:val="0"/>
                <w:sz w:val="24"/>
                <w:szCs w:val="24"/>
              </w:rPr>
              <w:t>ят</w:t>
            </w:r>
            <w:r w:rsidR="007338DB" w:rsidRPr="00174E35">
              <w:rPr>
                <w:rFonts w:ascii="Times New Roman" w:eastAsia="Times New Roman" w:hAnsi="Times New Roman"/>
                <w:i/>
                <w:snapToGrid w:val="0"/>
                <w:sz w:val="24"/>
                <w:szCs w:val="24"/>
              </w:rPr>
              <w:t xml:space="preserve"> </w:t>
            </w:r>
            <w:r w:rsidR="00E04D1B" w:rsidRPr="00174E35">
              <w:rPr>
                <w:rFonts w:ascii="Times New Roman" w:hAnsi="Times New Roman"/>
                <w:i/>
                <w:sz w:val="24"/>
                <w:szCs w:val="24"/>
              </w:rPr>
              <w:t>Удостоверения</w:t>
            </w:r>
            <w:r w:rsidR="007338DB" w:rsidRPr="00174E35">
              <w:rPr>
                <w:rFonts w:ascii="Times New Roman" w:hAnsi="Times New Roman"/>
                <w:i/>
                <w:sz w:val="24"/>
                <w:szCs w:val="24"/>
              </w:rPr>
              <w:t xml:space="preserve"> за съпруг/а и родствени връзки</w:t>
            </w:r>
            <w:r w:rsidR="00602460" w:rsidRPr="00174E35">
              <w:rPr>
                <w:rFonts w:ascii="Times New Roman" w:hAnsi="Times New Roman"/>
                <w:i/>
                <w:sz w:val="24"/>
                <w:szCs w:val="24"/>
              </w:rPr>
              <w:t xml:space="preserve"> </w:t>
            </w:r>
            <w:r w:rsidR="00F568ED" w:rsidRPr="00174E35">
              <w:rPr>
                <w:rFonts w:ascii="Times New Roman" w:hAnsi="Times New Roman"/>
                <w:i/>
                <w:sz w:val="24"/>
                <w:szCs w:val="24"/>
              </w:rPr>
              <w:t xml:space="preserve">за </w:t>
            </w:r>
            <w:r w:rsidR="00ED43F7" w:rsidRPr="00174E35">
              <w:rPr>
                <w:rFonts w:ascii="Times New Roman" w:hAnsi="Times New Roman"/>
                <w:i/>
                <w:sz w:val="24"/>
                <w:szCs w:val="24"/>
              </w:rPr>
              <w:t xml:space="preserve">всеки от </w:t>
            </w:r>
            <w:r w:rsidR="00ED023B" w:rsidRPr="00174E35">
              <w:rPr>
                <w:rFonts w:ascii="Times New Roman" w:hAnsi="Times New Roman"/>
                <w:i/>
                <w:sz w:val="24"/>
                <w:szCs w:val="24"/>
              </w:rPr>
              <w:t>съпрузи</w:t>
            </w:r>
            <w:r w:rsidR="00ED43F7" w:rsidRPr="00174E35">
              <w:rPr>
                <w:rFonts w:ascii="Times New Roman" w:hAnsi="Times New Roman"/>
                <w:i/>
                <w:sz w:val="24"/>
                <w:szCs w:val="24"/>
              </w:rPr>
              <w:t>те</w:t>
            </w:r>
            <w:r w:rsidR="00ED023B" w:rsidRPr="00174E35">
              <w:rPr>
                <w:rFonts w:ascii="Times New Roman" w:hAnsi="Times New Roman"/>
                <w:i/>
                <w:sz w:val="24"/>
                <w:szCs w:val="24"/>
              </w:rPr>
              <w:t xml:space="preserve">, </w:t>
            </w:r>
            <w:r w:rsidR="003977D7" w:rsidRPr="00174E35">
              <w:rPr>
                <w:rFonts w:ascii="Times New Roman" w:hAnsi="Times New Roman"/>
                <w:i/>
                <w:sz w:val="24"/>
                <w:szCs w:val="24"/>
              </w:rPr>
              <w:t xml:space="preserve">задължително </w:t>
            </w:r>
            <w:r w:rsidR="00ED023B" w:rsidRPr="00174E35">
              <w:rPr>
                <w:rFonts w:ascii="Times New Roman" w:hAnsi="Times New Roman"/>
                <w:i/>
                <w:sz w:val="24"/>
                <w:szCs w:val="24"/>
              </w:rPr>
              <w:t xml:space="preserve">придружени от Удостоверение </w:t>
            </w:r>
            <w:r w:rsidR="00E04D1B" w:rsidRPr="00174E35">
              <w:rPr>
                <w:rFonts w:ascii="Times New Roman" w:hAnsi="Times New Roman"/>
                <w:i/>
                <w:sz w:val="24"/>
                <w:szCs w:val="24"/>
              </w:rPr>
              <w:t>за сключен граждански брак на</w:t>
            </w:r>
            <w:r w:rsidRPr="00174E35">
              <w:rPr>
                <w:rFonts w:ascii="Times New Roman" w:hAnsi="Times New Roman"/>
                <w:i/>
                <w:sz w:val="24"/>
                <w:szCs w:val="24"/>
              </w:rPr>
              <w:t xml:space="preserve"> съпрузите</w:t>
            </w:r>
            <w:r w:rsidR="007338DB" w:rsidRPr="00174E35">
              <w:rPr>
                <w:rFonts w:ascii="Times New Roman" w:hAnsi="Times New Roman"/>
                <w:i/>
                <w:sz w:val="24"/>
                <w:szCs w:val="24"/>
              </w:rPr>
              <w:t>.</w:t>
            </w:r>
          </w:p>
          <w:p w:rsidR="00FD675C" w:rsidRPr="00ED023B" w:rsidRDefault="00FD675C" w:rsidP="00023D7A">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u w:val="single"/>
              </w:rPr>
            </w:pPr>
            <w:r>
              <w:rPr>
                <w:rFonts w:ascii="Times New Roman" w:eastAsia="Times New Roman" w:hAnsi="Times New Roman"/>
                <w:b/>
                <w:snapToGrid w:val="0"/>
                <w:sz w:val="24"/>
                <w:szCs w:val="24"/>
              </w:rPr>
              <w:t>Брат</w:t>
            </w:r>
            <w:r w:rsidR="00360B93">
              <w:rPr>
                <w:rFonts w:ascii="Times New Roman" w:eastAsia="Times New Roman" w:hAnsi="Times New Roman"/>
                <w:b/>
                <w:snapToGrid w:val="0"/>
                <w:sz w:val="24"/>
                <w:szCs w:val="24"/>
              </w:rPr>
              <w:t>ята</w:t>
            </w:r>
            <w:r>
              <w:rPr>
                <w:rFonts w:ascii="Times New Roman" w:eastAsia="Times New Roman" w:hAnsi="Times New Roman"/>
                <w:b/>
                <w:snapToGrid w:val="0"/>
                <w:sz w:val="24"/>
                <w:szCs w:val="24"/>
              </w:rPr>
              <w:t>/сестр</w:t>
            </w:r>
            <w:r w:rsidR="00360B93">
              <w:rPr>
                <w:rFonts w:ascii="Times New Roman" w:eastAsia="Times New Roman" w:hAnsi="Times New Roman"/>
                <w:b/>
                <w:snapToGrid w:val="0"/>
                <w:sz w:val="24"/>
                <w:szCs w:val="24"/>
              </w:rPr>
              <w:t>ите</w:t>
            </w:r>
            <w:r>
              <w:rPr>
                <w:rFonts w:ascii="Times New Roman" w:eastAsia="Times New Roman" w:hAnsi="Times New Roman"/>
                <w:b/>
                <w:snapToGrid w:val="0"/>
                <w:sz w:val="24"/>
                <w:szCs w:val="24"/>
              </w:rPr>
              <w:t xml:space="preserve"> на единия съпруг и другия</w:t>
            </w:r>
            <w:r w:rsidR="00A856B9">
              <w:rPr>
                <w:rFonts w:ascii="Times New Roman" w:eastAsia="Times New Roman" w:hAnsi="Times New Roman"/>
                <w:b/>
                <w:snapToGrid w:val="0"/>
                <w:sz w:val="24"/>
                <w:szCs w:val="24"/>
              </w:rPr>
              <w:t>т</w:t>
            </w:r>
            <w:r>
              <w:rPr>
                <w:rFonts w:ascii="Times New Roman" w:eastAsia="Times New Roman" w:hAnsi="Times New Roman"/>
                <w:b/>
                <w:snapToGrid w:val="0"/>
                <w:sz w:val="24"/>
                <w:szCs w:val="24"/>
              </w:rPr>
              <w:t xml:space="preserve"> съпруг </w:t>
            </w:r>
            <w:r w:rsidRPr="00360B93">
              <w:rPr>
                <w:rFonts w:ascii="Times New Roman" w:eastAsia="Times New Roman" w:hAnsi="Times New Roman"/>
                <w:snapToGrid w:val="0"/>
                <w:sz w:val="24"/>
                <w:szCs w:val="24"/>
              </w:rPr>
              <w:t xml:space="preserve">помежду си са </w:t>
            </w:r>
            <w:r w:rsidRPr="00360B93">
              <w:rPr>
                <w:rFonts w:ascii="Times New Roman" w:eastAsia="Times New Roman" w:hAnsi="Times New Roman"/>
                <w:snapToGrid w:val="0"/>
                <w:sz w:val="24"/>
                <w:szCs w:val="24"/>
                <w:u w:val="single"/>
              </w:rPr>
              <w:t xml:space="preserve">роднини по сватовство </w:t>
            </w:r>
            <w:r w:rsidR="00360B93" w:rsidRPr="00360B93">
              <w:rPr>
                <w:rFonts w:ascii="Times New Roman" w:eastAsia="Times New Roman" w:hAnsi="Times New Roman"/>
                <w:snapToGrid w:val="0"/>
                <w:sz w:val="24"/>
                <w:szCs w:val="24"/>
                <w:u w:val="single"/>
              </w:rPr>
              <w:t>от втора степен</w:t>
            </w:r>
            <w:r w:rsidR="00360B93" w:rsidRPr="00360B93">
              <w:rPr>
                <w:rFonts w:ascii="Times New Roman" w:eastAsia="Times New Roman" w:hAnsi="Times New Roman"/>
                <w:snapToGrid w:val="0"/>
                <w:sz w:val="24"/>
                <w:szCs w:val="24"/>
              </w:rPr>
              <w:t>.</w:t>
            </w:r>
          </w:p>
          <w:p w:rsidR="00ED023B" w:rsidRPr="00A61E2B" w:rsidRDefault="00CE0321" w:rsidP="00ED023B">
            <w:pPr>
              <w:spacing w:before="120" w:after="120" w:line="240" w:lineRule="auto"/>
              <w:jc w:val="both"/>
              <w:rPr>
                <w:rFonts w:ascii="Times New Roman" w:hAnsi="Times New Roman"/>
                <w:i/>
                <w:sz w:val="24"/>
                <w:szCs w:val="24"/>
              </w:rPr>
            </w:pPr>
            <w:r>
              <w:rPr>
                <w:rFonts w:ascii="Times New Roman" w:eastAsia="Times New Roman" w:hAnsi="Times New Roman"/>
                <w:i/>
                <w:snapToGrid w:val="0"/>
                <w:sz w:val="24"/>
                <w:szCs w:val="24"/>
              </w:rPr>
              <w:t>Пример з</w:t>
            </w:r>
            <w:r w:rsidR="00ED023B" w:rsidRPr="00A61E2B">
              <w:rPr>
                <w:rFonts w:ascii="Times New Roman" w:eastAsia="Times New Roman" w:hAnsi="Times New Roman"/>
                <w:i/>
                <w:snapToGrid w:val="0"/>
                <w:sz w:val="24"/>
                <w:szCs w:val="24"/>
              </w:rPr>
              <w:t xml:space="preserve">а </w:t>
            </w:r>
            <w:r w:rsidR="000F30EE">
              <w:rPr>
                <w:rFonts w:ascii="Times New Roman" w:eastAsia="Times New Roman" w:hAnsi="Times New Roman"/>
                <w:i/>
                <w:snapToGrid w:val="0"/>
                <w:sz w:val="24"/>
                <w:szCs w:val="24"/>
              </w:rPr>
              <w:t>документи, удостоверяващи</w:t>
            </w:r>
            <w:r w:rsidR="00ED023B" w:rsidRPr="00A61E2B">
              <w:rPr>
                <w:rFonts w:ascii="Times New Roman" w:eastAsia="Times New Roman" w:hAnsi="Times New Roman"/>
                <w:i/>
                <w:snapToGrid w:val="0"/>
                <w:sz w:val="24"/>
                <w:szCs w:val="24"/>
              </w:rPr>
              <w:t xml:space="preserve"> </w:t>
            </w:r>
            <w:r w:rsidR="00A61E2B" w:rsidRPr="00A61E2B">
              <w:rPr>
                <w:rFonts w:ascii="Times New Roman" w:eastAsia="Times New Roman" w:hAnsi="Times New Roman"/>
                <w:i/>
                <w:snapToGrid w:val="0"/>
                <w:sz w:val="24"/>
                <w:szCs w:val="24"/>
              </w:rPr>
              <w:t>посочената</w:t>
            </w:r>
            <w:r w:rsidR="00ED023B" w:rsidRPr="00A61E2B">
              <w:rPr>
                <w:rFonts w:ascii="Times New Roman" w:eastAsia="Times New Roman" w:hAnsi="Times New Roman"/>
                <w:i/>
                <w:snapToGrid w:val="0"/>
                <w:sz w:val="24"/>
                <w:szCs w:val="24"/>
              </w:rPr>
              <w:t xml:space="preserve"> роднинска връзка по сватовство от втора степен между две физически лица (напр. сестрата на единия съпруг и другият съпруг)</w:t>
            </w:r>
            <w:r>
              <w:rPr>
                <w:rFonts w:ascii="Times New Roman" w:eastAsia="Times New Roman" w:hAnsi="Times New Roman"/>
                <w:i/>
                <w:snapToGrid w:val="0"/>
                <w:sz w:val="24"/>
                <w:szCs w:val="24"/>
              </w:rPr>
              <w:t>:</w:t>
            </w:r>
            <w:r w:rsidR="00ED023B" w:rsidRPr="00A61E2B">
              <w:rPr>
                <w:rFonts w:ascii="Times New Roman" w:eastAsia="Times New Roman" w:hAnsi="Times New Roman"/>
                <w:i/>
                <w:snapToGrid w:val="0"/>
                <w:sz w:val="24"/>
                <w:szCs w:val="24"/>
              </w:rPr>
              <w:t xml:space="preserve"> към п</w:t>
            </w:r>
            <w:r>
              <w:rPr>
                <w:rFonts w:ascii="Times New Roman" w:eastAsia="Times New Roman" w:hAnsi="Times New Roman"/>
                <w:i/>
                <w:snapToGrid w:val="0"/>
                <w:sz w:val="24"/>
                <w:szCs w:val="24"/>
              </w:rPr>
              <w:t xml:space="preserve">роектното предложение </w:t>
            </w:r>
            <w:r w:rsidR="00746CBF">
              <w:rPr>
                <w:rFonts w:ascii="Times New Roman" w:eastAsia="Times New Roman" w:hAnsi="Times New Roman"/>
                <w:i/>
                <w:snapToGrid w:val="0"/>
                <w:sz w:val="24"/>
                <w:szCs w:val="24"/>
              </w:rPr>
              <w:t xml:space="preserve">може да </w:t>
            </w:r>
            <w:r w:rsidR="00ED023B" w:rsidRPr="00A61E2B">
              <w:rPr>
                <w:rFonts w:ascii="Times New Roman" w:eastAsia="Times New Roman" w:hAnsi="Times New Roman"/>
                <w:i/>
                <w:snapToGrid w:val="0"/>
                <w:sz w:val="24"/>
                <w:szCs w:val="24"/>
              </w:rPr>
              <w:t>се представ</w:t>
            </w:r>
            <w:r w:rsidR="00746CBF">
              <w:rPr>
                <w:rFonts w:ascii="Times New Roman" w:eastAsia="Times New Roman" w:hAnsi="Times New Roman"/>
                <w:i/>
                <w:snapToGrid w:val="0"/>
                <w:sz w:val="24"/>
                <w:szCs w:val="24"/>
              </w:rPr>
              <w:t>и</w:t>
            </w:r>
            <w:r w:rsidR="00ED023B" w:rsidRPr="00A61E2B">
              <w:rPr>
                <w:rFonts w:ascii="Times New Roman" w:eastAsia="Times New Roman" w:hAnsi="Times New Roman"/>
                <w:i/>
                <w:snapToGrid w:val="0"/>
                <w:sz w:val="24"/>
                <w:szCs w:val="24"/>
              </w:rPr>
              <w:t xml:space="preserve"> </w:t>
            </w:r>
            <w:r w:rsidR="00746CBF">
              <w:rPr>
                <w:rFonts w:ascii="Times New Roman" w:hAnsi="Times New Roman"/>
                <w:i/>
                <w:sz w:val="24"/>
                <w:szCs w:val="24"/>
              </w:rPr>
              <w:t>Удостоверение</w:t>
            </w:r>
            <w:r w:rsidR="00ED023B" w:rsidRPr="00A61E2B">
              <w:rPr>
                <w:rFonts w:ascii="Times New Roman" w:hAnsi="Times New Roman"/>
                <w:i/>
                <w:sz w:val="24"/>
                <w:szCs w:val="24"/>
              </w:rPr>
              <w:t xml:space="preserve"> за съпруг/а и родствени връзки</w:t>
            </w:r>
            <w:r w:rsidR="00E04D1B">
              <w:rPr>
                <w:rFonts w:ascii="Times New Roman" w:hAnsi="Times New Roman"/>
                <w:i/>
                <w:sz w:val="24"/>
                <w:szCs w:val="24"/>
              </w:rPr>
              <w:t xml:space="preserve"> на</w:t>
            </w:r>
            <w:r w:rsidR="00746CBF">
              <w:rPr>
                <w:rFonts w:ascii="Times New Roman" w:hAnsi="Times New Roman"/>
                <w:i/>
                <w:sz w:val="24"/>
                <w:szCs w:val="24"/>
              </w:rPr>
              <w:t xml:space="preserve"> този </w:t>
            </w:r>
            <w:r w:rsidR="00ED023B" w:rsidRPr="00A61E2B">
              <w:rPr>
                <w:rFonts w:ascii="Times New Roman" w:hAnsi="Times New Roman"/>
                <w:i/>
                <w:sz w:val="24"/>
                <w:szCs w:val="24"/>
              </w:rPr>
              <w:t>съпруг</w:t>
            </w:r>
            <w:r w:rsidR="000F30EE">
              <w:rPr>
                <w:rFonts w:ascii="Times New Roman" w:hAnsi="Times New Roman"/>
                <w:i/>
                <w:sz w:val="24"/>
                <w:szCs w:val="24"/>
              </w:rPr>
              <w:t>, с чий</w:t>
            </w:r>
            <w:r w:rsidR="00746CBF">
              <w:rPr>
                <w:rFonts w:ascii="Times New Roman" w:hAnsi="Times New Roman"/>
                <w:i/>
                <w:sz w:val="24"/>
                <w:szCs w:val="24"/>
              </w:rPr>
              <w:t>то брат/сестра е необходимо да се докаже родство</w:t>
            </w:r>
            <w:r w:rsidR="00ED023B" w:rsidRPr="00A61E2B">
              <w:rPr>
                <w:rFonts w:ascii="Times New Roman" w:hAnsi="Times New Roman"/>
                <w:i/>
                <w:sz w:val="24"/>
                <w:szCs w:val="24"/>
              </w:rPr>
              <w:t xml:space="preserve">, </w:t>
            </w:r>
            <w:r w:rsidR="00746CBF">
              <w:rPr>
                <w:rFonts w:ascii="Times New Roman" w:hAnsi="Times New Roman"/>
                <w:i/>
                <w:sz w:val="24"/>
                <w:szCs w:val="24"/>
              </w:rPr>
              <w:t>задължително придружено</w:t>
            </w:r>
            <w:r w:rsidR="00ED023B" w:rsidRPr="00A61E2B">
              <w:rPr>
                <w:rFonts w:ascii="Times New Roman" w:hAnsi="Times New Roman"/>
                <w:i/>
                <w:sz w:val="24"/>
                <w:szCs w:val="24"/>
              </w:rPr>
              <w:t xml:space="preserve"> от Удостоверение за сключен граждански брак</w:t>
            </w:r>
            <w:r w:rsidR="00A61E2B" w:rsidRPr="00A61E2B">
              <w:rPr>
                <w:rFonts w:ascii="Times New Roman" w:hAnsi="Times New Roman"/>
                <w:i/>
                <w:sz w:val="24"/>
                <w:szCs w:val="24"/>
              </w:rPr>
              <w:t xml:space="preserve"> между съпрузите</w:t>
            </w:r>
            <w:r w:rsidR="00ED023B" w:rsidRPr="00A61E2B">
              <w:rPr>
                <w:rFonts w:ascii="Times New Roman" w:hAnsi="Times New Roman"/>
                <w:i/>
                <w:sz w:val="24"/>
                <w:szCs w:val="24"/>
              </w:rPr>
              <w:t>.</w:t>
            </w:r>
          </w:p>
          <w:p w:rsidR="00360B93" w:rsidRDefault="00360B93" w:rsidP="00360B93">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u w:val="single"/>
              </w:rPr>
            </w:pPr>
            <w:r>
              <w:rPr>
                <w:rFonts w:ascii="Times New Roman" w:eastAsia="Times New Roman" w:hAnsi="Times New Roman"/>
                <w:b/>
                <w:snapToGrid w:val="0"/>
                <w:sz w:val="24"/>
                <w:szCs w:val="24"/>
              </w:rPr>
              <w:t xml:space="preserve">Родителите на двамата съпрузи </w:t>
            </w:r>
            <w:r w:rsidRPr="00313553">
              <w:rPr>
                <w:rFonts w:ascii="Times New Roman" w:eastAsia="Times New Roman" w:hAnsi="Times New Roman"/>
                <w:snapToGrid w:val="0"/>
                <w:sz w:val="24"/>
                <w:szCs w:val="24"/>
              </w:rPr>
              <w:t xml:space="preserve">помежду си са </w:t>
            </w:r>
            <w:r w:rsidRPr="00313553">
              <w:rPr>
                <w:rFonts w:ascii="Times New Roman" w:eastAsia="Times New Roman" w:hAnsi="Times New Roman"/>
                <w:snapToGrid w:val="0"/>
                <w:sz w:val="24"/>
                <w:szCs w:val="24"/>
                <w:u w:val="single"/>
              </w:rPr>
              <w:t>роднини по сватовство от втора степен</w:t>
            </w:r>
            <w:r>
              <w:rPr>
                <w:rFonts w:ascii="Times New Roman" w:eastAsia="Times New Roman" w:hAnsi="Times New Roman"/>
                <w:snapToGrid w:val="0"/>
                <w:sz w:val="24"/>
                <w:szCs w:val="24"/>
                <w:u w:val="single"/>
              </w:rPr>
              <w:t>.</w:t>
            </w:r>
          </w:p>
          <w:p w:rsidR="00D462A7" w:rsidRPr="00A61E2B" w:rsidRDefault="00CE0321" w:rsidP="00D462A7">
            <w:pPr>
              <w:spacing w:before="120" w:after="120" w:line="240" w:lineRule="auto"/>
              <w:jc w:val="both"/>
              <w:rPr>
                <w:rFonts w:ascii="Times New Roman" w:hAnsi="Times New Roman"/>
                <w:i/>
                <w:sz w:val="24"/>
                <w:szCs w:val="24"/>
              </w:rPr>
            </w:pPr>
            <w:r>
              <w:rPr>
                <w:rFonts w:ascii="Times New Roman" w:eastAsia="Times New Roman" w:hAnsi="Times New Roman"/>
                <w:i/>
                <w:snapToGrid w:val="0"/>
                <w:sz w:val="24"/>
                <w:szCs w:val="24"/>
              </w:rPr>
              <w:t>Пример з</w:t>
            </w:r>
            <w:r w:rsidR="00D462A7" w:rsidRPr="00A61E2B">
              <w:rPr>
                <w:rFonts w:ascii="Times New Roman" w:eastAsia="Times New Roman" w:hAnsi="Times New Roman"/>
                <w:i/>
                <w:snapToGrid w:val="0"/>
                <w:sz w:val="24"/>
                <w:szCs w:val="24"/>
              </w:rPr>
              <w:t xml:space="preserve">а </w:t>
            </w:r>
            <w:r w:rsidR="000F30EE">
              <w:rPr>
                <w:rFonts w:ascii="Times New Roman" w:eastAsia="Times New Roman" w:hAnsi="Times New Roman"/>
                <w:i/>
                <w:snapToGrid w:val="0"/>
                <w:sz w:val="24"/>
                <w:szCs w:val="24"/>
              </w:rPr>
              <w:t>документи, удостоверяващи</w:t>
            </w:r>
            <w:r w:rsidR="00D462A7" w:rsidRPr="00A61E2B">
              <w:rPr>
                <w:rFonts w:ascii="Times New Roman" w:eastAsia="Times New Roman" w:hAnsi="Times New Roman"/>
                <w:i/>
                <w:snapToGrid w:val="0"/>
                <w:sz w:val="24"/>
                <w:szCs w:val="24"/>
              </w:rPr>
              <w:t xml:space="preserve"> </w:t>
            </w:r>
            <w:r w:rsidR="003C6A8D">
              <w:rPr>
                <w:rFonts w:ascii="Times New Roman" w:eastAsia="Times New Roman" w:hAnsi="Times New Roman"/>
                <w:i/>
                <w:snapToGrid w:val="0"/>
                <w:sz w:val="24"/>
                <w:szCs w:val="24"/>
              </w:rPr>
              <w:t>посочената</w:t>
            </w:r>
            <w:r w:rsidR="00D462A7" w:rsidRPr="00A61E2B">
              <w:rPr>
                <w:rFonts w:ascii="Times New Roman" w:eastAsia="Times New Roman" w:hAnsi="Times New Roman"/>
                <w:i/>
                <w:snapToGrid w:val="0"/>
                <w:sz w:val="24"/>
                <w:szCs w:val="24"/>
              </w:rPr>
              <w:t xml:space="preserve"> роднинска връзка по сватовство от втора степен между две физически лица (напр. тъща и свекър)</w:t>
            </w:r>
            <w:r>
              <w:rPr>
                <w:rFonts w:ascii="Times New Roman" w:eastAsia="Times New Roman" w:hAnsi="Times New Roman"/>
                <w:i/>
                <w:snapToGrid w:val="0"/>
                <w:sz w:val="24"/>
                <w:szCs w:val="24"/>
              </w:rPr>
              <w:t>: към проектното предложение</w:t>
            </w:r>
            <w:r w:rsidR="00E04D1B">
              <w:rPr>
                <w:rFonts w:ascii="Times New Roman" w:eastAsia="Times New Roman" w:hAnsi="Times New Roman"/>
                <w:i/>
                <w:snapToGrid w:val="0"/>
                <w:sz w:val="24"/>
                <w:szCs w:val="24"/>
              </w:rPr>
              <w:t xml:space="preserve"> </w:t>
            </w:r>
            <w:r w:rsidR="00E0288F">
              <w:rPr>
                <w:rFonts w:ascii="Times New Roman" w:eastAsia="Times New Roman" w:hAnsi="Times New Roman"/>
                <w:i/>
                <w:snapToGrid w:val="0"/>
                <w:sz w:val="24"/>
                <w:szCs w:val="24"/>
              </w:rPr>
              <w:t xml:space="preserve">може да </w:t>
            </w:r>
            <w:r w:rsidR="00E04D1B">
              <w:rPr>
                <w:rFonts w:ascii="Times New Roman" w:eastAsia="Times New Roman" w:hAnsi="Times New Roman"/>
                <w:i/>
                <w:snapToGrid w:val="0"/>
                <w:sz w:val="24"/>
                <w:szCs w:val="24"/>
              </w:rPr>
              <w:t>се представят</w:t>
            </w:r>
            <w:r w:rsidR="00D462A7" w:rsidRPr="00A61E2B">
              <w:rPr>
                <w:rFonts w:ascii="Times New Roman" w:eastAsia="Times New Roman" w:hAnsi="Times New Roman"/>
                <w:i/>
                <w:snapToGrid w:val="0"/>
                <w:sz w:val="24"/>
                <w:szCs w:val="24"/>
              </w:rPr>
              <w:t xml:space="preserve"> </w:t>
            </w:r>
            <w:r w:rsidR="00E04D1B">
              <w:rPr>
                <w:rFonts w:ascii="Times New Roman" w:hAnsi="Times New Roman"/>
                <w:i/>
                <w:sz w:val="24"/>
                <w:szCs w:val="24"/>
              </w:rPr>
              <w:t>Удостоверения</w:t>
            </w:r>
            <w:r w:rsidR="00D462A7" w:rsidRPr="00A61E2B">
              <w:rPr>
                <w:rFonts w:ascii="Times New Roman" w:hAnsi="Times New Roman"/>
                <w:i/>
                <w:sz w:val="24"/>
                <w:szCs w:val="24"/>
              </w:rPr>
              <w:t xml:space="preserve"> за съпруг/а и родствени връзки</w:t>
            </w:r>
            <w:r w:rsidR="003C6A8D">
              <w:rPr>
                <w:rFonts w:ascii="Times New Roman" w:hAnsi="Times New Roman"/>
                <w:i/>
                <w:sz w:val="24"/>
                <w:szCs w:val="24"/>
              </w:rPr>
              <w:t xml:space="preserve"> н</w:t>
            </w:r>
            <w:r w:rsidR="00E04D1B">
              <w:rPr>
                <w:rFonts w:ascii="Times New Roman" w:hAnsi="Times New Roman"/>
                <w:i/>
                <w:sz w:val="24"/>
                <w:szCs w:val="24"/>
              </w:rPr>
              <w:t xml:space="preserve">а </w:t>
            </w:r>
            <w:r w:rsidR="00E0288F">
              <w:rPr>
                <w:rFonts w:ascii="Times New Roman" w:hAnsi="Times New Roman"/>
                <w:i/>
                <w:sz w:val="24"/>
                <w:szCs w:val="24"/>
              </w:rPr>
              <w:t>родителите на двам</w:t>
            </w:r>
            <w:r w:rsidR="000F30EE">
              <w:rPr>
                <w:rFonts w:ascii="Times New Roman" w:hAnsi="Times New Roman"/>
                <w:i/>
                <w:sz w:val="24"/>
                <w:szCs w:val="24"/>
              </w:rPr>
              <w:t>ата съпрузи (на двете лица</w:t>
            </w:r>
            <w:r w:rsidR="00E0288F">
              <w:rPr>
                <w:rFonts w:ascii="Times New Roman" w:hAnsi="Times New Roman"/>
                <w:i/>
                <w:sz w:val="24"/>
                <w:szCs w:val="24"/>
              </w:rPr>
              <w:t>, между които е необходимо да се докаже родство</w:t>
            </w:r>
            <w:r w:rsidR="000F30EE">
              <w:rPr>
                <w:rFonts w:ascii="Times New Roman" w:hAnsi="Times New Roman"/>
                <w:i/>
                <w:sz w:val="24"/>
                <w:szCs w:val="24"/>
              </w:rPr>
              <w:t>то по сватовство</w:t>
            </w:r>
            <w:r w:rsidR="00E0288F">
              <w:rPr>
                <w:rFonts w:ascii="Times New Roman" w:hAnsi="Times New Roman"/>
                <w:i/>
                <w:sz w:val="24"/>
                <w:szCs w:val="24"/>
              </w:rPr>
              <w:t>) или на техните деца - съпрузите</w:t>
            </w:r>
            <w:r w:rsidR="00D462A7" w:rsidRPr="00A61E2B">
              <w:rPr>
                <w:rFonts w:ascii="Times New Roman" w:hAnsi="Times New Roman"/>
                <w:i/>
                <w:sz w:val="24"/>
                <w:szCs w:val="24"/>
              </w:rPr>
              <w:t xml:space="preserve">, </w:t>
            </w:r>
            <w:r w:rsidR="00E0288F">
              <w:rPr>
                <w:rFonts w:ascii="Times New Roman" w:hAnsi="Times New Roman"/>
                <w:i/>
                <w:sz w:val="24"/>
                <w:szCs w:val="24"/>
              </w:rPr>
              <w:t xml:space="preserve">задължително </w:t>
            </w:r>
            <w:r w:rsidR="00D462A7" w:rsidRPr="00A61E2B">
              <w:rPr>
                <w:rFonts w:ascii="Times New Roman" w:hAnsi="Times New Roman"/>
                <w:i/>
                <w:sz w:val="24"/>
                <w:szCs w:val="24"/>
              </w:rPr>
              <w:t xml:space="preserve">придружени от Удостоверение за сключен граждански брак между </w:t>
            </w:r>
            <w:r w:rsidR="00E04D1B">
              <w:rPr>
                <w:rFonts w:ascii="Times New Roman" w:hAnsi="Times New Roman"/>
                <w:i/>
                <w:sz w:val="24"/>
                <w:szCs w:val="24"/>
              </w:rPr>
              <w:t>двамата съпрузи</w:t>
            </w:r>
            <w:r w:rsidR="00D462A7" w:rsidRPr="00A61E2B">
              <w:rPr>
                <w:rFonts w:ascii="Times New Roman" w:hAnsi="Times New Roman"/>
                <w:i/>
                <w:sz w:val="24"/>
                <w:szCs w:val="24"/>
              </w:rPr>
              <w:t>.</w:t>
            </w:r>
          </w:p>
          <w:p w:rsidR="00FD675C" w:rsidRDefault="00FD675C" w:rsidP="00FD675C">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u w:val="single"/>
              </w:rPr>
            </w:pPr>
            <w:r w:rsidRPr="00FD675C">
              <w:rPr>
                <w:rFonts w:ascii="Times New Roman" w:eastAsia="Times New Roman" w:hAnsi="Times New Roman"/>
                <w:b/>
                <w:snapToGrid w:val="0"/>
                <w:sz w:val="24"/>
                <w:szCs w:val="24"/>
              </w:rPr>
              <w:t xml:space="preserve">Децата на </w:t>
            </w:r>
            <w:r w:rsidR="000F30EE">
              <w:rPr>
                <w:rFonts w:ascii="Times New Roman" w:eastAsia="Times New Roman" w:hAnsi="Times New Roman"/>
                <w:b/>
                <w:snapToGrid w:val="0"/>
                <w:sz w:val="24"/>
                <w:szCs w:val="24"/>
              </w:rPr>
              <w:t>двама съпрузи</w:t>
            </w:r>
            <w:r w:rsidRPr="00FD675C">
              <w:rPr>
                <w:rFonts w:ascii="Times New Roman" w:eastAsia="Times New Roman" w:hAnsi="Times New Roman"/>
                <w:b/>
                <w:snapToGrid w:val="0"/>
                <w:sz w:val="24"/>
                <w:szCs w:val="24"/>
              </w:rPr>
              <w:t xml:space="preserve"> от техни предходни бракове</w:t>
            </w:r>
            <w:r>
              <w:rPr>
                <w:rFonts w:ascii="Times New Roman" w:eastAsia="Times New Roman" w:hAnsi="Times New Roman"/>
                <w:snapToGrid w:val="0"/>
                <w:sz w:val="24"/>
                <w:szCs w:val="24"/>
              </w:rPr>
              <w:t xml:space="preserve"> помежду си са </w:t>
            </w:r>
            <w:r w:rsidRPr="00313553">
              <w:rPr>
                <w:rFonts w:ascii="Times New Roman" w:eastAsia="Times New Roman" w:hAnsi="Times New Roman"/>
                <w:snapToGrid w:val="0"/>
                <w:sz w:val="24"/>
                <w:szCs w:val="24"/>
                <w:u w:val="single"/>
              </w:rPr>
              <w:t>роднини по сватовство от втора степен</w:t>
            </w:r>
            <w:r>
              <w:rPr>
                <w:rFonts w:ascii="Times New Roman" w:eastAsia="Times New Roman" w:hAnsi="Times New Roman"/>
                <w:snapToGrid w:val="0"/>
                <w:sz w:val="24"/>
                <w:szCs w:val="24"/>
                <w:u w:val="single"/>
              </w:rPr>
              <w:t>.</w:t>
            </w:r>
          </w:p>
          <w:p w:rsidR="00D462A7" w:rsidRPr="003C6A8D" w:rsidRDefault="00CE0321" w:rsidP="00D462A7">
            <w:pPr>
              <w:spacing w:before="120" w:after="120" w:line="240" w:lineRule="auto"/>
              <w:jc w:val="both"/>
              <w:rPr>
                <w:rFonts w:ascii="Times New Roman" w:hAnsi="Times New Roman"/>
                <w:i/>
                <w:sz w:val="24"/>
                <w:szCs w:val="24"/>
              </w:rPr>
            </w:pPr>
            <w:r>
              <w:rPr>
                <w:rFonts w:ascii="Times New Roman" w:eastAsia="Times New Roman" w:hAnsi="Times New Roman"/>
                <w:i/>
                <w:snapToGrid w:val="0"/>
                <w:sz w:val="24"/>
                <w:szCs w:val="24"/>
              </w:rPr>
              <w:t>Пример з</w:t>
            </w:r>
            <w:r w:rsidR="00D462A7" w:rsidRPr="003C6A8D">
              <w:rPr>
                <w:rFonts w:ascii="Times New Roman" w:eastAsia="Times New Roman" w:hAnsi="Times New Roman"/>
                <w:i/>
                <w:snapToGrid w:val="0"/>
                <w:sz w:val="24"/>
                <w:szCs w:val="24"/>
              </w:rPr>
              <w:t xml:space="preserve">а </w:t>
            </w:r>
            <w:r w:rsidR="000F30EE">
              <w:rPr>
                <w:rFonts w:ascii="Times New Roman" w:eastAsia="Times New Roman" w:hAnsi="Times New Roman"/>
                <w:i/>
                <w:snapToGrid w:val="0"/>
                <w:sz w:val="24"/>
                <w:szCs w:val="24"/>
              </w:rPr>
              <w:t>документи, удостоверяващи</w:t>
            </w:r>
            <w:r w:rsidR="00D462A7" w:rsidRPr="003C6A8D">
              <w:rPr>
                <w:rFonts w:ascii="Times New Roman" w:eastAsia="Times New Roman" w:hAnsi="Times New Roman"/>
                <w:i/>
                <w:snapToGrid w:val="0"/>
                <w:sz w:val="24"/>
                <w:szCs w:val="24"/>
              </w:rPr>
              <w:t xml:space="preserve"> </w:t>
            </w:r>
            <w:r w:rsidR="003C6A8D">
              <w:rPr>
                <w:rFonts w:ascii="Times New Roman" w:eastAsia="Times New Roman" w:hAnsi="Times New Roman"/>
                <w:i/>
                <w:snapToGrid w:val="0"/>
                <w:sz w:val="24"/>
                <w:szCs w:val="24"/>
              </w:rPr>
              <w:t>посочената</w:t>
            </w:r>
            <w:r w:rsidR="00D462A7" w:rsidRPr="003C6A8D">
              <w:rPr>
                <w:rFonts w:ascii="Times New Roman" w:eastAsia="Times New Roman" w:hAnsi="Times New Roman"/>
                <w:i/>
                <w:snapToGrid w:val="0"/>
                <w:sz w:val="24"/>
                <w:szCs w:val="24"/>
              </w:rPr>
              <w:t xml:space="preserve"> роднинска връзка по сватовство от втора степен между две физически лица </w:t>
            </w:r>
            <w:r w:rsidR="003C6A8D">
              <w:rPr>
                <w:rFonts w:ascii="Times New Roman" w:eastAsia="Times New Roman" w:hAnsi="Times New Roman"/>
                <w:i/>
                <w:snapToGrid w:val="0"/>
                <w:sz w:val="24"/>
                <w:szCs w:val="24"/>
              </w:rPr>
              <w:t>(</w:t>
            </w:r>
            <w:r w:rsidR="00AA4F7A">
              <w:rPr>
                <w:rFonts w:ascii="Times New Roman" w:eastAsia="Times New Roman" w:hAnsi="Times New Roman"/>
                <w:i/>
                <w:snapToGrid w:val="0"/>
                <w:sz w:val="24"/>
                <w:szCs w:val="24"/>
              </w:rPr>
              <w:t xml:space="preserve">напр. </w:t>
            </w:r>
            <w:r w:rsidR="003C6A8D">
              <w:rPr>
                <w:rFonts w:ascii="Times New Roman" w:eastAsia="Times New Roman" w:hAnsi="Times New Roman"/>
                <w:i/>
                <w:snapToGrid w:val="0"/>
                <w:sz w:val="24"/>
                <w:szCs w:val="24"/>
              </w:rPr>
              <w:t>деца на двама съпрузи от техни предходни бракове)</w:t>
            </w:r>
            <w:r>
              <w:rPr>
                <w:rFonts w:ascii="Times New Roman" w:eastAsia="Times New Roman" w:hAnsi="Times New Roman"/>
                <w:i/>
                <w:snapToGrid w:val="0"/>
                <w:sz w:val="24"/>
                <w:szCs w:val="24"/>
              </w:rPr>
              <w:t>:</w:t>
            </w:r>
            <w:r w:rsidR="003C6A8D">
              <w:rPr>
                <w:rFonts w:ascii="Times New Roman" w:eastAsia="Times New Roman" w:hAnsi="Times New Roman"/>
                <w:i/>
                <w:snapToGrid w:val="0"/>
                <w:sz w:val="24"/>
                <w:szCs w:val="24"/>
              </w:rPr>
              <w:t xml:space="preserve"> </w:t>
            </w:r>
            <w:r w:rsidR="00D462A7" w:rsidRPr="003C6A8D">
              <w:rPr>
                <w:rFonts w:ascii="Times New Roman" w:eastAsia="Times New Roman" w:hAnsi="Times New Roman"/>
                <w:i/>
                <w:snapToGrid w:val="0"/>
                <w:sz w:val="24"/>
                <w:szCs w:val="24"/>
              </w:rPr>
              <w:t>към проектното пр</w:t>
            </w:r>
            <w:r>
              <w:rPr>
                <w:rFonts w:ascii="Times New Roman" w:eastAsia="Times New Roman" w:hAnsi="Times New Roman"/>
                <w:i/>
                <w:snapToGrid w:val="0"/>
                <w:sz w:val="24"/>
                <w:szCs w:val="24"/>
              </w:rPr>
              <w:t>едложение</w:t>
            </w:r>
            <w:r w:rsidR="00D462A7" w:rsidRPr="003C6A8D">
              <w:rPr>
                <w:rFonts w:ascii="Times New Roman" w:eastAsia="Times New Roman" w:hAnsi="Times New Roman"/>
                <w:i/>
                <w:snapToGrid w:val="0"/>
                <w:sz w:val="24"/>
                <w:szCs w:val="24"/>
              </w:rPr>
              <w:t xml:space="preserve"> </w:t>
            </w:r>
            <w:r w:rsidR="00AA4F7A">
              <w:rPr>
                <w:rFonts w:ascii="Times New Roman" w:eastAsia="Times New Roman" w:hAnsi="Times New Roman"/>
                <w:i/>
                <w:snapToGrid w:val="0"/>
                <w:sz w:val="24"/>
                <w:szCs w:val="24"/>
              </w:rPr>
              <w:t xml:space="preserve">могат да </w:t>
            </w:r>
            <w:r w:rsidR="00D462A7" w:rsidRPr="003C6A8D">
              <w:rPr>
                <w:rFonts w:ascii="Times New Roman" w:eastAsia="Times New Roman" w:hAnsi="Times New Roman"/>
                <w:i/>
                <w:snapToGrid w:val="0"/>
                <w:sz w:val="24"/>
                <w:szCs w:val="24"/>
              </w:rPr>
              <w:t>се представ</w:t>
            </w:r>
            <w:r w:rsidR="003C6A8D">
              <w:rPr>
                <w:rFonts w:ascii="Times New Roman" w:eastAsia="Times New Roman" w:hAnsi="Times New Roman"/>
                <w:i/>
                <w:snapToGrid w:val="0"/>
                <w:sz w:val="24"/>
                <w:szCs w:val="24"/>
              </w:rPr>
              <w:t>ят</w:t>
            </w:r>
            <w:r w:rsidR="00D462A7" w:rsidRPr="003C6A8D">
              <w:rPr>
                <w:rFonts w:ascii="Times New Roman" w:eastAsia="Times New Roman" w:hAnsi="Times New Roman"/>
                <w:i/>
                <w:snapToGrid w:val="0"/>
                <w:sz w:val="24"/>
                <w:szCs w:val="24"/>
              </w:rPr>
              <w:t xml:space="preserve"> </w:t>
            </w:r>
            <w:r w:rsidR="003C6A8D">
              <w:rPr>
                <w:rFonts w:ascii="Times New Roman" w:hAnsi="Times New Roman"/>
                <w:i/>
                <w:sz w:val="24"/>
                <w:szCs w:val="24"/>
              </w:rPr>
              <w:t>Удостоверения</w:t>
            </w:r>
            <w:r w:rsidR="00D462A7" w:rsidRPr="003C6A8D">
              <w:rPr>
                <w:rFonts w:ascii="Times New Roman" w:hAnsi="Times New Roman"/>
                <w:i/>
                <w:sz w:val="24"/>
                <w:szCs w:val="24"/>
              </w:rPr>
              <w:t xml:space="preserve"> за съпруг/а и родствени връзки за всеки от съпрузи</w:t>
            </w:r>
            <w:r w:rsidR="00F568ED">
              <w:rPr>
                <w:rFonts w:ascii="Times New Roman" w:hAnsi="Times New Roman"/>
                <w:i/>
                <w:sz w:val="24"/>
                <w:szCs w:val="24"/>
              </w:rPr>
              <w:t>те</w:t>
            </w:r>
            <w:r w:rsidR="00AA4F7A">
              <w:rPr>
                <w:rFonts w:ascii="Times New Roman" w:hAnsi="Times New Roman"/>
                <w:i/>
                <w:sz w:val="24"/>
                <w:szCs w:val="24"/>
              </w:rPr>
              <w:t xml:space="preserve"> или за техните деца от предходни бракове</w:t>
            </w:r>
            <w:r w:rsidR="00D462A7" w:rsidRPr="003C6A8D">
              <w:rPr>
                <w:rFonts w:ascii="Times New Roman" w:hAnsi="Times New Roman"/>
                <w:i/>
                <w:sz w:val="24"/>
                <w:szCs w:val="24"/>
              </w:rPr>
              <w:t xml:space="preserve">, </w:t>
            </w:r>
            <w:r w:rsidR="00AA4F7A">
              <w:rPr>
                <w:rFonts w:ascii="Times New Roman" w:hAnsi="Times New Roman"/>
                <w:i/>
                <w:sz w:val="24"/>
                <w:szCs w:val="24"/>
              </w:rPr>
              <w:t xml:space="preserve">задължително </w:t>
            </w:r>
            <w:r w:rsidR="00D462A7" w:rsidRPr="003C6A8D">
              <w:rPr>
                <w:rFonts w:ascii="Times New Roman" w:hAnsi="Times New Roman"/>
                <w:i/>
                <w:sz w:val="24"/>
                <w:szCs w:val="24"/>
              </w:rPr>
              <w:t>придружени от Удостоверение за с</w:t>
            </w:r>
            <w:r w:rsidR="00AA4F7A">
              <w:rPr>
                <w:rFonts w:ascii="Times New Roman" w:hAnsi="Times New Roman"/>
                <w:i/>
                <w:sz w:val="24"/>
                <w:szCs w:val="24"/>
              </w:rPr>
              <w:t>ключен граждански брак между съпрузите</w:t>
            </w:r>
            <w:r w:rsidR="00D462A7" w:rsidRPr="003C6A8D">
              <w:rPr>
                <w:rFonts w:ascii="Times New Roman" w:hAnsi="Times New Roman"/>
                <w:i/>
                <w:sz w:val="24"/>
                <w:szCs w:val="24"/>
              </w:rPr>
              <w:t>.</w:t>
            </w:r>
          </w:p>
          <w:p w:rsidR="00023D7A" w:rsidRDefault="00FD675C" w:rsidP="00023D7A">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rPr>
            </w:pPr>
            <w:r w:rsidRPr="00360B93">
              <w:rPr>
                <w:rFonts w:ascii="Times New Roman" w:eastAsia="Times New Roman" w:hAnsi="Times New Roman"/>
                <w:b/>
                <w:snapToGrid w:val="0"/>
                <w:sz w:val="24"/>
                <w:szCs w:val="24"/>
              </w:rPr>
              <w:lastRenderedPageBreak/>
              <w:t>Съпругите</w:t>
            </w:r>
            <w:r w:rsidR="00360B93" w:rsidRPr="00360B93">
              <w:rPr>
                <w:rFonts w:ascii="Times New Roman" w:eastAsia="Times New Roman" w:hAnsi="Times New Roman"/>
                <w:b/>
                <w:snapToGrid w:val="0"/>
                <w:sz w:val="24"/>
                <w:szCs w:val="24"/>
              </w:rPr>
              <w:t xml:space="preserve">/съпрузите на двама </w:t>
            </w:r>
            <w:r w:rsidR="003C6A8D">
              <w:rPr>
                <w:rFonts w:ascii="Times New Roman" w:eastAsia="Times New Roman" w:hAnsi="Times New Roman"/>
                <w:b/>
                <w:snapToGrid w:val="0"/>
                <w:sz w:val="24"/>
                <w:szCs w:val="24"/>
              </w:rPr>
              <w:t xml:space="preserve">или повече </w:t>
            </w:r>
            <w:r w:rsidR="00360B93" w:rsidRPr="00360B93">
              <w:rPr>
                <w:rFonts w:ascii="Times New Roman" w:eastAsia="Times New Roman" w:hAnsi="Times New Roman"/>
                <w:b/>
                <w:snapToGrid w:val="0"/>
                <w:sz w:val="24"/>
                <w:szCs w:val="24"/>
              </w:rPr>
              <w:t>братя</w:t>
            </w:r>
            <w:r w:rsidR="003B4793">
              <w:rPr>
                <w:rFonts w:ascii="Times New Roman" w:eastAsia="Times New Roman" w:hAnsi="Times New Roman"/>
                <w:b/>
                <w:snapToGrid w:val="0"/>
                <w:sz w:val="24"/>
                <w:szCs w:val="24"/>
              </w:rPr>
              <w:t>/</w:t>
            </w:r>
            <w:r w:rsidR="00360B93">
              <w:rPr>
                <w:rFonts w:ascii="Times New Roman" w:eastAsia="Times New Roman" w:hAnsi="Times New Roman"/>
                <w:b/>
                <w:snapToGrid w:val="0"/>
                <w:sz w:val="24"/>
                <w:szCs w:val="24"/>
              </w:rPr>
              <w:t>на</w:t>
            </w:r>
            <w:r w:rsidRPr="00360B93">
              <w:rPr>
                <w:rFonts w:ascii="Times New Roman" w:eastAsia="Times New Roman" w:hAnsi="Times New Roman"/>
                <w:b/>
                <w:snapToGrid w:val="0"/>
                <w:sz w:val="24"/>
                <w:szCs w:val="24"/>
              </w:rPr>
              <w:t xml:space="preserve"> две </w:t>
            </w:r>
            <w:r w:rsidR="003C6A8D">
              <w:rPr>
                <w:rFonts w:ascii="Times New Roman" w:eastAsia="Times New Roman" w:hAnsi="Times New Roman"/>
                <w:b/>
                <w:snapToGrid w:val="0"/>
                <w:sz w:val="24"/>
                <w:szCs w:val="24"/>
              </w:rPr>
              <w:t xml:space="preserve">или повече </w:t>
            </w:r>
            <w:r w:rsidRPr="00360B93">
              <w:rPr>
                <w:rFonts w:ascii="Times New Roman" w:eastAsia="Times New Roman" w:hAnsi="Times New Roman"/>
                <w:b/>
                <w:snapToGrid w:val="0"/>
                <w:sz w:val="24"/>
                <w:szCs w:val="24"/>
              </w:rPr>
              <w:t>сестри</w:t>
            </w:r>
            <w:r w:rsidR="00360B93">
              <w:rPr>
                <w:rFonts w:ascii="Times New Roman" w:eastAsia="Times New Roman" w:hAnsi="Times New Roman"/>
                <w:b/>
                <w:snapToGrid w:val="0"/>
                <w:sz w:val="24"/>
                <w:szCs w:val="24"/>
              </w:rPr>
              <w:t>,</w:t>
            </w:r>
            <w:r w:rsidR="00360B93" w:rsidRPr="00360B93">
              <w:rPr>
                <w:rFonts w:ascii="Times New Roman" w:eastAsia="Times New Roman" w:hAnsi="Times New Roman"/>
                <w:b/>
                <w:snapToGrid w:val="0"/>
                <w:sz w:val="24"/>
                <w:szCs w:val="24"/>
              </w:rPr>
              <w:t xml:space="preserve"> или на брат и сестра</w:t>
            </w:r>
            <w:r w:rsidR="00360B93">
              <w:rPr>
                <w:rFonts w:ascii="Times New Roman" w:eastAsia="Times New Roman" w:hAnsi="Times New Roman"/>
                <w:b/>
                <w:snapToGrid w:val="0"/>
                <w:sz w:val="24"/>
                <w:szCs w:val="24"/>
              </w:rPr>
              <w:t>,</w:t>
            </w:r>
            <w:r w:rsidRPr="00360B93">
              <w:rPr>
                <w:rFonts w:ascii="Times New Roman" w:eastAsia="Times New Roman" w:hAnsi="Times New Roman"/>
                <w:b/>
                <w:snapToGrid w:val="0"/>
                <w:sz w:val="24"/>
                <w:szCs w:val="24"/>
              </w:rPr>
              <w:t xml:space="preserve"> </w:t>
            </w:r>
            <w:r w:rsidR="00360B93" w:rsidRPr="00360B93">
              <w:rPr>
                <w:rFonts w:ascii="Times New Roman" w:eastAsia="Times New Roman" w:hAnsi="Times New Roman"/>
                <w:snapToGrid w:val="0"/>
                <w:sz w:val="24"/>
                <w:szCs w:val="24"/>
              </w:rPr>
              <w:t xml:space="preserve">помежду си </w:t>
            </w:r>
            <w:r w:rsidRPr="00360B93">
              <w:rPr>
                <w:rFonts w:ascii="Times New Roman" w:eastAsia="Times New Roman" w:hAnsi="Times New Roman"/>
                <w:snapToGrid w:val="0"/>
                <w:sz w:val="24"/>
                <w:szCs w:val="24"/>
              </w:rPr>
              <w:t xml:space="preserve">са </w:t>
            </w:r>
            <w:r w:rsidRPr="00360B93">
              <w:rPr>
                <w:rFonts w:ascii="Times New Roman" w:eastAsia="Times New Roman" w:hAnsi="Times New Roman"/>
                <w:snapToGrid w:val="0"/>
                <w:sz w:val="24"/>
                <w:szCs w:val="24"/>
                <w:u w:val="single"/>
              </w:rPr>
              <w:t>роднини по сватовство от втора степен</w:t>
            </w:r>
            <w:r w:rsidR="00360B93" w:rsidRPr="00360B93">
              <w:rPr>
                <w:rFonts w:ascii="Times New Roman" w:eastAsia="Times New Roman" w:hAnsi="Times New Roman"/>
                <w:snapToGrid w:val="0"/>
                <w:sz w:val="24"/>
                <w:szCs w:val="24"/>
              </w:rPr>
              <w:t>.</w:t>
            </w:r>
          </w:p>
          <w:p w:rsidR="00F05575" w:rsidRPr="00174E35" w:rsidRDefault="00CE0321" w:rsidP="00D462A7">
            <w:pPr>
              <w:spacing w:before="120" w:after="120" w:line="240" w:lineRule="auto"/>
              <w:jc w:val="both"/>
              <w:rPr>
                <w:rFonts w:ascii="Times New Roman" w:hAnsi="Times New Roman"/>
                <w:i/>
                <w:sz w:val="24"/>
                <w:szCs w:val="24"/>
              </w:rPr>
            </w:pPr>
            <w:r>
              <w:rPr>
                <w:rFonts w:ascii="Times New Roman" w:eastAsia="Times New Roman" w:hAnsi="Times New Roman"/>
                <w:i/>
                <w:snapToGrid w:val="0"/>
                <w:sz w:val="24"/>
                <w:szCs w:val="24"/>
              </w:rPr>
              <w:t>Пример з</w:t>
            </w:r>
            <w:r w:rsidR="00D462A7" w:rsidRPr="003C6A8D">
              <w:rPr>
                <w:rFonts w:ascii="Times New Roman" w:eastAsia="Times New Roman" w:hAnsi="Times New Roman"/>
                <w:i/>
                <w:snapToGrid w:val="0"/>
                <w:sz w:val="24"/>
                <w:szCs w:val="24"/>
              </w:rPr>
              <w:t xml:space="preserve">а </w:t>
            </w:r>
            <w:r w:rsidR="003B4793">
              <w:rPr>
                <w:rFonts w:ascii="Times New Roman" w:eastAsia="Times New Roman" w:hAnsi="Times New Roman"/>
                <w:i/>
                <w:snapToGrid w:val="0"/>
                <w:sz w:val="24"/>
                <w:szCs w:val="24"/>
              </w:rPr>
              <w:t>документи, удостоверяващи</w:t>
            </w:r>
            <w:r w:rsidR="00D462A7" w:rsidRPr="003C6A8D">
              <w:rPr>
                <w:rFonts w:ascii="Times New Roman" w:eastAsia="Times New Roman" w:hAnsi="Times New Roman"/>
                <w:i/>
                <w:snapToGrid w:val="0"/>
                <w:sz w:val="24"/>
                <w:szCs w:val="24"/>
              </w:rPr>
              <w:t xml:space="preserve"> </w:t>
            </w:r>
            <w:r w:rsidR="003C6A8D">
              <w:rPr>
                <w:rFonts w:ascii="Times New Roman" w:eastAsia="Times New Roman" w:hAnsi="Times New Roman"/>
                <w:i/>
                <w:snapToGrid w:val="0"/>
                <w:sz w:val="24"/>
                <w:szCs w:val="24"/>
              </w:rPr>
              <w:t>посочената</w:t>
            </w:r>
            <w:r w:rsidR="00D462A7" w:rsidRPr="003C6A8D">
              <w:rPr>
                <w:rFonts w:ascii="Times New Roman" w:eastAsia="Times New Roman" w:hAnsi="Times New Roman"/>
                <w:i/>
                <w:snapToGrid w:val="0"/>
                <w:sz w:val="24"/>
                <w:szCs w:val="24"/>
              </w:rPr>
              <w:t xml:space="preserve"> роднинска връзка по сватовство от втора степен между две физически лица (напр. между съпрузите на две сестри)</w:t>
            </w:r>
            <w:r>
              <w:rPr>
                <w:rFonts w:ascii="Times New Roman" w:eastAsia="Times New Roman" w:hAnsi="Times New Roman"/>
                <w:i/>
                <w:snapToGrid w:val="0"/>
                <w:sz w:val="24"/>
                <w:szCs w:val="24"/>
              </w:rPr>
              <w:t>:</w:t>
            </w:r>
            <w:r w:rsidR="00D462A7" w:rsidRPr="003C6A8D">
              <w:rPr>
                <w:rFonts w:ascii="Times New Roman" w:eastAsia="Times New Roman" w:hAnsi="Times New Roman"/>
                <w:i/>
                <w:snapToGrid w:val="0"/>
                <w:sz w:val="24"/>
                <w:szCs w:val="24"/>
              </w:rPr>
              <w:t xml:space="preserve"> към </w:t>
            </w:r>
            <w:r>
              <w:rPr>
                <w:rFonts w:ascii="Times New Roman" w:eastAsia="Times New Roman" w:hAnsi="Times New Roman"/>
                <w:i/>
                <w:snapToGrid w:val="0"/>
                <w:sz w:val="24"/>
                <w:szCs w:val="24"/>
              </w:rPr>
              <w:t>проектното предложение</w:t>
            </w:r>
            <w:r w:rsidR="00D462A7" w:rsidRPr="003C6A8D">
              <w:rPr>
                <w:rFonts w:ascii="Times New Roman" w:eastAsia="Times New Roman" w:hAnsi="Times New Roman"/>
                <w:i/>
                <w:snapToGrid w:val="0"/>
                <w:sz w:val="24"/>
                <w:szCs w:val="24"/>
              </w:rPr>
              <w:t xml:space="preserve"> </w:t>
            </w:r>
            <w:r w:rsidR="00F05575">
              <w:rPr>
                <w:rFonts w:ascii="Times New Roman" w:eastAsia="Times New Roman" w:hAnsi="Times New Roman"/>
                <w:i/>
                <w:snapToGrid w:val="0"/>
                <w:sz w:val="24"/>
                <w:szCs w:val="24"/>
              </w:rPr>
              <w:t xml:space="preserve">могат да </w:t>
            </w:r>
            <w:r w:rsidR="00D462A7" w:rsidRPr="003C6A8D">
              <w:rPr>
                <w:rFonts w:ascii="Times New Roman" w:eastAsia="Times New Roman" w:hAnsi="Times New Roman"/>
                <w:i/>
                <w:snapToGrid w:val="0"/>
                <w:sz w:val="24"/>
                <w:szCs w:val="24"/>
              </w:rPr>
              <w:t>се представ</w:t>
            </w:r>
            <w:r w:rsidR="003C6A8D">
              <w:rPr>
                <w:rFonts w:ascii="Times New Roman" w:eastAsia="Times New Roman" w:hAnsi="Times New Roman"/>
                <w:i/>
                <w:snapToGrid w:val="0"/>
                <w:sz w:val="24"/>
                <w:szCs w:val="24"/>
              </w:rPr>
              <w:t>ят</w:t>
            </w:r>
            <w:r w:rsidR="00D462A7" w:rsidRPr="003C6A8D">
              <w:rPr>
                <w:rFonts w:ascii="Times New Roman" w:eastAsia="Times New Roman" w:hAnsi="Times New Roman"/>
                <w:i/>
                <w:snapToGrid w:val="0"/>
                <w:sz w:val="24"/>
                <w:szCs w:val="24"/>
              </w:rPr>
              <w:t xml:space="preserve"> </w:t>
            </w:r>
            <w:r w:rsidR="003C6A8D">
              <w:rPr>
                <w:rFonts w:ascii="Times New Roman" w:hAnsi="Times New Roman"/>
                <w:i/>
                <w:sz w:val="24"/>
                <w:szCs w:val="24"/>
              </w:rPr>
              <w:t>Удостоверения</w:t>
            </w:r>
            <w:r w:rsidR="00D462A7" w:rsidRPr="003C6A8D">
              <w:rPr>
                <w:rFonts w:ascii="Times New Roman" w:hAnsi="Times New Roman"/>
                <w:i/>
                <w:sz w:val="24"/>
                <w:szCs w:val="24"/>
              </w:rPr>
              <w:t xml:space="preserve"> за съпруг/а и родствени връзки</w:t>
            </w:r>
            <w:r w:rsidR="003C6A8D">
              <w:rPr>
                <w:rFonts w:ascii="Times New Roman" w:hAnsi="Times New Roman"/>
                <w:i/>
                <w:sz w:val="24"/>
                <w:szCs w:val="24"/>
              </w:rPr>
              <w:t xml:space="preserve"> на</w:t>
            </w:r>
            <w:r w:rsidR="006431DA">
              <w:t xml:space="preserve"> </w:t>
            </w:r>
            <w:r w:rsidR="006431DA" w:rsidRPr="00174E35">
              <w:rPr>
                <w:rFonts w:ascii="Times New Roman" w:hAnsi="Times New Roman"/>
                <w:i/>
                <w:sz w:val="24"/>
                <w:szCs w:val="24"/>
              </w:rPr>
              <w:t>вс</w:t>
            </w:r>
            <w:r w:rsidR="00174E35">
              <w:rPr>
                <w:rFonts w:ascii="Times New Roman" w:hAnsi="Times New Roman"/>
                <w:i/>
                <w:sz w:val="24"/>
                <w:szCs w:val="24"/>
              </w:rPr>
              <w:t>еки от двамата братя/ на всяка</w:t>
            </w:r>
            <w:r w:rsidR="006431DA" w:rsidRPr="00174E35">
              <w:rPr>
                <w:rFonts w:ascii="Times New Roman" w:hAnsi="Times New Roman"/>
                <w:i/>
                <w:sz w:val="24"/>
                <w:szCs w:val="24"/>
              </w:rPr>
              <w:t xml:space="preserve"> от двете сестри</w:t>
            </w:r>
            <w:r w:rsidR="003B4793">
              <w:rPr>
                <w:rFonts w:ascii="Times New Roman" w:hAnsi="Times New Roman"/>
                <w:i/>
                <w:sz w:val="24"/>
                <w:szCs w:val="24"/>
              </w:rPr>
              <w:t>/ на б</w:t>
            </w:r>
            <w:r w:rsidR="00174E35">
              <w:rPr>
                <w:rFonts w:ascii="Times New Roman" w:hAnsi="Times New Roman"/>
                <w:i/>
                <w:sz w:val="24"/>
                <w:szCs w:val="24"/>
              </w:rPr>
              <w:t>рата и сестрата</w:t>
            </w:r>
            <w:r w:rsidR="00F05575" w:rsidRPr="00174E35">
              <w:rPr>
                <w:rFonts w:ascii="Times New Roman" w:hAnsi="Times New Roman"/>
                <w:i/>
                <w:sz w:val="24"/>
                <w:szCs w:val="24"/>
              </w:rPr>
              <w:t xml:space="preserve">, задължително придружени от </w:t>
            </w:r>
            <w:r w:rsidR="006431DA" w:rsidRPr="00174E35">
              <w:rPr>
                <w:rFonts w:ascii="Times New Roman" w:hAnsi="Times New Roman"/>
                <w:i/>
                <w:sz w:val="24"/>
                <w:szCs w:val="24"/>
              </w:rPr>
              <w:t xml:space="preserve">Удостоверения </w:t>
            </w:r>
            <w:r w:rsidR="00F05575" w:rsidRPr="00174E35">
              <w:rPr>
                <w:rFonts w:ascii="Times New Roman" w:hAnsi="Times New Roman"/>
                <w:i/>
                <w:sz w:val="24"/>
                <w:szCs w:val="24"/>
              </w:rPr>
              <w:t>за сключен граждански брак на</w:t>
            </w:r>
            <w:r w:rsidR="006431DA" w:rsidRPr="00174E35">
              <w:rPr>
                <w:rFonts w:ascii="Times New Roman" w:hAnsi="Times New Roman"/>
                <w:i/>
                <w:sz w:val="24"/>
                <w:szCs w:val="24"/>
              </w:rPr>
              <w:t xml:space="preserve"> всяка от</w:t>
            </w:r>
            <w:r w:rsidR="00F05575" w:rsidRPr="00174E35">
              <w:rPr>
                <w:rFonts w:ascii="Times New Roman" w:hAnsi="Times New Roman"/>
                <w:i/>
                <w:sz w:val="24"/>
                <w:szCs w:val="24"/>
              </w:rPr>
              <w:t xml:space="preserve"> двете двойки съпрузи.</w:t>
            </w:r>
          </w:p>
          <w:p w:rsidR="007345CB" w:rsidRDefault="007345CB" w:rsidP="007345CB">
            <w:pPr>
              <w:pStyle w:val="ListParagraph"/>
              <w:numPr>
                <w:ilvl w:val="0"/>
                <w:numId w:val="5"/>
              </w:numPr>
              <w:spacing w:before="120" w:after="120" w:line="240" w:lineRule="auto"/>
              <w:ind w:left="462" w:hanging="284"/>
              <w:contextualSpacing w:val="0"/>
              <w:jc w:val="both"/>
              <w:rPr>
                <w:rFonts w:ascii="Times New Roman" w:eastAsia="Times New Roman" w:hAnsi="Times New Roman"/>
                <w:snapToGrid w:val="0"/>
                <w:sz w:val="24"/>
                <w:szCs w:val="24"/>
              </w:rPr>
            </w:pPr>
            <w:r w:rsidRPr="007345CB">
              <w:rPr>
                <w:rFonts w:ascii="Times New Roman" w:eastAsia="Times New Roman" w:hAnsi="Times New Roman"/>
                <w:b/>
                <w:snapToGrid w:val="0"/>
                <w:sz w:val="24"/>
                <w:szCs w:val="24"/>
              </w:rPr>
              <w:t xml:space="preserve">Дядото и бабата и съпругата/съпругът на техния внук/внучка </w:t>
            </w:r>
            <w:r w:rsidRPr="007345CB">
              <w:rPr>
                <w:rFonts w:ascii="Times New Roman" w:eastAsia="Times New Roman" w:hAnsi="Times New Roman"/>
                <w:snapToGrid w:val="0"/>
                <w:sz w:val="24"/>
                <w:szCs w:val="24"/>
              </w:rPr>
              <w:t xml:space="preserve">помежду си са </w:t>
            </w:r>
            <w:r w:rsidRPr="007345CB">
              <w:rPr>
                <w:rFonts w:ascii="Times New Roman" w:eastAsia="Times New Roman" w:hAnsi="Times New Roman"/>
                <w:snapToGrid w:val="0"/>
                <w:sz w:val="24"/>
                <w:szCs w:val="24"/>
                <w:u w:val="single"/>
              </w:rPr>
              <w:t>роднини по сватовство от втора степен</w:t>
            </w:r>
            <w:r>
              <w:rPr>
                <w:rFonts w:ascii="Times New Roman" w:eastAsia="Times New Roman" w:hAnsi="Times New Roman"/>
                <w:snapToGrid w:val="0"/>
                <w:sz w:val="24"/>
                <w:szCs w:val="24"/>
              </w:rPr>
              <w:t>.</w:t>
            </w:r>
          </w:p>
          <w:p w:rsidR="0064644B" w:rsidRDefault="00CE0321" w:rsidP="0064644B">
            <w:pPr>
              <w:spacing w:before="120" w:after="120" w:line="240" w:lineRule="auto"/>
              <w:ind w:left="36"/>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Пример з</w:t>
            </w:r>
            <w:r w:rsidR="0064644B" w:rsidRPr="002E3FA4">
              <w:rPr>
                <w:rFonts w:ascii="Times New Roman" w:eastAsia="Times New Roman" w:hAnsi="Times New Roman"/>
                <w:i/>
                <w:snapToGrid w:val="0"/>
                <w:sz w:val="24"/>
                <w:szCs w:val="24"/>
              </w:rPr>
              <w:t xml:space="preserve">а </w:t>
            </w:r>
            <w:r w:rsidR="003B4793">
              <w:rPr>
                <w:rFonts w:ascii="Times New Roman" w:eastAsia="Times New Roman" w:hAnsi="Times New Roman"/>
                <w:i/>
                <w:snapToGrid w:val="0"/>
                <w:sz w:val="24"/>
                <w:szCs w:val="24"/>
              </w:rPr>
              <w:t>документи, удостоверяващи</w:t>
            </w:r>
            <w:r w:rsidR="0064644B" w:rsidRPr="002E3FA4">
              <w:rPr>
                <w:rFonts w:ascii="Times New Roman" w:eastAsia="Times New Roman" w:hAnsi="Times New Roman"/>
                <w:i/>
                <w:snapToGrid w:val="0"/>
                <w:sz w:val="24"/>
                <w:szCs w:val="24"/>
              </w:rPr>
              <w:t xml:space="preserve"> посочената роднинска връзка по сватовство от втора степен между две физически лица (напр. между дя</w:t>
            </w:r>
            <w:r w:rsidR="002E3FA4">
              <w:rPr>
                <w:rFonts w:ascii="Times New Roman" w:eastAsia="Times New Roman" w:hAnsi="Times New Roman"/>
                <w:i/>
                <w:snapToGrid w:val="0"/>
                <w:sz w:val="24"/>
                <w:szCs w:val="24"/>
              </w:rPr>
              <w:t>до и съпруг</w:t>
            </w:r>
            <w:r w:rsidR="007A0BC6">
              <w:rPr>
                <w:rFonts w:ascii="Times New Roman" w:eastAsia="Times New Roman" w:hAnsi="Times New Roman"/>
                <w:i/>
                <w:snapToGrid w:val="0"/>
                <w:sz w:val="24"/>
                <w:szCs w:val="24"/>
              </w:rPr>
              <w:t>а</w:t>
            </w:r>
            <w:r w:rsidR="00774923">
              <w:rPr>
                <w:rFonts w:ascii="Times New Roman" w:eastAsia="Times New Roman" w:hAnsi="Times New Roman"/>
                <w:i/>
                <w:snapToGrid w:val="0"/>
                <w:sz w:val="24"/>
                <w:szCs w:val="24"/>
              </w:rPr>
              <w:t>та на неговия внук</w:t>
            </w:r>
            <w:r w:rsidR="0064644B" w:rsidRPr="002E3FA4">
              <w:rPr>
                <w:rFonts w:ascii="Times New Roman" w:eastAsia="Times New Roman" w:hAnsi="Times New Roman"/>
                <w:i/>
                <w:snapToGrid w:val="0"/>
                <w:sz w:val="24"/>
                <w:szCs w:val="24"/>
              </w:rPr>
              <w:t>)</w:t>
            </w:r>
            <w:r>
              <w:rPr>
                <w:rFonts w:ascii="Times New Roman" w:eastAsia="Times New Roman" w:hAnsi="Times New Roman"/>
                <w:i/>
                <w:snapToGrid w:val="0"/>
                <w:sz w:val="24"/>
                <w:szCs w:val="24"/>
              </w:rPr>
              <w:t>:</w:t>
            </w:r>
            <w:r w:rsidR="0064644B" w:rsidRPr="002E3FA4">
              <w:rPr>
                <w:rFonts w:ascii="Times New Roman" w:eastAsia="Times New Roman" w:hAnsi="Times New Roman"/>
                <w:i/>
                <w:snapToGrid w:val="0"/>
                <w:sz w:val="24"/>
                <w:szCs w:val="24"/>
              </w:rPr>
              <w:t xml:space="preserve"> към </w:t>
            </w:r>
            <w:r>
              <w:rPr>
                <w:rFonts w:ascii="Times New Roman" w:eastAsia="Times New Roman" w:hAnsi="Times New Roman"/>
                <w:i/>
                <w:snapToGrid w:val="0"/>
                <w:sz w:val="24"/>
                <w:szCs w:val="24"/>
              </w:rPr>
              <w:t>проектното предложение</w:t>
            </w:r>
            <w:r w:rsidR="0064644B" w:rsidRPr="002E3FA4">
              <w:rPr>
                <w:rFonts w:ascii="Times New Roman" w:eastAsia="Times New Roman" w:hAnsi="Times New Roman"/>
                <w:i/>
                <w:snapToGrid w:val="0"/>
                <w:sz w:val="24"/>
                <w:szCs w:val="24"/>
              </w:rPr>
              <w:t xml:space="preserve"> </w:t>
            </w:r>
            <w:r w:rsidR="00774923">
              <w:rPr>
                <w:rFonts w:ascii="Times New Roman" w:eastAsia="Times New Roman" w:hAnsi="Times New Roman"/>
                <w:i/>
                <w:snapToGrid w:val="0"/>
                <w:sz w:val="24"/>
                <w:szCs w:val="24"/>
              </w:rPr>
              <w:t xml:space="preserve">могат да </w:t>
            </w:r>
            <w:r w:rsidR="0064644B" w:rsidRPr="002E3FA4">
              <w:rPr>
                <w:rFonts w:ascii="Times New Roman" w:eastAsia="Times New Roman" w:hAnsi="Times New Roman"/>
                <w:i/>
                <w:snapToGrid w:val="0"/>
                <w:sz w:val="24"/>
                <w:szCs w:val="24"/>
              </w:rPr>
              <w:t xml:space="preserve">се представят Удостоверения за съпруг/а и родствени връзки на дядото/бабата </w:t>
            </w:r>
            <w:r w:rsidR="00FC3DD7" w:rsidRPr="002E3FA4">
              <w:rPr>
                <w:rFonts w:ascii="Times New Roman" w:eastAsia="Times New Roman" w:hAnsi="Times New Roman"/>
                <w:i/>
                <w:snapToGrid w:val="0"/>
                <w:sz w:val="24"/>
                <w:szCs w:val="24"/>
              </w:rPr>
              <w:t>и на техния внук/внучка</w:t>
            </w:r>
            <w:r w:rsidR="00FC3DD7">
              <w:rPr>
                <w:rFonts w:ascii="Times New Roman" w:eastAsia="Times New Roman" w:hAnsi="Times New Roman"/>
                <w:i/>
                <w:snapToGrid w:val="0"/>
                <w:sz w:val="24"/>
                <w:szCs w:val="24"/>
              </w:rPr>
              <w:t xml:space="preserve"> </w:t>
            </w:r>
            <w:r w:rsidR="00774923">
              <w:rPr>
                <w:rFonts w:ascii="Times New Roman" w:eastAsia="Times New Roman" w:hAnsi="Times New Roman"/>
                <w:i/>
                <w:snapToGrid w:val="0"/>
                <w:sz w:val="24"/>
                <w:szCs w:val="24"/>
              </w:rPr>
              <w:t>(или на техния син/дъщеря, който/която е родител на внука/внучката)</w:t>
            </w:r>
            <w:r w:rsidR="0064644B" w:rsidRPr="002E3FA4">
              <w:rPr>
                <w:rFonts w:ascii="Times New Roman" w:eastAsia="Times New Roman" w:hAnsi="Times New Roman"/>
                <w:i/>
                <w:snapToGrid w:val="0"/>
                <w:sz w:val="24"/>
                <w:szCs w:val="24"/>
              </w:rPr>
              <w:t>, придружени от Удостоверение за сключен граждански брак на внука/внучката</w:t>
            </w:r>
            <w:r w:rsidR="002E3FA4" w:rsidRPr="002E3FA4">
              <w:rPr>
                <w:rFonts w:ascii="Times New Roman" w:eastAsia="Times New Roman" w:hAnsi="Times New Roman"/>
                <w:i/>
                <w:snapToGrid w:val="0"/>
                <w:sz w:val="24"/>
                <w:szCs w:val="24"/>
              </w:rPr>
              <w:t>.</w:t>
            </w:r>
          </w:p>
          <w:p w:rsidR="00774923" w:rsidRDefault="00774923" w:rsidP="0064644B">
            <w:pPr>
              <w:spacing w:before="120" w:after="120" w:line="240" w:lineRule="auto"/>
              <w:ind w:left="36"/>
              <w:jc w:val="both"/>
              <w:rPr>
                <w:rFonts w:ascii="Times New Roman" w:eastAsia="Times New Roman" w:hAnsi="Times New Roman"/>
                <w:snapToGrid w:val="0"/>
                <w:sz w:val="24"/>
                <w:szCs w:val="24"/>
              </w:rPr>
            </w:pPr>
            <w:r w:rsidRPr="00774923">
              <w:rPr>
                <w:rFonts w:ascii="Times New Roman" w:eastAsia="Times New Roman" w:hAnsi="Times New Roman"/>
                <w:b/>
                <w:snapToGrid w:val="0"/>
                <w:sz w:val="24"/>
                <w:szCs w:val="24"/>
              </w:rPr>
              <w:t>ВАЖНО</w:t>
            </w:r>
            <w:r>
              <w:rPr>
                <w:rFonts w:ascii="Times New Roman" w:eastAsia="Times New Roman" w:hAnsi="Times New Roman"/>
                <w:snapToGrid w:val="0"/>
                <w:sz w:val="24"/>
                <w:szCs w:val="24"/>
              </w:rPr>
              <w:t>: Доказв</w:t>
            </w:r>
            <w:r w:rsidR="00461BBB">
              <w:rPr>
                <w:rFonts w:ascii="Times New Roman" w:eastAsia="Times New Roman" w:hAnsi="Times New Roman"/>
                <w:snapToGrid w:val="0"/>
                <w:sz w:val="24"/>
                <w:szCs w:val="24"/>
              </w:rPr>
              <w:t xml:space="preserve">ането на </w:t>
            </w:r>
            <w:r w:rsidR="006B2ACE">
              <w:rPr>
                <w:rFonts w:ascii="Times New Roman" w:eastAsia="Times New Roman" w:hAnsi="Times New Roman"/>
                <w:snapToGrid w:val="0"/>
                <w:sz w:val="24"/>
                <w:szCs w:val="24"/>
              </w:rPr>
              <w:t>горепосочените допустими по процедурата</w:t>
            </w:r>
            <w:r w:rsidR="002E3FA4" w:rsidRPr="00E04D1B">
              <w:rPr>
                <w:rFonts w:ascii="Times New Roman" w:eastAsia="Times New Roman" w:hAnsi="Times New Roman"/>
                <w:snapToGrid w:val="0"/>
                <w:sz w:val="24"/>
                <w:szCs w:val="24"/>
              </w:rPr>
              <w:t xml:space="preserve"> роднински връзки </w:t>
            </w:r>
            <w:r w:rsidR="006B2ACE">
              <w:rPr>
                <w:rFonts w:ascii="Times New Roman" w:eastAsia="Times New Roman" w:hAnsi="Times New Roman"/>
                <w:snapToGrid w:val="0"/>
                <w:sz w:val="24"/>
                <w:szCs w:val="24"/>
              </w:rPr>
              <w:t>с цел</w:t>
            </w:r>
            <w:r>
              <w:rPr>
                <w:rFonts w:ascii="Times New Roman" w:eastAsia="Times New Roman" w:hAnsi="Times New Roman"/>
                <w:snapToGrid w:val="0"/>
                <w:sz w:val="24"/>
                <w:szCs w:val="24"/>
              </w:rPr>
              <w:t xml:space="preserve"> удост</w:t>
            </w:r>
            <w:r w:rsidR="00FC3DD7">
              <w:rPr>
                <w:rFonts w:ascii="Times New Roman" w:eastAsia="Times New Roman" w:hAnsi="Times New Roman"/>
                <w:snapToGrid w:val="0"/>
                <w:sz w:val="24"/>
                <w:szCs w:val="24"/>
              </w:rPr>
              <w:t>оверяване на обстоятелството</w:t>
            </w:r>
            <w:r>
              <w:rPr>
                <w:rFonts w:ascii="Times New Roman" w:eastAsia="Times New Roman" w:hAnsi="Times New Roman"/>
                <w:snapToGrid w:val="0"/>
                <w:sz w:val="24"/>
                <w:szCs w:val="24"/>
              </w:rPr>
              <w:t xml:space="preserve">, че кандидатът е </w:t>
            </w:r>
            <w:r w:rsidR="007A0BC6">
              <w:rPr>
                <w:rFonts w:ascii="Times New Roman" w:eastAsia="Times New Roman" w:hAnsi="Times New Roman"/>
                <w:snapToGrid w:val="0"/>
                <w:sz w:val="24"/>
                <w:szCs w:val="24"/>
              </w:rPr>
              <w:t>семейно предприятие</w:t>
            </w:r>
            <w:r w:rsidR="007A0BC6" w:rsidRPr="00A972C6">
              <w:rPr>
                <w:rFonts w:ascii="Times New Roman" w:eastAsia="Times New Roman" w:hAnsi="Times New Roman"/>
                <w:snapToGrid w:val="0"/>
                <w:sz w:val="24"/>
                <w:szCs w:val="24"/>
              </w:rPr>
              <w:t xml:space="preserve"> </w:t>
            </w:r>
            <w:r w:rsidR="002E3FA4" w:rsidRPr="00E04D1B">
              <w:rPr>
                <w:rFonts w:ascii="Times New Roman" w:eastAsia="Times New Roman" w:hAnsi="Times New Roman"/>
                <w:snapToGrid w:val="0"/>
                <w:sz w:val="24"/>
                <w:szCs w:val="24"/>
              </w:rPr>
              <w:t>е възможно и посредством други комбинации от Удостоверения за съпруг/а и родствени връзки</w:t>
            </w:r>
            <w:r w:rsidR="006B2ACE">
              <w:rPr>
                <w:rFonts w:ascii="Times New Roman" w:eastAsia="Times New Roman" w:hAnsi="Times New Roman"/>
                <w:snapToGrid w:val="0"/>
                <w:sz w:val="24"/>
                <w:szCs w:val="24"/>
              </w:rPr>
              <w:t xml:space="preserve"> и ако е приложимо – Удостоверение/я за сключен граждански брак</w:t>
            </w:r>
            <w:r w:rsidR="002E3FA4" w:rsidRPr="00E04D1B">
              <w:rPr>
                <w:rFonts w:ascii="Times New Roman" w:eastAsia="Times New Roman" w:hAnsi="Times New Roman"/>
                <w:snapToGrid w:val="0"/>
                <w:sz w:val="24"/>
                <w:szCs w:val="24"/>
              </w:rPr>
              <w:t xml:space="preserve">, издадени </w:t>
            </w:r>
            <w:r w:rsidR="007A0BC6">
              <w:rPr>
                <w:rFonts w:ascii="Times New Roman" w:eastAsia="Times New Roman" w:hAnsi="Times New Roman"/>
                <w:snapToGrid w:val="0"/>
                <w:sz w:val="24"/>
                <w:szCs w:val="24"/>
              </w:rPr>
              <w:t xml:space="preserve">от общинските администрации </w:t>
            </w:r>
            <w:r>
              <w:rPr>
                <w:rFonts w:ascii="Times New Roman" w:eastAsia="Times New Roman" w:hAnsi="Times New Roman"/>
                <w:snapToGrid w:val="0"/>
                <w:sz w:val="24"/>
                <w:szCs w:val="24"/>
              </w:rPr>
              <w:t xml:space="preserve">(общини, райони или кметства) </w:t>
            </w:r>
            <w:r w:rsidR="002E3FA4" w:rsidRPr="00E04D1B">
              <w:rPr>
                <w:rFonts w:ascii="Times New Roman" w:eastAsia="Times New Roman" w:hAnsi="Times New Roman"/>
                <w:snapToGrid w:val="0"/>
                <w:sz w:val="24"/>
                <w:szCs w:val="24"/>
              </w:rPr>
              <w:t>на съответните физически лица</w:t>
            </w:r>
            <w:r>
              <w:rPr>
                <w:rFonts w:ascii="Times New Roman" w:eastAsia="Times New Roman" w:hAnsi="Times New Roman"/>
                <w:snapToGrid w:val="0"/>
                <w:sz w:val="24"/>
                <w:szCs w:val="24"/>
              </w:rPr>
              <w:t>. Ако</w:t>
            </w:r>
            <w:r w:rsidRPr="00E04D1B">
              <w:rPr>
                <w:rFonts w:ascii="Times New Roman" w:eastAsia="Times New Roman" w:hAnsi="Times New Roman"/>
                <w:snapToGrid w:val="0"/>
                <w:sz w:val="24"/>
                <w:szCs w:val="24"/>
              </w:rPr>
              <w:t xml:space="preserve"> </w:t>
            </w:r>
            <w:r w:rsidRPr="00D431F3">
              <w:rPr>
                <w:rFonts w:ascii="Times New Roman" w:eastAsia="Times New Roman" w:hAnsi="Times New Roman"/>
                <w:b/>
                <w:snapToGrid w:val="0"/>
                <w:sz w:val="24"/>
                <w:szCs w:val="24"/>
              </w:rPr>
              <w:t xml:space="preserve">дадена роднинска връзка се основава </w:t>
            </w:r>
            <w:r w:rsidRPr="00774923">
              <w:rPr>
                <w:rFonts w:ascii="Times New Roman" w:eastAsia="Times New Roman" w:hAnsi="Times New Roman"/>
                <w:b/>
                <w:snapToGrid w:val="0"/>
                <w:sz w:val="24"/>
                <w:szCs w:val="24"/>
                <w:u w:val="single"/>
              </w:rPr>
              <w:t>на брак</w:t>
            </w:r>
            <w:r>
              <w:rPr>
                <w:rFonts w:ascii="Times New Roman" w:eastAsia="Times New Roman" w:hAnsi="Times New Roman"/>
                <w:b/>
                <w:snapToGrid w:val="0"/>
                <w:sz w:val="24"/>
                <w:szCs w:val="24"/>
              </w:rPr>
              <w:t xml:space="preserve"> ИЛИ</w:t>
            </w:r>
            <w:r w:rsidRPr="00D431F3">
              <w:rPr>
                <w:rFonts w:ascii="Times New Roman" w:eastAsia="Times New Roman" w:hAnsi="Times New Roman"/>
                <w:b/>
                <w:snapToGrid w:val="0"/>
                <w:sz w:val="24"/>
                <w:szCs w:val="24"/>
              </w:rPr>
              <w:t xml:space="preserve"> </w:t>
            </w:r>
            <w:r w:rsidRPr="00FC3DD7">
              <w:rPr>
                <w:rFonts w:ascii="Times New Roman" w:eastAsia="Times New Roman" w:hAnsi="Times New Roman"/>
                <w:b/>
                <w:snapToGrid w:val="0"/>
                <w:sz w:val="24"/>
                <w:szCs w:val="24"/>
                <w:u w:val="single"/>
              </w:rPr>
              <w:t>на родство по сватовство</w:t>
            </w:r>
            <w:r>
              <w:rPr>
                <w:rFonts w:ascii="Times New Roman" w:eastAsia="Times New Roman" w:hAnsi="Times New Roman"/>
                <w:snapToGrid w:val="0"/>
                <w:sz w:val="24"/>
                <w:szCs w:val="24"/>
              </w:rPr>
              <w:t>, то заедно с</w:t>
            </w:r>
            <w:r w:rsidRPr="00E04D1B">
              <w:rPr>
                <w:rFonts w:ascii="Times New Roman" w:eastAsia="Times New Roman" w:hAnsi="Times New Roman"/>
                <w:snapToGrid w:val="0"/>
                <w:sz w:val="24"/>
                <w:szCs w:val="24"/>
              </w:rPr>
              <w:t xml:space="preserve"> </w:t>
            </w:r>
            <w:r w:rsidRPr="00D431F3">
              <w:rPr>
                <w:rFonts w:ascii="Times New Roman" w:eastAsia="Times New Roman" w:hAnsi="Times New Roman"/>
                <w:b/>
                <w:snapToGrid w:val="0"/>
                <w:sz w:val="24"/>
                <w:szCs w:val="24"/>
              </w:rPr>
              <w:t>Удостоверение</w:t>
            </w:r>
            <w:r>
              <w:rPr>
                <w:rFonts w:ascii="Times New Roman" w:eastAsia="Times New Roman" w:hAnsi="Times New Roman"/>
                <w:b/>
                <w:snapToGrid w:val="0"/>
                <w:sz w:val="24"/>
                <w:szCs w:val="24"/>
              </w:rPr>
              <w:t>то</w:t>
            </w:r>
            <w:r w:rsidRPr="00D431F3">
              <w:rPr>
                <w:rFonts w:ascii="Times New Roman" w:eastAsia="Times New Roman" w:hAnsi="Times New Roman"/>
                <w:b/>
                <w:snapToGrid w:val="0"/>
                <w:sz w:val="24"/>
                <w:szCs w:val="24"/>
              </w:rPr>
              <w:t>/я</w:t>
            </w:r>
            <w:r>
              <w:rPr>
                <w:rFonts w:ascii="Times New Roman" w:eastAsia="Times New Roman" w:hAnsi="Times New Roman"/>
                <w:b/>
                <w:snapToGrid w:val="0"/>
                <w:sz w:val="24"/>
                <w:szCs w:val="24"/>
              </w:rPr>
              <w:t>та</w:t>
            </w:r>
            <w:r w:rsidRPr="00D431F3">
              <w:rPr>
                <w:rFonts w:ascii="Times New Roman" w:eastAsia="Times New Roman" w:hAnsi="Times New Roman"/>
                <w:b/>
                <w:snapToGrid w:val="0"/>
                <w:sz w:val="24"/>
                <w:szCs w:val="24"/>
              </w:rPr>
              <w:t xml:space="preserve"> за съпруг/а и родствени връзки на съответн</w:t>
            </w:r>
            <w:r>
              <w:rPr>
                <w:rFonts w:ascii="Times New Roman" w:eastAsia="Times New Roman" w:hAnsi="Times New Roman"/>
                <w:b/>
                <w:snapToGrid w:val="0"/>
                <w:sz w:val="24"/>
                <w:szCs w:val="24"/>
              </w:rPr>
              <w:t>ото/</w:t>
            </w:r>
            <w:r w:rsidRPr="00D431F3">
              <w:rPr>
                <w:rFonts w:ascii="Times New Roman" w:eastAsia="Times New Roman" w:hAnsi="Times New Roman"/>
                <w:b/>
                <w:snapToGrid w:val="0"/>
                <w:sz w:val="24"/>
                <w:szCs w:val="24"/>
              </w:rPr>
              <w:t>ите лиц</w:t>
            </w:r>
            <w:r>
              <w:rPr>
                <w:rFonts w:ascii="Times New Roman" w:eastAsia="Times New Roman" w:hAnsi="Times New Roman"/>
                <w:b/>
                <w:snapToGrid w:val="0"/>
                <w:sz w:val="24"/>
                <w:szCs w:val="24"/>
              </w:rPr>
              <w:t>е/</w:t>
            </w:r>
            <w:r w:rsidRPr="00D431F3">
              <w:rPr>
                <w:rFonts w:ascii="Times New Roman" w:eastAsia="Times New Roman" w:hAnsi="Times New Roman"/>
                <w:b/>
                <w:snapToGrid w:val="0"/>
                <w:sz w:val="24"/>
                <w:szCs w:val="24"/>
              </w:rPr>
              <w:t>а</w:t>
            </w:r>
            <w:r>
              <w:rPr>
                <w:rFonts w:ascii="Times New Roman" w:eastAsia="Times New Roman" w:hAnsi="Times New Roman"/>
                <w:snapToGrid w:val="0"/>
                <w:sz w:val="24"/>
                <w:szCs w:val="24"/>
              </w:rPr>
              <w:t>, трябва задължително да се представи и</w:t>
            </w:r>
            <w:r w:rsidRPr="00D431F3">
              <w:rPr>
                <w:rFonts w:ascii="Times New Roman" w:eastAsia="Times New Roman" w:hAnsi="Times New Roman"/>
                <w:b/>
                <w:snapToGrid w:val="0"/>
                <w:sz w:val="24"/>
                <w:szCs w:val="24"/>
              </w:rPr>
              <w:t xml:space="preserve"> Удостоверение</w:t>
            </w:r>
            <w:r w:rsidR="006B2ACE">
              <w:rPr>
                <w:rFonts w:ascii="Times New Roman" w:eastAsia="Times New Roman" w:hAnsi="Times New Roman"/>
                <w:b/>
                <w:snapToGrid w:val="0"/>
                <w:sz w:val="24"/>
                <w:szCs w:val="24"/>
              </w:rPr>
              <w:t>/я</w:t>
            </w:r>
            <w:r w:rsidRPr="00D431F3">
              <w:rPr>
                <w:rFonts w:ascii="Times New Roman" w:eastAsia="Times New Roman" w:hAnsi="Times New Roman"/>
                <w:b/>
                <w:snapToGrid w:val="0"/>
                <w:sz w:val="24"/>
                <w:szCs w:val="24"/>
              </w:rPr>
              <w:t xml:space="preserve"> за сключен граждански брак между съпрузите</w:t>
            </w:r>
            <w:r w:rsidR="006B2ACE">
              <w:rPr>
                <w:rStyle w:val="FootnoteReference"/>
                <w:rFonts w:ascii="Times New Roman" w:eastAsia="Times New Roman" w:hAnsi="Times New Roman"/>
                <w:b/>
                <w:snapToGrid w:val="0"/>
                <w:sz w:val="24"/>
                <w:szCs w:val="24"/>
              </w:rPr>
              <w:footnoteReference w:id="4"/>
            </w:r>
            <w:r w:rsidRPr="00E04D1B">
              <w:rPr>
                <w:rFonts w:ascii="Times New Roman" w:eastAsia="Times New Roman" w:hAnsi="Times New Roman"/>
                <w:snapToGrid w:val="0"/>
                <w:sz w:val="24"/>
                <w:szCs w:val="24"/>
              </w:rPr>
              <w:t xml:space="preserve">. Избраната комбинация е </w:t>
            </w:r>
            <w:r>
              <w:rPr>
                <w:rFonts w:ascii="Times New Roman" w:eastAsia="Times New Roman" w:hAnsi="Times New Roman"/>
                <w:snapToGrid w:val="0"/>
                <w:sz w:val="24"/>
                <w:szCs w:val="24"/>
              </w:rPr>
              <w:t xml:space="preserve">изцяло </w:t>
            </w:r>
            <w:r w:rsidRPr="00E04D1B">
              <w:rPr>
                <w:rFonts w:ascii="Times New Roman" w:eastAsia="Times New Roman" w:hAnsi="Times New Roman"/>
                <w:snapToGrid w:val="0"/>
                <w:sz w:val="24"/>
                <w:szCs w:val="24"/>
              </w:rPr>
              <w:t xml:space="preserve">по преценка на кандидатите при съобразяване с обстоятелството, че от </w:t>
            </w:r>
            <w:r w:rsidRPr="00CE0321">
              <w:rPr>
                <w:rFonts w:ascii="Times New Roman" w:eastAsia="Times New Roman" w:hAnsi="Times New Roman"/>
                <w:i/>
                <w:snapToGrid w:val="0"/>
                <w:sz w:val="24"/>
                <w:szCs w:val="24"/>
              </w:rPr>
              <w:t xml:space="preserve">Удостоверението за съпруг/а и родствени връзки на всяко </w:t>
            </w:r>
            <w:r w:rsidR="006B2ACE">
              <w:rPr>
                <w:rFonts w:ascii="Times New Roman" w:eastAsia="Times New Roman" w:hAnsi="Times New Roman"/>
                <w:i/>
                <w:snapToGrid w:val="0"/>
                <w:sz w:val="24"/>
                <w:szCs w:val="24"/>
              </w:rPr>
              <w:t xml:space="preserve">едно </w:t>
            </w:r>
            <w:r w:rsidRPr="00CE0321">
              <w:rPr>
                <w:rFonts w:ascii="Times New Roman" w:eastAsia="Times New Roman" w:hAnsi="Times New Roman"/>
                <w:i/>
                <w:snapToGrid w:val="0"/>
                <w:sz w:val="24"/>
                <w:szCs w:val="24"/>
              </w:rPr>
              <w:t xml:space="preserve">физическо лице са видни неговите: съпруг/а, </w:t>
            </w:r>
            <w:r>
              <w:rPr>
                <w:rFonts w:ascii="Times New Roman" w:eastAsia="Times New Roman" w:hAnsi="Times New Roman"/>
                <w:i/>
                <w:snapToGrid w:val="0"/>
                <w:sz w:val="24"/>
                <w:szCs w:val="24"/>
              </w:rPr>
              <w:t>дете/</w:t>
            </w:r>
            <w:r w:rsidRPr="00CE0321">
              <w:rPr>
                <w:rFonts w:ascii="Times New Roman" w:eastAsia="Times New Roman" w:hAnsi="Times New Roman"/>
                <w:i/>
                <w:snapToGrid w:val="0"/>
                <w:sz w:val="24"/>
                <w:szCs w:val="24"/>
              </w:rPr>
              <w:t>деца (синове/дъщери), родители (майка и баща), братя и/или сестри.</w:t>
            </w:r>
          </w:p>
          <w:p w:rsidR="008F2B4C" w:rsidRPr="00F06BB8" w:rsidRDefault="00434D12" w:rsidP="004A37DA">
            <w:pPr>
              <w:spacing w:before="120"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 xml:space="preserve">За целите на процедурата, гореописаните роднински връзки, а именно: по права линия - без ограничения, по съребрена линия - до трета степен включително, и </w:t>
            </w:r>
            <w:r w:rsidRPr="00E829BF">
              <w:rPr>
                <w:rFonts w:ascii="Times New Roman" w:eastAsia="Times New Roman" w:hAnsi="Times New Roman"/>
                <w:snapToGrid w:val="0"/>
                <w:sz w:val="24"/>
                <w:szCs w:val="24"/>
              </w:rPr>
              <w:t xml:space="preserve">по сватовство </w:t>
            </w:r>
            <w:r>
              <w:rPr>
                <w:rFonts w:ascii="Times New Roman" w:eastAsia="Times New Roman" w:hAnsi="Times New Roman"/>
                <w:snapToGrid w:val="0"/>
                <w:sz w:val="24"/>
                <w:szCs w:val="24"/>
              </w:rPr>
              <w:t>- до втора степен</w:t>
            </w:r>
            <w:r w:rsidRPr="00E829BF">
              <w:rPr>
                <w:rFonts w:ascii="Times New Roman" w:eastAsia="Times New Roman" w:hAnsi="Times New Roman"/>
                <w:snapToGrid w:val="0"/>
                <w:sz w:val="24"/>
                <w:szCs w:val="24"/>
              </w:rPr>
              <w:t xml:space="preserve"> включително</w:t>
            </w:r>
            <w:r>
              <w:rPr>
                <w:rFonts w:ascii="Times New Roman" w:eastAsia="Times New Roman" w:hAnsi="Times New Roman"/>
                <w:snapToGrid w:val="0"/>
                <w:sz w:val="24"/>
                <w:szCs w:val="24"/>
              </w:rPr>
              <w:t xml:space="preserve">, се вземат предвид </w:t>
            </w:r>
            <w:r w:rsidRPr="00D84748">
              <w:rPr>
                <w:rFonts w:ascii="Times New Roman" w:eastAsia="Times New Roman" w:hAnsi="Times New Roman"/>
                <w:b/>
                <w:snapToGrid w:val="0"/>
                <w:sz w:val="24"/>
                <w:szCs w:val="24"/>
              </w:rPr>
              <w:t>и</w:t>
            </w:r>
            <w:r>
              <w:rPr>
                <w:rFonts w:ascii="Times New Roman" w:eastAsia="Times New Roman" w:hAnsi="Times New Roman"/>
                <w:snapToGrid w:val="0"/>
                <w:sz w:val="24"/>
                <w:szCs w:val="24"/>
              </w:rPr>
              <w:t xml:space="preserve"> ако </w:t>
            </w:r>
            <w:r w:rsidRPr="00D431F3">
              <w:rPr>
                <w:rFonts w:ascii="Times New Roman" w:eastAsia="Times New Roman" w:hAnsi="Times New Roman"/>
                <w:b/>
                <w:snapToGrid w:val="0"/>
                <w:sz w:val="24"/>
                <w:szCs w:val="24"/>
                <w:u w:val="single"/>
              </w:rPr>
              <w:t>същите са основани на осиновяване</w:t>
            </w:r>
            <w:r w:rsidR="00066694">
              <w:rPr>
                <w:rFonts w:ascii="Times New Roman" w:eastAsia="Times New Roman" w:hAnsi="Times New Roman"/>
                <w:snapToGrid w:val="0"/>
                <w:sz w:val="24"/>
                <w:szCs w:val="24"/>
              </w:rPr>
              <w:t xml:space="preserve">. </w:t>
            </w:r>
            <w:r w:rsidR="008F2B4C" w:rsidRPr="00D431F3">
              <w:rPr>
                <w:rFonts w:ascii="Times New Roman" w:eastAsia="Times New Roman" w:hAnsi="Times New Roman"/>
                <w:snapToGrid w:val="0"/>
                <w:sz w:val="24"/>
                <w:szCs w:val="24"/>
              </w:rPr>
              <w:t>Отношения, основани на осиновяване</w:t>
            </w:r>
            <w:r w:rsidR="008F2B4C" w:rsidRPr="00B60D3F">
              <w:rPr>
                <w:rFonts w:ascii="Times New Roman" w:eastAsia="Times New Roman" w:hAnsi="Times New Roman"/>
                <w:b/>
                <w:snapToGrid w:val="0"/>
                <w:sz w:val="24"/>
                <w:szCs w:val="24"/>
              </w:rPr>
              <w:t xml:space="preserve"> </w:t>
            </w:r>
            <w:r w:rsidR="008F2B4C" w:rsidRPr="00F06BB8">
              <w:rPr>
                <w:rFonts w:ascii="Times New Roman" w:eastAsia="Times New Roman" w:hAnsi="Times New Roman"/>
                <w:snapToGrid w:val="0"/>
                <w:sz w:val="24"/>
                <w:szCs w:val="24"/>
              </w:rPr>
              <w:t xml:space="preserve">между две или повече физически лица са тези, регламентирани в Глава </w:t>
            </w:r>
            <w:r w:rsidR="008F2B4C">
              <w:rPr>
                <w:rFonts w:ascii="Times New Roman" w:eastAsia="Times New Roman" w:hAnsi="Times New Roman"/>
                <w:snapToGrid w:val="0"/>
                <w:sz w:val="24"/>
                <w:szCs w:val="24"/>
              </w:rPr>
              <w:t>осма</w:t>
            </w:r>
            <w:r w:rsidR="008F2B4C" w:rsidRPr="00F06BB8">
              <w:rPr>
                <w:rFonts w:ascii="Times New Roman" w:eastAsia="Times New Roman" w:hAnsi="Times New Roman"/>
                <w:snapToGrid w:val="0"/>
                <w:sz w:val="24"/>
                <w:szCs w:val="24"/>
              </w:rPr>
              <w:t xml:space="preserve"> от Семейния кодекс и по-конкретно:</w:t>
            </w:r>
          </w:p>
          <w:p w:rsidR="008F2B4C" w:rsidRPr="00222535" w:rsidRDefault="008F2B4C" w:rsidP="00D431F3">
            <w:pPr>
              <w:spacing w:after="0" w:line="240" w:lineRule="auto"/>
              <w:jc w:val="both"/>
              <w:rPr>
                <w:rFonts w:ascii="Times New Roman" w:eastAsia="Times New Roman" w:hAnsi="Times New Roman"/>
                <w:snapToGrid w:val="0"/>
                <w:sz w:val="24"/>
                <w:szCs w:val="24"/>
              </w:rPr>
            </w:pPr>
            <w:r w:rsidRPr="00B60D3F">
              <w:rPr>
                <w:rFonts w:ascii="Times New Roman" w:eastAsia="Times New Roman" w:hAnsi="Times New Roman"/>
                <w:b/>
                <w:snapToGrid w:val="0"/>
                <w:sz w:val="24"/>
                <w:szCs w:val="24"/>
              </w:rPr>
              <w:t>Пълно осиновяване</w:t>
            </w:r>
            <w:r w:rsidR="00D431F3">
              <w:rPr>
                <w:rFonts w:ascii="Times New Roman" w:eastAsia="Times New Roman" w:hAnsi="Times New Roman"/>
                <w:b/>
                <w:snapToGrid w:val="0"/>
                <w:sz w:val="24"/>
                <w:szCs w:val="24"/>
              </w:rPr>
              <w:t xml:space="preserve">: </w:t>
            </w:r>
            <w:r w:rsidR="00CA3F47">
              <w:rPr>
                <w:rFonts w:ascii="Times New Roman" w:eastAsia="Times New Roman" w:hAnsi="Times New Roman"/>
                <w:snapToGrid w:val="0"/>
                <w:sz w:val="24"/>
                <w:szCs w:val="24"/>
              </w:rPr>
              <w:t>Съгласно С</w:t>
            </w:r>
            <w:r w:rsidR="00592CF3">
              <w:rPr>
                <w:rFonts w:ascii="Times New Roman" w:eastAsia="Times New Roman" w:hAnsi="Times New Roman"/>
                <w:snapToGrid w:val="0"/>
                <w:sz w:val="24"/>
                <w:szCs w:val="24"/>
              </w:rPr>
              <w:t>емейния кодекс п</w:t>
            </w:r>
            <w:r w:rsidRPr="00B60D3F">
              <w:rPr>
                <w:rFonts w:ascii="Times New Roman" w:eastAsia="Times New Roman" w:hAnsi="Times New Roman"/>
                <w:snapToGrid w:val="0"/>
                <w:sz w:val="24"/>
                <w:szCs w:val="24"/>
              </w:rPr>
              <w:t>ри пълно осиновяване между осиновения и неговите низходящи, от една страна, и осиновителя и неговите роднини - от друга, възникват права и задължения като между роднини по произход</w:t>
            </w:r>
            <w:r w:rsidRPr="00222535">
              <w:rPr>
                <w:rFonts w:ascii="Times New Roman" w:eastAsia="Times New Roman" w:hAnsi="Times New Roman"/>
                <w:snapToGrid w:val="0"/>
                <w:sz w:val="24"/>
                <w:szCs w:val="24"/>
              </w:rPr>
              <w:t xml:space="preserve">. </w:t>
            </w:r>
          </w:p>
          <w:p w:rsidR="00E829BF" w:rsidRPr="008460D3" w:rsidRDefault="008F2B4C" w:rsidP="00D431F3">
            <w:pPr>
              <w:spacing w:before="120" w:after="120" w:line="240" w:lineRule="auto"/>
              <w:jc w:val="both"/>
              <w:rPr>
                <w:rFonts w:ascii="Times New Roman" w:eastAsia="Times New Roman" w:hAnsi="Times New Roman"/>
                <w:b/>
                <w:snapToGrid w:val="0"/>
                <w:sz w:val="24"/>
                <w:szCs w:val="24"/>
              </w:rPr>
            </w:pPr>
            <w:r w:rsidRPr="008F1BB5">
              <w:rPr>
                <w:rFonts w:ascii="Times New Roman" w:eastAsia="Times New Roman" w:hAnsi="Times New Roman"/>
                <w:b/>
                <w:snapToGrid w:val="0"/>
                <w:sz w:val="24"/>
                <w:szCs w:val="24"/>
              </w:rPr>
              <w:t>Непълно осиновяване</w:t>
            </w:r>
            <w:r w:rsidR="00D431F3">
              <w:rPr>
                <w:rFonts w:ascii="Times New Roman" w:eastAsia="Times New Roman" w:hAnsi="Times New Roman"/>
                <w:b/>
                <w:snapToGrid w:val="0"/>
                <w:sz w:val="24"/>
                <w:szCs w:val="24"/>
              </w:rPr>
              <w:t xml:space="preserve">: </w:t>
            </w:r>
            <w:r w:rsidR="00592CF3">
              <w:rPr>
                <w:rFonts w:ascii="Times New Roman" w:eastAsia="Times New Roman" w:hAnsi="Times New Roman"/>
                <w:snapToGrid w:val="0"/>
                <w:sz w:val="24"/>
                <w:szCs w:val="24"/>
              </w:rPr>
              <w:t>Съгласно Семейния кодекс п</w:t>
            </w:r>
            <w:r w:rsidRPr="008F1BB5">
              <w:rPr>
                <w:rFonts w:ascii="Times New Roman" w:eastAsia="Times New Roman" w:hAnsi="Times New Roman"/>
                <w:snapToGrid w:val="0"/>
                <w:sz w:val="24"/>
                <w:szCs w:val="24"/>
              </w:rPr>
              <w:t>ри </w:t>
            </w:r>
            <w:bookmarkStart w:id="1" w:name="ld26688"/>
            <w:r w:rsidR="00285D06">
              <w:rPr>
                <w:rFonts w:ascii="Times New Roman" w:eastAsia="Times New Roman" w:hAnsi="Times New Roman"/>
                <w:snapToGrid w:val="0"/>
                <w:sz w:val="24"/>
                <w:szCs w:val="24"/>
              </w:rPr>
              <w:t xml:space="preserve">непълно </w:t>
            </w:r>
            <w:r w:rsidRPr="008F1BB5">
              <w:rPr>
                <w:rFonts w:ascii="Times New Roman" w:eastAsia="Times New Roman" w:hAnsi="Times New Roman"/>
                <w:snapToGrid w:val="0"/>
                <w:sz w:val="24"/>
                <w:szCs w:val="24"/>
              </w:rPr>
              <w:t>осиновяване</w:t>
            </w:r>
            <w:bookmarkEnd w:id="1"/>
            <w:r w:rsidRPr="008F1BB5">
              <w:rPr>
                <w:rFonts w:ascii="Times New Roman" w:eastAsia="Times New Roman" w:hAnsi="Times New Roman"/>
                <w:snapToGrid w:val="0"/>
                <w:sz w:val="24"/>
                <w:szCs w:val="24"/>
              </w:rPr>
              <w:t xml:space="preserve"> възникват права и задължения като между роднини по произход само между </w:t>
            </w:r>
            <w:r w:rsidR="0040176A">
              <w:rPr>
                <w:rFonts w:ascii="Times New Roman" w:eastAsia="Times New Roman" w:hAnsi="Times New Roman"/>
                <w:snapToGrid w:val="0"/>
                <w:sz w:val="24"/>
                <w:szCs w:val="24"/>
              </w:rPr>
              <w:t>осиновения и неговите низходящи</w:t>
            </w:r>
            <w:r w:rsidRPr="008F1BB5">
              <w:rPr>
                <w:rFonts w:ascii="Times New Roman" w:eastAsia="Times New Roman" w:hAnsi="Times New Roman"/>
                <w:snapToGrid w:val="0"/>
                <w:sz w:val="24"/>
                <w:szCs w:val="24"/>
              </w:rPr>
              <w:t xml:space="preserve"> от една страна, и осиновителя - от друга, а правата и задълженията между осиновения и неговите низходящи с роднините им по произход се запазват.</w:t>
            </w:r>
            <w:r w:rsidR="00AE2DE2" w:rsidRPr="00222535">
              <w:rPr>
                <w:rFonts w:ascii="Times New Roman" w:eastAsia="Times New Roman" w:hAnsi="Times New Roman"/>
                <w:snapToGrid w:val="0"/>
                <w:sz w:val="24"/>
                <w:szCs w:val="24"/>
              </w:rPr>
              <w:t xml:space="preserve"> </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003C1196" w:rsidRPr="00C029F1">
              <w:rPr>
                <w:rFonts w:ascii="Times New Roman" w:hAnsi="Times New Roman"/>
                <w:sz w:val="24"/>
                <w:szCs w:val="24"/>
              </w:rPr>
              <w:t xml:space="preserve"> </w:t>
            </w:r>
            <w:r w:rsidR="00934794">
              <w:rPr>
                <w:rFonts w:ascii="Times New Roman" w:eastAsia="Times New Roman" w:hAnsi="Times New Roman"/>
                <w:snapToGrid w:val="0"/>
                <w:sz w:val="24"/>
                <w:szCs w:val="24"/>
              </w:rPr>
              <w:t>според</w:t>
            </w:r>
            <w:r w:rsidR="003C1196" w:rsidRPr="00C029F1">
              <w:rPr>
                <w:rFonts w:ascii="Times New Roman" w:eastAsia="Times New Roman" w:hAnsi="Times New Roman"/>
                <w:snapToGrid w:val="0"/>
                <w:sz w:val="24"/>
                <w:szCs w:val="24"/>
              </w:rPr>
              <w:t xml:space="preserve"> §1 от Допълнителните разпоредби на Търговския закон са:</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3. лицата, едното от които участва в управлението на дружеството на другото;</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(2) „Свързани лица” </w:t>
            </w:r>
            <w:r w:rsidR="003C1196" w:rsidRPr="00C029F1">
              <w:rPr>
                <w:rFonts w:ascii="Times New Roman" w:eastAsia="Times New Roman" w:hAnsi="Times New Roman"/>
                <w:snapToGrid w:val="0"/>
                <w:sz w:val="24"/>
                <w:szCs w:val="24"/>
              </w:rPr>
              <w:t xml:space="preserve">са и лицата, които участват пряко или косвено в управлението, контрола или капитала на друго лице или лица, поради което между тях могат да се уговарят </w:t>
            </w:r>
            <w:r w:rsidR="003C1196" w:rsidRPr="00C029F1">
              <w:rPr>
                <w:rFonts w:ascii="Times New Roman" w:eastAsia="Times New Roman" w:hAnsi="Times New Roman"/>
                <w:snapToGrid w:val="0"/>
                <w:sz w:val="24"/>
                <w:szCs w:val="24"/>
              </w:rPr>
              <w:lastRenderedPageBreak/>
              <w:t>условия, различни от обичайните.</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rsidR="002E1463" w:rsidRPr="00F5314F" w:rsidRDefault="003C1196" w:rsidP="002E14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w:t>
            </w:r>
            <w:r w:rsidR="00E724CF">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 „сектор</w:t>
            </w:r>
            <w:r w:rsidR="00635C67">
              <w:rPr>
                <w:rFonts w:ascii="Times New Roman" w:eastAsia="Times New Roman" w:hAnsi="Times New Roman"/>
                <w:snapToGrid w:val="0"/>
                <w:sz w:val="24"/>
                <w:szCs w:val="24"/>
              </w:rPr>
              <w:t xml:space="preserve"> на рибарството и аквакултурите</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1, буква а) от </w:t>
            </w:r>
            <w:r w:rsidR="00636EB2" w:rsidRPr="00636EB2">
              <w:rPr>
                <w:rFonts w:ascii="Times New Roman" w:eastAsia="Times New Roman" w:hAnsi="Times New Roman"/>
                <w:snapToGrid w:val="0"/>
                <w:sz w:val="24"/>
                <w:szCs w:val="24"/>
              </w:rPr>
              <w:t>Регламент (ЕС) № 2023/2831</w:t>
            </w:r>
            <w:r w:rsidR="00635C67">
              <w:rPr>
                <w:rFonts w:ascii="Times New Roman" w:eastAsia="Times New Roman" w:hAnsi="Times New Roman"/>
                <w:snapToGrid w:val="0"/>
                <w:sz w:val="24"/>
                <w:szCs w:val="24"/>
              </w:rPr>
              <w:t>, „селскостопански продукт</w:t>
            </w:r>
            <w:r w:rsidR="00636EB2">
              <w:rPr>
                <w:rFonts w:ascii="Times New Roman" w:eastAsia="Times New Roman" w:hAnsi="Times New Roman"/>
                <w:snapToGrid w:val="0"/>
                <w:sz w:val="24"/>
                <w:szCs w:val="24"/>
              </w:rPr>
              <w:t>и</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w:t>
            </w:r>
            <w:r w:rsidR="00285D06">
              <w:rPr>
                <w:rFonts w:ascii="Times New Roman" w:eastAsia="Times New Roman" w:hAnsi="Times New Roman"/>
                <w:snapToGrid w:val="0"/>
                <w:sz w:val="24"/>
                <w:szCs w:val="24"/>
              </w:rPr>
              <w:t>т</w:t>
            </w:r>
            <w:r w:rsidRPr="00F5314F">
              <w:rPr>
                <w:rFonts w:ascii="Times New Roman" w:eastAsia="Times New Roman" w:hAnsi="Times New Roman"/>
                <w:snapToGrid w:val="0"/>
                <w:sz w:val="24"/>
                <w:szCs w:val="24"/>
              </w:rPr>
              <w:t xml:space="preserve"> продукти</w:t>
            </w:r>
            <w:r w:rsidR="00636EB2">
              <w:rPr>
                <w:rFonts w:ascii="Times New Roman" w:eastAsia="Times New Roman" w:hAnsi="Times New Roman"/>
                <w:snapToGrid w:val="0"/>
                <w:sz w:val="24"/>
                <w:szCs w:val="24"/>
              </w:rPr>
              <w:t>те, изброени в Приложение</w:t>
            </w:r>
            <w:r w:rsidRPr="00F5314F">
              <w:rPr>
                <w:rFonts w:ascii="Times New Roman" w:eastAsia="Times New Roman" w:hAnsi="Times New Roman"/>
                <w:snapToGrid w:val="0"/>
                <w:sz w:val="24"/>
                <w:szCs w:val="24"/>
              </w:rPr>
              <w:t xml:space="preserve"> I към Договора за функционирането на Европейския съюз</w:t>
            </w:r>
            <w:r w:rsidR="00E724CF">
              <w:rPr>
                <w:rFonts w:ascii="Times New Roman" w:eastAsia="Times New Roman" w:hAnsi="Times New Roman"/>
                <w:snapToGrid w:val="0"/>
                <w:sz w:val="24"/>
                <w:szCs w:val="24"/>
              </w:rPr>
              <w:t xml:space="preserve"> (Приложение 9)</w:t>
            </w:r>
            <w:r w:rsidRPr="00F5314F">
              <w:rPr>
                <w:rFonts w:ascii="Times New Roman" w:eastAsia="Times New Roman" w:hAnsi="Times New Roman"/>
                <w:snapToGrid w:val="0"/>
                <w:sz w:val="24"/>
                <w:szCs w:val="24"/>
              </w:rPr>
              <w:t>, с изключение на продукти</w:t>
            </w:r>
            <w:r w:rsidR="00285D06">
              <w:rPr>
                <w:rFonts w:ascii="Times New Roman" w:eastAsia="Times New Roman" w:hAnsi="Times New Roman"/>
                <w:snapToGrid w:val="0"/>
                <w:sz w:val="24"/>
                <w:szCs w:val="24"/>
              </w:rPr>
              <w:t>те от</w:t>
            </w:r>
            <w:r w:rsidR="00636EB2">
              <w:rPr>
                <w:rFonts w:ascii="Times New Roman" w:eastAsia="Times New Roman" w:hAnsi="Times New Roman"/>
                <w:snapToGrid w:val="0"/>
                <w:sz w:val="24"/>
                <w:szCs w:val="24"/>
              </w:rPr>
              <w:t xml:space="preserve"> риболов и аквакултури</w:t>
            </w:r>
            <w:r w:rsidRPr="00F5314F">
              <w:rPr>
                <w:rFonts w:ascii="Times New Roman" w:eastAsia="Times New Roman" w:hAnsi="Times New Roman"/>
                <w:snapToGrid w:val="0"/>
                <w:sz w:val="24"/>
                <w:szCs w:val="24"/>
              </w:rPr>
              <w:t xml:space="preserve">, </w:t>
            </w:r>
            <w:r w:rsidR="00636EB2">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w:t>
            </w:r>
            <w:r w:rsidR="00285D06">
              <w:rPr>
                <w:rFonts w:ascii="Times New Roman" w:eastAsia="Times New Roman" w:hAnsi="Times New Roman"/>
                <w:snapToGrid w:val="0"/>
                <w:sz w:val="24"/>
                <w:szCs w:val="24"/>
              </w:rPr>
              <w:t xml:space="preserve">ация на пазарите на продукти от </w:t>
            </w:r>
            <w:r w:rsidRPr="00F5314F">
              <w:rPr>
                <w:rFonts w:ascii="Times New Roman" w:eastAsia="Times New Roman" w:hAnsi="Times New Roman"/>
                <w:snapToGrid w:val="0"/>
                <w:sz w:val="24"/>
                <w:szCs w:val="24"/>
              </w:rPr>
              <w:t xml:space="preserve">риболов </w:t>
            </w:r>
            <w:r w:rsidR="00E724CF">
              <w:rPr>
                <w:rFonts w:ascii="Times New Roman" w:eastAsia="Times New Roman" w:hAnsi="Times New Roman"/>
                <w:snapToGrid w:val="0"/>
                <w:sz w:val="24"/>
                <w:szCs w:val="24"/>
              </w:rPr>
              <w:t>и аквакултури, за изменение на 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F84BF0" w:rsidRPr="00F5314F" w:rsidTr="0040176A">
        <w:tc>
          <w:tcPr>
            <w:tcW w:w="2804" w:type="dxa"/>
            <w:shd w:val="clear" w:color="auto" w:fill="E6E6E6"/>
          </w:tcPr>
          <w:p w:rsidR="00F84BF0" w:rsidRPr="00F5314F" w:rsidRDefault="00F84BF0" w:rsidP="0040176A">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Семейно предприятие</w:t>
            </w:r>
          </w:p>
        </w:tc>
        <w:tc>
          <w:tcPr>
            <w:tcW w:w="6802" w:type="dxa"/>
            <w:shd w:val="clear" w:color="auto" w:fill="F3F3F3"/>
          </w:tcPr>
          <w:p w:rsidR="00F84BF0" w:rsidRDefault="00F84BF0" w:rsidP="00F84BF0">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За целите на </w:t>
            </w:r>
            <w:r w:rsidR="00D84748">
              <w:rPr>
                <w:rFonts w:ascii="Times New Roman" w:eastAsia="Times New Roman" w:hAnsi="Times New Roman"/>
                <w:snapToGrid w:val="0"/>
                <w:sz w:val="24"/>
                <w:szCs w:val="24"/>
              </w:rPr>
              <w:t>настоящата процедура</w:t>
            </w:r>
            <w:r>
              <w:rPr>
                <w:rFonts w:ascii="Times New Roman" w:eastAsia="Times New Roman" w:hAnsi="Times New Roman"/>
                <w:snapToGrid w:val="0"/>
                <w:sz w:val="24"/>
                <w:szCs w:val="24"/>
              </w:rPr>
              <w:t xml:space="preserve"> „семейно предприятие” е предприятие, в което:</w:t>
            </w:r>
          </w:p>
          <w:p w:rsidR="00F84BF0" w:rsidRDefault="008A3FBE" w:rsidP="00F84BF0">
            <w:pPr>
              <w:spacing w:after="120" w:line="240" w:lineRule="auto"/>
              <w:jc w:val="both"/>
              <w:rPr>
                <w:rFonts w:ascii="Times New Roman" w:hAnsi="Times New Roman"/>
                <w:sz w:val="24"/>
                <w:szCs w:val="24"/>
              </w:rPr>
            </w:pPr>
            <w:r>
              <w:rPr>
                <w:rFonts w:ascii="Times New Roman" w:hAnsi="Times New Roman"/>
                <w:sz w:val="24"/>
                <w:szCs w:val="24"/>
              </w:rPr>
              <w:t>1.</w:t>
            </w:r>
            <w:r w:rsidR="00F84BF0">
              <w:rPr>
                <w:rFonts w:ascii="Times New Roman" w:hAnsi="Times New Roman"/>
                <w:sz w:val="24"/>
                <w:szCs w:val="24"/>
              </w:rPr>
              <w:t xml:space="preserve"> </w:t>
            </w:r>
            <w:r>
              <w:rPr>
                <w:rFonts w:ascii="Times New Roman" w:hAnsi="Times New Roman"/>
                <w:b/>
                <w:color w:val="000000" w:themeColor="text1"/>
                <w:sz w:val="24"/>
                <w:szCs w:val="24"/>
              </w:rPr>
              <w:t>П</w:t>
            </w:r>
            <w:r w:rsidR="00F84BF0" w:rsidRPr="0049136B">
              <w:rPr>
                <w:rFonts w:ascii="Times New Roman" w:hAnsi="Times New Roman"/>
                <w:b/>
                <w:color w:val="000000" w:themeColor="text1"/>
                <w:sz w:val="24"/>
                <w:szCs w:val="24"/>
              </w:rPr>
              <w:t xml:space="preserve">овече от половината от капитала </w:t>
            </w:r>
            <w:r w:rsidR="00F84BF0" w:rsidRPr="00FB54FB">
              <w:rPr>
                <w:rFonts w:ascii="Times New Roman" w:hAnsi="Times New Roman"/>
                <w:color w:val="000000" w:themeColor="text1"/>
                <w:sz w:val="24"/>
                <w:szCs w:val="24"/>
              </w:rPr>
              <w:t xml:space="preserve">(собствеността) </w:t>
            </w:r>
            <w:r w:rsidR="00F84BF0" w:rsidRPr="00FB54FB">
              <w:rPr>
                <w:rFonts w:ascii="Times New Roman" w:hAnsi="Times New Roman"/>
                <w:b/>
                <w:color w:val="000000" w:themeColor="text1"/>
                <w:sz w:val="24"/>
                <w:szCs w:val="24"/>
              </w:rPr>
              <w:t>на предприятието</w:t>
            </w:r>
            <w:r w:rsidR="00F84BF0" w:rsidRPr="0049136B">
              <w:rPr>
                <w:rFonts w:ascii="Times New Roman" w:hAnsi="Times New Roman"/>
                <w:b/>
                <w:color w:val="000000" w:themeColor="text1"/>
                <w:sz w:val="24"/>
                <w:szCs w:val="24"/>
              </w:rPr>
              <w:t xml:space="preserve"> се притежава от физическото лице</w:t>
            </w:r>
            <w:r w:rsidR="00F84BF0" w:rsidRPr="0049136B">
              <w:rPr>
                <w:rFonts w:ascii="Times New Roman" w:hAnsi="Times New Roman"/>
                <w:color w:val="000000" w:themeColor="text1"/>
                <w:sz w:val="24"/>
                <w:szCs w:val="24"/>
              </w:rPr>
              <w:t xml:space="preserve">, създало предприятието или придобило капитала (собствеността) му </w:t>
            </w:r>
            <w:r w:rsidR="00F84BF0" w:rsidRPr="0049136B">
              <w:rPr>
                <w:rFonts w:ascii="Times New Roman" w:hAnsi="Times New Roman"/>
                <w:b/>
                <w:color w:val="000000" w:themeColor="text1"/>
                <w:sz w:val="24"/>
                <w:szCs w:val="24"/>
                <w:u w:val="single"/>
              </w:rPr>
              <w:t>И</w:t>
            </w:r>
            <w:r w:rsidR="00F84BF0" w:rsidRPr="0049136B">
              <w:rPr>
                <w:rFonts w:ascii="Times New Roman" w:hAnsi="Times New Roman"/>
                <w:color w:val="000000" w:themeColor="text1"/>
                <w:sz w:val="24"/>
                <w:szCs w:val="24"/>
              </w:rPr>
              <w:t xml:space="preserve"> </w:t>
            </w:r>
            <w:r w:rsidR="00F84BF0" w:rsidRPr="0049136B">
              <w:rPr>
                <w:rFonts w:ascii="Times New Roman" w:hAnsi="Times New Roman"/>
                <w:b/>
                <w:color w:val="000000" w:themeColor="text1"/>
                <w:sz w:val="24"/>
                <w:szCs w:val="24"/>
              </w:rPr>
              <w:t>минимум едно друго (различно) физическо лице участва официално в управлението</w:t>
            </w:r>
            <w:r w:rsidR="00F84BF0" w:rsidRPr="0049136B">
              <w:rPr>
                <w:rStyle w:val="FootnoteReference"/>
                <w:rFonts w:ascii="Times New Roman" w:hAnsi="Times New Roman"/>
                <w:color w:val="000000" w:themeColor="text1"/>
                <w:sz w:val="24"/>
                <w:szCs w:val="24"/>
              </w:rPr>
              <w:footnoteReference w:id="5"/>
            </w:r>
            <w:r w:rsidR="00F84BF0" w:rsidRPr="005E5920">
              <w:rPr>
                <w:rFonts w:ascii="Times New Roman" w:hAnsi="Times New Roman"/>
                <w:sz w:val="24"/>
                <w:szCs w:val="24"/>
              </w:rPr>
              <w:t xml:space="preserve"> </w:t>
            </w:r>
            <w:r w:rsidR="00F84BF0">
              <w:rPr>
                <w:rFonts w:ascii="Times New Roman" w:hAnsi="Times New Roman"/>
                <w:sz w:val="24"/>
                <w:szCs w:val="24"/>
              </w:rPr>
              <w:t>на</w:t>
            </w:r>
            <w:r w:rsidR="00F84BF0" w:rsidRPr="005E5920">
              <w:rPr>
                <w:rFonts w:ascii="Times New Roman" w:hAnsi="Times New Roman"/>
                <w:sz w:val="24"/>
                <w:szCs w:val="24"/>
              </w:rPr>
              <w:t xml:space="preserve"> предприятието, </w:t>
            </w:r>
            <w:r w:rsidR="00F84BF0" w:rsidRPr="0049136B">
              <w:rPr>
                <w:rFonts w:ascii="Times New Roman" w:hAnsi="Times New Roman"/>
                <w:sz w:val="24"/>
                <w:szCs w:val="24"/>
              </w:rPr>
              <w:t xml:space="preserve">като </w:t>
            </w:r>
            <w:r w:rsidR="00F84BF0" w:rsidRPr="00FB54FB">
              <w:rPr>
                <w:rFonts w:ascii="Times New Roman" w:hAnsi="Times New Roman"/>
                <w:i/>
                <w:sz w:val="24"/>
                <w:szCs w:val="24"/>
              </w:rPr>
              <w:t>между двете лица съществува роднинска връзка</w:t>
            </w:r>
            <w:r w:rsidR="00D96F3C">
              <w:rPr>
                <w:rFonts w:ascii="Times New Roman" w:hAnsi="Times New Roman"/>
                <w:sz w:val="24"/>
                <w:szCs w:val="24"/>
              </w:rPr>
              <w:t>.</w:t>
            </w:r>
          </w:p>
          <w:p w:rsidR="00D96F3C" w:rsidRDefault="00057354" w:rsidP="008A3FB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D96F3C">
              <w:rPr>
                <w:rFonts w:ascii="Times New Roman" w:hAnsi="Times New Roman"/>
                <w:b/>
                <w:sz w:val="24"/>
                <w:szCs w:val="24"/>
                <w:u w:val="single"/>
              </w:rPr>
              <w:t>Пример</w:t>
            </w:r>
            <w:r w:rsidR="00D96F3C">
              <w:rPr>
                <w:rFonts w:ascii="Times New Roman" w:hAnsi="Times New Roman"/>
                <w:b/>
                <w:sz w:val="24"/>
                <w:szCs w:val="24"/>
                <w:u w:val="single"/>
              </w:rPr>
              <w:t xml:space="preserve">и </w:t>
            </w:r>
            <w:r w:rsidR="008A3FBE" w:rsidRPr="00D96F3C">
              <w:rPr>
                <w:rFonts w:ascii="Times New Roman" w:hAnsi="Times New Roman"/>
                <w:b/>
                <w:sz w:val="24"/>
                <w:szCs w:val="24"/>
                <w:u w:val="single"/>
              </w:rPr>
              <w:t>по т. 1</w:t>
            </w:r>
            <w:r>
              <w:rPr>
                <w:rFonts w:ascii="Times New Roman" w:hAnsi="Times New Roman"/>
                <w:sz w:val="24"/>
                <w:szCs w:val="24"/>
              </w:rPr>
              <w:t xml:space="preserve">: </w:t>
            </w:r>
          </w:p>
          <w:p w:rsidR="00F82792" w:rsidRPr="00F82792" w:rsidRDefault="00F82792" w:rsidP="00F8279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F82792">
              <w:rPr>
                <w:rFonts w:ascii="Times New Roman" w:hAnsi="Times New Roman"/>
                <w:sz w:val="24"/>
                <w:szCs w:val="24"/>
              </w:rPr>
              <w:t xml:space="preserve">- Капиталът на предприятие - еднолично дружество с ограничена отговорност (ЕООД) се притежава (100 %) от Физическо лице А. Съгласно Търговския регистър и регистъра </w:t>
            </w:r>
            <w:r w:rsidRPr="00F82792">
              <w:rPr>
                <w:rFonts w:ascii="Times New Roman" w:hAnsi="Times New Roman"/>
                <w:sz w:val="24"/>
                <w:szCs w:val="24"/>
              </w:rPr>
              <w:lastRenderedPageBreak/>
              <w:t xml:space="preserve">на ЮЛНЦ, управител на предприятието е Физическо лице Б. Лицата А и Б са брат и сестра, т.е. между тях съществува роднинска връзка по съребрена линия от втора степен, която е допустима по процедурата. </w:t>
            </w:r>
          </w:p>
          <w:p w:rsidR="00F82792" w:rsidRDefault="00F82792" w:rsidP="00F8279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F82792">
              <w:rPr>
                <w:rFonts w:ascii="Times New Roman" w:hAnsi="Times New Roman"/>
                <w:sz w:val="24"/>
                <w:szCs w:val="24"/>
              </w:rPr>
              <w:t>- Физическо лице А е регистриран едноличен търговец (ЕТ), като съгласно Търговския регистър и регистъра на ЮЛНЦ управител или прокурист на предприятието е Физическо лице Б. Лицата А и Б са родители на двама съпрузи, т.е. между тях съществува роднинска връзка по сватовство от втора степен, която е допустима по процедурата.</w:t>
            </w:r>
          </w:p>
          <w:p w:rsidR="00F84BF0" w:rsidRDefault="00F84BF0" w:rsidP="00F84BF0">
            <w:pPr>
              <w:spacing w:after="120" w:line="240" w:lineRule="auto"/>
              <w:jc w:val="both"/>
              <w:rPr>
                <w:rFonts w:ascii="Times New Roman" w:hAnsi="Times New Roman"/>
                <w:i/>
                <w:sz w:val="24"/>
                <w:szCs w:val="24"/>
                <w:u w:val="single"/>
              </w:rPr>
            </w:pPr>
            <w:r>
              <w:rPr>
                <w:rFonts w:ascii="Times New Roman" w:hAnsi="Times New Roman"/>
                <w:i/>
                <w:sz w:val="24"/>
                <w:szCs w:val="24"/>
                <w:u w:val="single"/>
              </w:rPr>
              <w:t>и</w:t>
            </w:r>
            <w:r w:rsidRPr="00E25A53">
              <w:rPr>
                <w:rFonts w:ascii="Times New Roman" w:hAnsi="Times New Roman"/>
                <w:i/>
                <w:sz w:val="24"/>
                <w:szCs w:val="24"/>
                <w:u w:val="single"/>
              </w:rPr>
              <w:t>ли</w:t>
            </w:r>
            <w:r>
              <w:rPr>
                <w:rFonts w:ascii="Times New Roman" w:hAnsi="Times New Roman"/>
                <w:i/>
                <w:sz w:val="24"/>
                <w:szCs w:val="24"/>
                <w:u w:val="single"/>
              </w:rPr>
              <w:t xml:space="preserve"> </w:t>
            </w:r>
          </w:p>
          <w:p w:rsidR="00F84BF0" w:rsidRDefault="008A3FBE" w:rsidP="00F84BF0">
            <w:pPr>
              <w:spacing w:after="120" w:line="240" w:lineRule="auto"/>
              <w:jc w:val="both"/>
              <w:rPr>
                <w:rFonts w:ascii="Times New Roman" w:hAnsi="Times New Roman"/>
                <w:sz w:val="24"/>
                <w:szCs w:val="24"/>
              </w:rPr>
            </w:pPr>
            <w:r>
              <w:rPr>
                <w:rFonts w:ascii="Times New Roman" w:hAnsi="Times New Roman"/>
                <w:sz w:val="24"/>
                <w:szCs w:val="24"/>
              </w:rPr>
              <w:t>2.</w:t>
            </w:r>
            <w:r w:rsidR="00F84BF0" w:rsidRPr="005E5920">
              <w:rPr>
                <w:rFonts w:ascii="Times New Roman" w:hAnsi="Times New Roman"/>
                <w:sz w:val="24"/>
                <w:szCs w:val="24"/>
              </w:rPr>
              <w:t xml:space="preserve"> </w:t>
            </w:r>
            <w:r>
              <w:rPr>
                <w:rFonts w:ascii="Times New Roman" w:hAnsi="Times New Roman"/>
                <w:b/>
                <w:sz w:val="24"/>
                <w:szCs w:val="24"/>
              </w:rPr>
              <w:t>П</w:t>
            </w:r>
            <w:r w:rsidR="00F84BF0" w:rsidRPr="0049136B">
              <w:rPr>
                <w:rFonts w:ascii="Times New Roman" w:hAnsi="Times New Roman"/>
                <w:b/>
                <w:sz w:val="24"/>
                <w:szCs w:val="24"/>
              </w:rPr>
              <w:t xml:space="preserve">овече от половината от капитала </w:t>
            </w:r>
            <w:r w:rsidR="00F84BF0" w:rsidRPr="00FB54FB">
              <w:rPr>
                <w:rFonts w:ascii="Times New Roman" w:hAnsi="Times New Roman"/>
                <w:sz w:val="24"/>
                <w:szCs w:val="24"/>
              </w:rPr>
              <w:t>(собствеността)</w:t>
            </w:r>
            <w:r w:rsidR="00F84BF0" w:rsidRPr="0049136B">
              <w:rPr>
                <w:rFonts w:ascii="Times New Roman" w:hAnsi="Times New Roman"/>
                <w:b/>
                <w:sz w:val="24"/>
                <w:szCs w:val="24"/>
              </w:rPr>
              <w:t xml:space="preserve"> </w:t>
            </w:r>
            <w:r w:rsidR="00F84BF0" w:rsidRPr="00FB54FB">
              <w:rPr>
                <w:rFonts w:ascii="Times New Roman" w:hAnsi="Times New Roman"/>
                <w:b/>
                <w:sz w:val="24"/>
                <w:szCs w:val="24"/>
              </w:rPr>
              <w:t>на предприятието</w:t>
            </w:r>
            <w:r w:rsidR="00F84BF0" w:rsidRPr="0049136B">
              <w:rPr>
                <w:rFonts w:ascii="Times New Roman" w:hAnsi="Times New Roman"/>
                <w:b/>
                <w:sz w:val="24"/>
                <w:szCs w:val="24"/>
              </w:rPr>
              <w:t xml:space="preserve"> се притежава от две или повече физически лица</w:t>
            </w:r>
            <w:r w:rsidR="00F84BF0" w:rsidRPr="005E5920">
              <w:rPr>
                <w:rFonts w:ascii="Times New Roman" w:hAnsi="Times New Roman"/>
                <w:sz w:val="24"/>
                <w:szCs w:val="24"/>
              </w:rPr>
              <w:t xml:space="preserve">, създали предприятието или придобили капитала (собствеността) му, </w:t>
            </w:r>
            <w:r w:rsidR="00F84BF0" w:rsidRPr="00FB54FB">
              <w:rPr>
                <w:rFonts w:ascii="Times New Roman" w:hAnsi="Times New Roman"/>
                <w:i/>
                <w:sz w:val="24"/>
                <w:szCs w:val="24"/>
              </w:rPr>
              <w:t>като между тях съществува роднинска връзка</w:t>
            </w:r>
            <w:r w:rsidR="00F84BF0" w:rsidRPr="005E5920">
              <w:rPr>
                <w:rFonts w:ascii="Times New Roman" w:hAnsi="Times New Roman"/>
                <w:sz w:val="24"/>
                <w:szCs w:val="24"/>
              </w:rPr>
              <w:t xml:space="preserve"> </w:t>
            </w:r>
            <w:r w:rsidR="00F84BF0" w:rsidRPr="005E5920">
              <w:rPr>
                <w:rFonts w:ascii="Times New Roman" w:hAnsi="Times New Roman"/>
                <w:b/>
                <w:color w:val="000000" w:themeColor="text1"/>
                <w:sz w:val="24"/>
                <w:szCs w:val="24"/>
                <w:u w:val="single"/>
              </w:rPr>
              <w:t>И</w:t>
            </w:r>
            <w:r w:rsidR="00F84BF0" w:rsidRPr="005E5920">
              <w:rPr>
                <w:rFonts w:ascii="Times New Roman" w:hAnsi="Times New Roman"/>
                <w:sz w:val="24"/>
                <w:szCs w:val="24"/>
              </w:rPr>
              <w:t xml:space="preserve"> </w:t>
            </w:r>
            <w:r w:rsidR="00F84BF0" w:rsidRPr="0049136B">
              <w:rPr>
                <w:rFonts w:ascii="Times New Roman" w:hAnsi="Times New Roman"/>
                <w:b/>
                <w:sz w:val="24"/>
                <w:szCs w:val="24"/>
              </w:rPr>
              <w:t>минимум едно от тези лица</w:t>
            </w:r>
            <w:r w:rsidR="00F84BF0" w:rsidRPr="005E5920">
              <w:rPr>
                <w:rFonts w:ascii="Times New Roman" w:hAnsi="Times New Roman"/>
                <w:sz w:val="24"/>
                <w:szCs w:val="24"/>
              </w:rPr>
              <w:t xml:space="preserve"> </w:t>
            </w:r>
            <w:r w:rsidR="00F84BF0" w:rsidRPr="0049136B">
              <w:rPr>
                <w:rFonts w:ascii="Times New Roman" w:hAnsi="Times New Roman"/>
                <w:b/>
                <w:sz w:val="24"/>
                <w:szCs w:val="24"/>
              </w:rPr>
              <w:t>или минимум едно друго (различно) физическо лице</w:t>
            </w:r>
            <w:r w:rsidR="00F84BF0" w:rsidRPr="005E5920">
              <w:rPr>
                <w:rFonts w:ascii="Times New Roman" w:hAnsi="Times New Roman"/>
                <w:sz w:val="24"/>
                <w:szCs w:val="24"/>
              </w:rPr>
              <w:t xml:space="preserve">, с което </w:t>
            </w:r>
            <w:r w:rsidR="0015710C">
              <w:rPr>
                <w:rFonts w:ascii="Times New Roman" w:hAnsi="Times New Roman"/>
                <w:sz w:val="24"/>
                <w:szCs w:val="24"/>
              </w:rPr>
              <w:t>всички лица</w:t>
            </w:r>
            <w:r w:rsidR="00F84BF0" w:rsidRPr="005E5920">
              <w:rPr>
                <w:rFonts w:ascii="Times New Roman" w:hAnsi="Times New Roman"/>
                <w:sz w:val="24"/>
                <w:szCs w:val="24"/>
              </w:rPr>
              <w:t xml:space="preserve">, притежаващи повече от половината от капитала (собствеността) на предприятието </w:t>
            </w:r>
            <w:r w:rsidR="00F84BF0" w:rsidRPr="00FB54FB">
              <w:rPr>
                <w:rFonts w:ascii="Times New Roman" w:hAnsi="Times New Roman"/>
                <w:i/>
                <w:sz w:val="24"/>
                <w:szCs w:val="24"/>
              </w:rPr>
              <w:t>имат роднинска връзка</w:t>
            </w:r>
            <w:r w:rsidR="00F84BF0" w:rsidRPr="005E5920">
              <w:rPr>
                <w:rFonts w:ascii="Times New Roman" w:hAnsi="Times New Roman"/>
                <w:sz w:val="24"/>
                <w:szCs w:val="24"/>
              </w:rPr>
              <w:t xml:space="preserve">, </w:t>
            </w:r>
            <w:r w:rsidR="00F84BF0" w:rsidRPr="00FB54FB">
              <w:rPr>
                <w:rFonts w:ascii="Times New Roman" w:hAnsi="Times New Roman"/>
                <w:b/>
                <w:sz w:val="24"/>
                <w:szCs w:val="24"/>
              </w:rPr>
              <w:t>участва официално в управлението</w:t>
            </w:r>
            <w:r w:rsidR="00F84BF0">
              <w:rPr>
                <w:rFonts w:ascii="Times New Roman" w:hAnsi="Times New Roman"/>
                <w:sz w:val="24"/>
                <w:szCs w:val="24"/>
              </w:rPr>
              <w:t xml:space="preserve"> на предприятието,</w:t>
            </w:r>
          </w:p>
          <w:p w:rsidR="008A3FBE" w:rsidRPr="008B6680" w:rsidRDefault="008A3FBE" w:rsidP="00CA436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D96F3C">
              <w:rPr>
                <w:rFonts w:ascii="Times New Roman" w:hAnsi="Times New Roman"/>
                <w:b/>
                <w:sz w:val="24"/>
                <w:szCs w:val="24"/>
                <w:u w:val="single"/>
              </w:rPr>
              <w:t>Пример по т. 2</w:t>
            </w:r>
            <w:r>
              <w:rPr>
                <w:rFonts w:ascii="Times New Roman" w:hAnsi="Times New Roman"/>
                <w:sz w:val="24"/>
                <w:szCs w:val="24"/>
              </w:rPr>
              <w:t>: Физическо лице А притежава 33% от капитала на предприятие – дружество с ограничена отговорност (ООД). Физическо лице Б притежава също 33 % от капитала на дружеството. Общо двете Физически лица А и Б притежават 66% от капитала на предприятието, като те са съпрузи на две сестри, т.е. между тях съществува роднинска връзка по сватовство от втора степен, която е допустима по процедурата. Останалите 34% от капитала на дружеството се притежава</w:t>
            </w:r>
            <w:r w:rsidR="001011E2">
              <w:rPr>
                <w:rFonts w:ascii="Times New Roman" w:hAnsi="Times New Roman"/>
                <w:sz w:val="24"/>
                <w:szCs w:val="24"/>
              </w:rPr>
              <w:t>т</w:t>
            </w:r>
            <w:r>
              <w:rPr>
                <w:rFonts w:ascii="Times New Roman" w:hAnsi="Times New Roman"/>
                <w:sz w:val="24"/>
                <w:szCs w:val="24"/>
              </w:rPr>
              <w:t xml:space="preserve"> от </w:t>
            </w:r>
            <w:r w:rsidR="008B6680">
              <w:rPr>
                <w:rFonts w:ascii="Times New Roman" w:hAnsi="Times New Roman"/>
                <w:sz w:val="24"/>
                <w:szCs w:val="24"/>
              </w:rPr>
              <w:t xml:space="preserve">Физическо лице В, което няма роднинска връзка с лицата А и Б. Съгласно Търговския регистър и регистъра на ЮЛНЦ, управител на предприятието е лицето А и/или лицето Б, или управител е </w:t>
            </w:r>
            <w:r w:rsidR="008B6680" w:rsidRPr="008B6680">
              <w:rPr>
                <w:rFonts w:ascii="Times New Roman" w:hAnsi="Times New Roman"/>
                <w:sz w:val="24"/>
                <w:szCs w:val="24"/>
              </w:rPr>
              <w:t>друго (различно) Физическо лице</w:t>
            </w:r>
            <w:r w:rsidR="00CA436E">
              <w:rPr>
                <w:rFonts w:ascii="Times New Roman" w:hAnsi="Times New Roman"/>
                <w:sz w:val="24"/>
                <w:szCs w:val="24"/>
              </w:rPr>
              <w:t xml:space="preserve"> Г, което е съпругата</w:t>
            </w:r>
            <w:r w:rsidR="008B6680" w:rsidRPr="008B6680">
              <w:rPr>
                <w:rFonts w:ascii="Times New Roman" w:hAnsi="Times New Roman"/>
                <w:sz w:val="24"/>
                <w:szCs w:val="24"/>
              </w:rPr>
              <w:t xml:space="preserve"> на лицето А</w:t>
            </w:r>
            <w:r w:rsidR="00CA436E">
              <w:rPr>
                <w:rFonts w:ascii="Times New Roman" w:hAnsi="Times New Roman"/>
                <w:sz w:val="24"/>
                <w:szCs w:val="24"/>
              </w:rPr>
              <w:t xml:space="preserve"> (едната от двете сестри, посочени по-горе)</w:t>
            </w:r>
            <w:r w:rsidR="008B6680" w:rsidRPr="008B6680">
              <w:rPr>
                <w:rFonts w:ascii="Times New Roman" w:hAnsi="Times New Roman"/>
                <w:sz w:val="24"/>
                <w:szCs w:val="24"/>
              </w:rPr>
              <w:t>.</w:t>
            </w:r>
            <w:r w:rsidR="008B6680">
              <w:rPr>
                <w:rFonts w:ascii="Times New Roman" w:hAnsi="Times New Roman"/>
                <w:sz w:val="24"/>
                <w:szCs w:val="24"/>
              </w:rPr>
              <w:t xml:space="preserve"> </w:t>
            </w:r>
            <w:r w:rsidR="00CA436E">
              <w:rPr>
                <w:rFonts w:ascii="Times New Roman" w:hAnsi="Times New Roman"/>
                <w:sz w:val="24"/>
                <w:szCs w:val="24"/>
              </w:rPr>
              <w:t>Л</w:t>
            </w:r>
            <w:r w:rsidR="008B6680">
              <w:rPr>
                <w:rFonts w:ascii="Times New Roman" w:hAnsi="Times New Roman"/>
                <w:sz w:val="24"/>
                <w:szCs w:val="24"/>
              </w:rPr>
              <w:t>ица</w:t>
            </w:r>
            <w:r w:rsidR="001011E2">
              <w:rPr>
                <w:rFonts w:ascii="Times New Roman" w:hAnsi="Times New Roman"/>
                <w:sz w:val="24"/>
                <w:szCs w:val="24"/>
              </w:rPr>
              <w:t xml:space="preserve">та А и Г </w:t>
            </w:r>
            <w:r w:rsidR="00CA436E">
              <w:rPr>
                <w:rFonts w:ascii="Times New Roman" w:hAnsi="Times New Roman"/>
                <w:sz w:val="24"/>
                <w:szCs w:val="24"/>
              </w:rPr>
              <w:t>са съпрузи, а лицето Г е роднина по сватовство от втора степен на лицето Б. Следователно между трите лица са налице роднински връзки, които са допустими по процедурата.</w:t>
            </w:r>
          </w:p>
          <w:p w:rsidR="00F84BF0" w:rsidRDefault="00F84BF0" w:rsidP="00F84BF0">
            <w:pPr>
              <w:spacing w:after="120" w:line="240" w:lineRule="auto"/>
              <w:jc w:val="both"/>
              <w:rPr>
                <w:rFonts w:ascii="Times New Roman" w:hAnsi="Times New Roman"/>
                <w:i/>
                <w:sz w:val="24"/>
                <w:szCs w:val="24"/>
              </w:rPr>
            </w:pPr>
            <w:r w:rsidRPr="0049136B">
              <w:rPr>
                <w:rFonts w:ascii="Times New Roman" w:hAnsi="Times New Roman"/>
                <w:i/>
                <w:sz w:val="24"/>
                <w:szCs w:val="24"/>
              </w:rPr>
              <w:t xml:space="preserve">или </w:t>
            </w:r>
          </w:p>
          <w:p w:rsidR="00F84BF0" w:rsidRDefault="00CA436E" w:rsidP="00F84BF0">
            <w:pPr>
              <w:spacing w:after="120" w:line="240" w:lineRule="auto"/>
              <w:jc w:val="both"/>
              <w:rPr>
                <w:rFonts w:ascii="Times New Roman" w:hAnsi="Times New Roman"/>
                <w:sz w:val="24"/>
                <w:szCs w:val="24"/>
              </w:rPr>
            </w:pPr>
            <w:r w:rsidRPr="00CA436E">
              <w:rPr>
                <w:rFonts w:ascii="Times New Roman" w:hAnsi="Times New Roman"/>
                <w:b/>
                <w:sz w:val="24"/>
                <w:szCs w:val="24"/>
              </w:rPr>
              <w:t>3.</w:t>
            </w:r>
            <w:r w:rsidR="00F84BF0">
              <w:rPr>
                <w:rFonts w:ascii="Times New Roman" w:hAnsi="Times New Roman"/>
                <w:i/>
                <w:sz w:val="24"/>
                <w:szCs w:val="24"/>
              </w:rPr>
              <w:t xml:space="preserve"> </w:t>
            </w:r>
            <w:r>
              <w:rPr>
                <w:rFonts w:ascii="Times New Roman" w:hAnsi="Times New Roman"/>
                <w:b/>
                <w:sz w:val="24"/>
                <w:szCs w:val="24"/>
              </w:rPr>
              <w:t>П</w:t>
            </w:r>
            <w:r w:rsidR="00F84BF0" w:rsidRPr="00FB54FB">
              <w:rPr>
                <w:rFonts w:ascii="Times New Roman" w:hAnsi="Times New Roman"/>
                <w:b/>
                <w:sz w:val="24"/>
                <w:szCs w:val="24"/>
              </w:rPr>
              <w:t>овече от половината от капитала</w:t>
            </w:r>
            <w:r w:rsidR="00F84BF0" w:rsidRPr="00FB54FB">
              <w:rPr>
                <w:rFonts w:ascii="Times New Roman" w:hAnsi="Times New Roman"/>
                <w:sz w:val="24"/>
                <w:szCs w:val="24"/>
              </w:rPr>
              <w:t xml:space="preserve"> (собствеността) </w:t>
            </w:r>
            <w:r w:rsidR="00F84BF0" w:rsidRPr="00FB54FB">
              <w:rPr>
                <w:rFonts w:ascii="Times New Roman" w:hAnsi="Times New Roman"/>
                <w:b/>
                <w:sz w:val="24"/>
                <w:szCs w:val="24"/>
              </w:rPr>
              <w:t>на предприятието се притежава от физическото лице</w:t>
            </w:r>
            <w:r w:rsidR="00F84BF0" w:rsidRPr="00FB54FB">
              <w:rPr>
                <w:rFonts w:ascii="Times New Roman" w:hAnsi="Times New Roman"/>
                <w:sz w:val="24"/>
                <w:szCs w:val="24"/>
              </w:rPr>
              <w:t xml:space="preserve">, създало предприятието или придобило капитала (собствеността) му </w:t>
            </w:r>
            <w:r w:rsidR="00F84BF0" w:rsidRPr="00946229">
              <w:rPr>
                <w:rFonts w:ascii="Times New Roman" w:hAnsi="Times New Roman"/>
                <w:b/>
                <w:sz w:val="24"/>
                <w:szCs w:val="24"/>
                <w:u w:val="single"/>
              </w:rPr>
              <w:t>И</w:t>
            </w:r>
            <w:r w:rsidR="00F84BF0" w:rsidRPr="00FB54FB">
              <w:rPr>
                <w:rFonts w:ascii="Times New Roman" w:hAnsi="Times New Roman"/>
                <w:sz w:val="24"/>
                <w:szCs w:val="24"/>
              </w:rPr>
              <w:t xml:space="preserve"> </w:t>
            </w:r>
            <w:r w:rsidR="00F84BF0" w:rsidRPr="00FB54FB">
              <w:rPr>
                <w:rFonts w:ascii="Times New Roman" w:hAnsi="Times New Roman"/>
                <w:b/>
                <w:sz w:val="24"/>
                <w:szCs w:val="24"/>
              </w:rPr>
              <w:t>минимум едно друго (различно) физическо лице е назначено на трудов договор</w:t>
            </w:r>
            <w:r w:rsidR="00F84BF0">
              <w:rPr>
                <w:rFonts w:ascii="Times New Roman" w:hAnsi="Times New Roman"/>
                <w:sz w:val="24"/>
                <w:szCs w:val="24"/>
              </w:rPr>
              <w:t xml:space="preserve"> в предприятието</w:t>
            </w:r>
            <w:r w:rsidR="00F84BF0" w:rsidRPr="00FB54FB">
              <w:rPr>
                <w:rFonts w:ascii="Times New Roman" w:hAnsi="Times New Roman"/>
                <w:sz w:val="24"/>
                <w:szCs w:val="24"/>
              </w:rPr>
              <w:t xml:space="preserve">, </w:t>
            </w:r>
            <w:r w:rsidR="00F84BF0" w:rsidRPr="00B070F5">
              <w:rPr>
                <w:rFonts w:ascii="Times New Roman" w:hAnsi="Times New Roman"/>
                <w:i/>
                <w:sz w:val="24"/>
                <w:szCs w:val="24"/>
              </w:rPr>
              <w:t>като между двете лица съществува роднинска връзка</w:t>
            </w:r>
            <w:r w:rsidR="00F84BF0">
              <w:rPr>
                <w:rFonts w:ascii="Times New Roman" w:hAnsi="Times New Roman"/>
                <w:sz w:val="24"/>
                <w:szCs w:val="24"/>
              </w:rPr>
              <w:t>,</w:t>
            </w:r>
          </w:p>
          <w:p w:rsidR="00CA436E" w:rsidRDefault="00CA436E" w:rsidP="00466A70">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D96F3C">
              <w:rPr>
                <w:rFonts w:ascii="Times New Roman" w:hAnsi="Times New Roman"/>
                <w:b/>
                <w:sz w:val="24"/>
                <w:szCs w:val="24"/>
                <w:u w:val="single"/>
              </w:rPr>
              <w:t>Пример по т. 3</w:t>
            </w:r>
            <w:r>
              <w:rPr>
                <w:rFonts w:ascii="Times New Roman" w:hAnsi="Times New Roman"/>
                <w:sz w:val="24"/>
                <w:szCs w:val="24"/>
              </w:rPr>
              <w:t xml:space="preserve">: </w:t>
            </w:r>
            <w:r w:rsidR="00364023">
              <w:rPr>
                <w:rFonts w:ascii="Times New Roman" w:hAnsi="Times New Roman"/>
                <w:sz w:val="24"/>
                <w:szCs w:val="24"/>
              </w:rPr>
              <w:t xml:space="preserve">Физическо лице А притежава 53% от капитала на предприятие - дружество с ограничена отговорност. </w:t>
            </w:r>
            <w:r w:rsidR="00364023">
              <w:rPr>
                <w:rFonts w:ascii="Times New Roman" w:hAnsi="Times New Roman"/>
                <w:sz w:val="24"/>
                <w:szCs w:val="24"/>
              </w:rPr>
              <w:lastRenderedPageBreak/>
              <w:t xml:space="preserve">Останалите 47% от капитала на дружеството се притежават от </w:t>
            </w:r>
            <w:r w:rsidR="00466A70">
              <w:rPr>
                <w:rFonts w:ascii="Times New Roman" w:hAnsi="Times New Roman"/>
                <w:sz w:val="24"/>
                <w:szCs w:val="24"/>
              </w:rPr>
              <w:t>Ф</w:t>
            </w:r>
            <w:r w:rsidR="00364023">
              <w:rPr>
                <w:rFonts w:ascii="Times New Roman" w:hAnsi="Times New Roman"/>
                <w:sz w:val="24"/>
                <w:szCs w:val="24"/>
              </w:rPr>
              <w:t>изическо лице Б, което няма роднинска връзка с лице А.</w:t>
            </w:r>
            <w:r w:rsidR="00466A70">
              <w:rPr>
                <w:rFonts w:ascii="Times New Roman" w:hAnsi="Times New Roman"/>
                <w:sz w:val="24"/>
                <w:szCs w:val="24"/>
              </w:rPr>
              <w:t xml:space="preserve"> Физическо лице В е назначено на трудов договор в предприятието. Лицето В е леля на лицето А, т.е. между тях съществува роднинска връзка по съребрена линия от трета степен, която е допустима по процедурата.</w:t>
            </w:r>
          </w:p>
          <w:p w:rsidR="00F84BF0" w:rsidRDefault="00F84BF0" w:rsidP="00F84BF0">
            <w:pPr>
              <w:spacing w:after="120" w:line="240" w:lineRule="auto"/>
              <w:jc w:val="both"/>
              <w:rPr>
                <w:rFonts w:ascii="Times New Roman" w:hAnsi="Times New Roman"/>
                <w:i/>
                <w:sz w:val="24"/>
                <w:szCs w:val="24"/>
                <w:u w:val="single"/>
              </w:rPr>
            </w:pPr>
            <w:r>
              <w:rPr>
                <w:rFonts w:ascii="Times New Roman" w:hAnsi="Times New Roman"/>
                <w:i/>
                <w:sz w:val="24"/>
                <w:szCs w:val="24"/>
                <w:u w:val="single"/>
              </w:rPr>
              <w:t>и</w:t>
            </w:r>
            <w:r w:rsidRPr="00FB54FB">
              <w:rPr>
                <w:rFonts w:ascii="Times New Roman" w:hAnsi="Times New Roman"/>
                <w:i/>
                <w:sz w:val="24"/>
                <w:szCs w:val="24"/>
                <w:u w:val="single"/>
              </w:rPr>
              <w:t>ли</w:t>
            </w:r>
          </w:p>
          <w:p w:rsidR="00F84BF0" w:rsidRDefault="00364023" w:rsidP="00F84BF0">
            <w:pPr>
              <w:spacing w:after="120" w:line="240" w:lineRule="auto"/>
              <w:jc w:val="both"/>
              <w:rPr>
                <w:rFonts w:ascii="Times New Roman" w:hAnsi="Times New Roman"/>
                <w:sz w:val="24"/>
                <w:szCs w:val="24"/>
              </w:rPr>
            </w:pPr>
            <w:r w:rsidRPr="00364023">
              <w:rPr>
                <w:rFonts w:ascii="Times New Roman" w:hAnsi="Times New Roman"/>
                <w:b/>
                <w:sz w:val="24"/>
                <w:szCs w:val="24"/>
              </w:rPr>
              <w:t>4. П</w:t>
            </w:r>
            <w:r w:rsidR="00F84BF0" w:rsidRPr="00364023">
              <w:rPr>
                <w:rFonts w:ascii="Times New Roman" w:hAnsi="Times New Roman"/>
                <w:b/>
                <w:sz w:val="24"/>
                <w:szCs w:val="24"/>
              </w:rPr>
              <w:t>овече</w:t>
            </w:r>
            <w:r w:rsidR="00F84BF0" w:rsidRPr="0049136B">
              <w:rPr>
                <w:rFonts w:ascii="Times New Roman" w:hAnsi="Times New Roman"/>
                <w:b/>
                <w:sz w:val="24"/>
                <w:szCs w:val="24"/>
              </w:rPr>
              <w:t xml:space="preserve"> от половината от капитала </w:t>
            </w:r>
            <w:r w:rsidR="00F84BF0" w:rsidRPr="00FB54FB">
              <w:rPr>
                <w:rFonts w:ascii="Times New Roman" w:hAnsi="Times New Roman"/>
                <w:sz w:val="24"/>
                <w:szCs w:val="24"/>
              </w:rPr>
              <w:t>(собствеността)</w:t>
            </w:r>
            <w:r w:rsidR="00F84BF0" w:rsidRPr="0049136B">
              <w:rPr>
                <w:rFonts w:ascii="Times New Roman" w:hAnsi="Times New Roman"/>
                <w:b/>
                <w:sz w:val="24"/>
                <w:szCs w:val="24"/>
              </w:rPr>
              <w:t xml:space="preserve"> </w:t>
            </w:r>
            <w:r w:rsidR="00F84BF0" w:rsidRPr="00FB54FB">
              <w:rPr>
                <w:rFonts w:ascii="Times New Roman" w:hAnsi="Times New Roman"/>
                <w:b/>
                <w:sz w:val="24"/>
                <w:szCs w:val="24"/>
              </w:rPr>
              <w:t>на предприятието</w:t>
            </w:r>
            <w:r w:rsidR="00F84BF0" w:rsidRPr="0049136B">
              <w:rPr>
                <w:rFonts w:ascii="Times New Roman" w:hAnsi="Times New Roman"/>
                <w:b/>
                <w:sz w:val="24"/>
                <w:szCs w:val="24"/>
              </w:rPr>
              <w:t xml:space="preserve"> се притежава от две или повече физически лица</w:t>
            </w:r>
            <w:r w:rsidR="00F84BF0" w:rsidRPr="005E5920">
              <w:rPr>
                <w:rFonts w:ascii="Times New Roman" w:hAnsi="Times New Roman"/>
                <w:sz w:val="24"/>
                <w:szCs w:val="24"/>
              </w:rPr>
              <w:t xml:space="preserve">, създали предприятието или придобили капитала (собствеността) му, </w:t>
            </w:r>
            <w:r w:rsidR="00F84BF0" w:rsidRPr="00FB54FB">
              <w:rPr>
                <w:rFonts w:ascii="Times New Roman" w:hAnsi="Times New Roman"/>
                <w:i/>
                <w:sz w:val="24"/>
                <w:szCs w:val="24"/>
              </w:rPr>
              <w:t>като между тях съществува роднинска връзка</w:t>
            </w:r>
            <w:r w:rsidR="00F84BF0" w:rsidRPr="005E5920">
              <w:rPr>
                <w:rFonts w:ascii="Times New Roman" w:hAnsi="Times New Roman"/>
                <w:sz w:val="24"/>
                <w:szCs w:val="24"/>
              </w:rPr>
              <w:t xml:space="preserve"> </w:t>
            </w:r>
            <w:r w:rsidR="00F84BF0" w:rsidRPr="005E5920">
              <w:rPr>
                <w:rFonts w:ascii="Times New Roman" w:hAnsi="Times New Roman"/>
                <w:b/>
                <w:color w:val="000000" w:themeColor="text1"/>
                <w:sz w:val="24"/>
                <w:szCs w:val="24"/>
                <w:u w:val="single"/>
              </w:rPr>
              <w:t>И</w:t>
            </w:r>
            <w:r w:rsidR="00F84BF0" w:rsidRPr="005E5920">
              <w:rPr>
                <w:rFonts w:ascii="Times New Roman" w:hAnsi="Times New Roman"/>
                <w:sz w:val="24"/>
                <w:szCs w:val="24"/>
              </w:rPr>
              <w:t xml:space="preserve"> </w:t>
            </w:r>
            <w:r w:rsidR="00F84BF0" w:rsidRPr="0049136B">
              <w:rPr>
                <w:rFonts w:ascii="Times New Roman" w:hAnsi="Times New Roman"/>
                <w:b/>
                <w:sz w:val="24"/>
                <w:szCs w:val="24"/>
              </w:rPr>
              <w:t>минимум едно от тези лица</w:t>
            </w:r>
            <w:r w:rsidR="00F84BF0" w:rsidRPr="005E5920">
              <w:rPr>
                <w:rFonts w:ascii="Times New Roman" w:hAnsi="Times New Roman"/>
                <w:sz w:val="24"/>
                <w:szCs w:val="24"/>
              </w:rPr>
              <w:t xml:space="preserve"> </w:t>
            </w:r>
            <w:r w:rsidR="00F84BF0" w:rsidRPr="0049136B">
              <w:rPr>
                <w:rFonts w:ascii="Times New Roman" w:hAnsi="Times New Roman"/>
                <w:b/>
                <w:sz w:val="24"/>
                <w:szCs w:val="24"/>
              </w:rPr>
              <w:t>или минимум едно друго (различно) физическо лице</w:t>
            </w:r>
            <w:r w:rsidR="00F84BF0" w:rsidRPr="005E5920">
              <w:rPr>
                <w:rFonts w:ascii="Times New Roman" w:hAnsi="Times New Roman"/>
                <w:sz w:val="24"/>
                <w:szCs w:val="24"/>
              </w:rPr>
              <w:t xml:space="preserve">, с което </w:t>
            </w:r>
            <w:r w:rsidR="0015710C">
              <w:rPr>
                <w:rFonts w:ascii="Times New Roman" w:hAnsi="Times New Roman"/>
                <w:sz w:val="24"/>
                <w:szCs w:val="24"/>
              </w:rPr>
              <w:t>всички лица</w:t>
            </w:r>
            <w:r w:rsidR="00F84BF0" w:rsidRPr="005E5920">
              <w:rPr>
                <w:rFonts w:ascii="Times New Roman" w:hAnsi="Times New Roman"/>
                <w:sz w:val="24"/>
                <w:szCs w:val="24"/>
              </w:rPr>
              <w:t xml:space="preserve">, притежаващи повече от половината от капитала (собствеността) на предприятието </w:t>
            </w:r>
            <w:r w:rsidR="00F84BF0" w:rsidRPr="00FB54FB">
              <w:rPr>
                <w:rFonts w:ascii="Times New Roman" w:hAnsi="Times New Roman"/>
                <w:i/>
                <w:sz w:val="24"/>
                <w:szCs w:val="24"/>
              </w:rPr>
              <w:t>имат роднинска връзка</w:t>
            </w:r>
            <w:r w:rsidR="00F84BF0" w:rsidRPr="005E5920">
              <w:rPr>
                <w:rFonts w:ascii="Times New Roman" w:hAnsi="Times New Roman"/>
                <w:sz w:val="24"/>
                <w:szCs w:val="24"/>
              </w:rPr>
              <w:t>,</w:t>
            </w:r>
            <w:r w:rsidR="00F84BF0">
              <w:rPr>
                <w:rFonts w:ascii="Times New Roman" w:hAnsi="Times New Roman"/>
                <w:sz w:val="24"/>
                <w:szCs w:val="24"/>
              </w:rPr>
              <w:t xml:space="preserve"> е назначено на трудов договор в предприятието,</w:t>
            </w:r>
          </w:p>
          <w:p w:rsidR="00F84BF0" w:rsidRPr="00FA7623" w:rsidRDefault="00364023" w:rsidP="00FA76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rPr>
            </w:pPr>
            <w:r w:rsidRPr="00D96F3C">
              <w:rPr>
                <w:rFonts w:ascii="Times New Roman" w:hAnsi="Times New Roman"/>
                <w:b/>
                <w:sz w:val="24"/>
                <w:szCs w:val="24"/>
                <w:u w:val="single"/>
              </w:rPr>
              <w:t>Пример по т. 4</w:t>
            </w:r>
            <w:r>
              <w:rPr>
                <w:rFonts w:ascii="Times New Roman" w:hAnsi="Times New Roman"/>
                <w:sz w:val="24"/>
                <w:szCs w:val="24"/>
              </w:rPr>
              <w:t xml:space="preserve">: </w:t>
            </w:r>
            <w:r w:rsidR="00466A70">
              <w:rPr>
                <w:rFonts w:ascii="Times New Roman" w:hAnsi="Times New Roman"/>
                <w:sz w:val="24"/>
                <w:szCs w:val="24"/>
              </w:rPr>
              <w:t xml:space="preserve">Физически лица А и Б са съпрузи, като те притежават 65% от капитала на предприятие – акционерно дружество. Останалите 35% от капитала </w:t>
            </w:r>
            <w:r w:rsidR="002A3874">
              <w:rPr>
                <w:rFonts w:ascii="Times New Roman" w:hAnsi="Times New Roman"/>
                <w:sz w:val="24"/>
                <w:szCs w:val="24"/>
              </w:rPr>
              <w:t xml:space="preserve">на предприятието </w:t>
            </w:r>
            <w:r w:rsidR="00466A70">
              <w:rPr>
                <w:rFonts w:ascii="Times New Roman" w:hAnsi="Times New Roman"/>
                <w:sz w:val="24"/>
                <w:szCs w:val="24"/>
              </w:rPr>
              <w:t xml:space="preserve">се притежават от </w:t>
            </w:r>
            <w:r w:rsidR="00FA7623">
              <w:rPr>
                <w:rFonts w:ascii="Times New Roman" w:hAnsi="Times New Roman"/>
                <w:sz w:val="24"/>
                <w:szCs w:val="24"/>
              </w:rPr>
              <w:t xml:space="preserve">други </w:t>
            </w:r>
            <w:r w:rsidR="00466A70">
              <w:rPr>
                <w:rFonts w:ascii="Times New Roman" w:hAnsi="Times New Roman"/>
                <w:sz w:val="24"/>
                <w:szCs w:val="24"/>
              </w:rPr>
              <w:t>акционери, които нямат роднинска връзка с лицата А и Б. На трудов договор в дружеството е назначено Физическо лице В, което е майка на лице А.</w:t>
            </w:r>
            <w:r w:rsidR="00FA7623">
              <w:rPr>
                <w:rFonts w:ascii="Times New Roman" w:hAnsi="Times New Roman"/>
                <w:sz w:val="24"/>
                <w:szCs w:val="24"/>
              </w:rPr>
              <w:t xml:space="preserve"> Лицата А и В са роднини по права линия от първа степен, а лицата Б и В са роднини по сватовство от първа степен. Следователно между трите лица са налице роднински връзки, които са допустими по процедурата.</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rsidR="003C1196" w:rsidRPr="00F5314F" w:rsidRDefault="003C1196" w:rsidP="0090256D">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„Пътно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sidR="00D52331">
              <w:rPr>
                <w:rFonts w:ascii="Times New Roman" w:hAnsi="Times New Roman"/>
                <w:sz w:val="24"/>
                <w:szCs w:val="24"/>
              </w:rPr>
              <w:t>, тракторите</w:t>
            </w:r>
            <w:r w:rsidR="003C1196" w:rsidRPr="00F5314F">
              <w:rPr>
                <w:rFonts w:ascii="Times New Roman" w:hAnsi="Times New Roman"/>
                <w:sz w:val="24"/>
                <w:szCs w:val="24"/>
              </w:rPr>
              <w:t xml:space="preserve"> и самоходните машини, когато се придвижват по пътищата.</w:t>
            </w:r>
          </w:p>
          <w:p w:rsidR="003361EA" w:rsidRPr="00F5314F"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w:t>
            </w:r>
            <w:r w:rsidR="006826B1">
              <w:rPr>
                <w:rFonts w:ascii="Times New Roman" w:hAnsi="Times New Roman"/>
                <w:sz w:val="24"/>
                <w:szCs w:val="24"/>
              </w:rPr>
              <w:t>Въздухоплавателно средство”</w:t>
            </w:r>
            <w:r w:rsidR="003C1196"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rsidR="003C1196" w:rsidRDefault="003C1196" w:rsidP="0040176A">
            <w:pPr>
              <w:pStyle w:val="FootnoteText"/>
              <w:spacing w:after="120"/>
              <w:jc w:val="both"/>
              <w:rPr>
                <w:rFonts w:ascii="Times New Roman" w:hAnsi="Times New Roman"/>
                <w:sz w:val="24"/>
                <w:szCs w:val="24"/>
              </w:rPr>
            </w:pPr>
            <w:r w:rsidRPr="00F5314F">
              <w:rPr>
                <w:rFonts w:ascii="Times New Roman" w:hAnsi="Times New Roman"/>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w:t>
            </w:r>
            <w:r w:rsidRPr="00F5314F">
              <w:rPr>
                <w:rFonts w:ascii="Times New Roman" w:hAnsi="Times New Roman"/>
                <w:sz w:val="24"/>
                <w:szCs w:val="24"/>
              </w:rPr>
              <w:lastRenderedPageBreak/>
              <w:t>моторни дрезини и други моторни возила, несваляеми от пътя, отправени на междугарие, се смятат за влакове.</w:t>
            </w:r>
          </w:p>
          <w:p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rsidR="003C1196" w:rsidRPr="00F5314F" w:rsidRDefault="008C0806" w:rsidP="0040176A">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003C1196" w:rsidRPr="00F5314F">
              <w:rPr>
                <w:rFonts w:ascii="Times New Roman" w:hAnsi="Times New Roman"/>
                <w:sz w:val="24"/>
                <w:szCs w:val="24"/>
              </w:rPr>
              <w:t>е кораб, използван за туризъм, спорт, спортен риболов или развлечение.</w:t>
            </w:r>
          </w:p>
          <w:p w:rsidR="008C0806" w:rsidRDefault="003C1196" w:rsidP="008C0806">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p w:rsidR="0080675A" w:rsidRPr="006826B1" w:rsidRDefault="0080675A" w:rsidP="0025153F">
            <w:pPr>
              <w:pStyle w:val="FootnoteText"/>
              <w:spacing w:after="120"/>
              <w:jc w:val="both"/>
              <w:rPr>
                <w:rFonts w:ascii="Times New Roman" w:hAnsi="Times New Roman"/>
                <w:sz w:val="24"/>
                <w:szCs w:val="24"/>
              </w:rPr>
            </w:pPr>
            <w:r w:rsidRPr="006826B1">
              <w:rPr>
                <w:rFonts w:ascii="Times New Roman" w:hAnsi="Times New Roman"/>
                <w:sz w:val="24"/>
                <w:szCs w:val="24"/>
              </w:rPr>
              <w:t xml:space="preserve">За целите на настоящата процедура за „транспортни средства” </w:t>
            </w:r>
            <w:r w:rsidR="00F84BF0" w:rsidRPr="006826B1">
              <w:rPr>
                <w:rFonts w:ascii="Times New Roman" w:hAnsi="Times New Roman"/>
                <w:sz w:val="24"/>
                <w:szCs w:val="24"/>
              </w:rPr>
              <w:t xml:space="preserve">не </w:t>
            </w:r>
            <w:r w:rsidRPr="006826B1">
              <w:rPr>
                <w:rFonts w:ascii="Times New Roman" w:hAnsi="Times New Roman"/>
                <w:sz w:val="24"/>
                <w:szCs w:val="24"/>
              </w:rPr>
              <w:t xml:space="preserve">се считат  съоръженията, които се придвижват само на територията на предприятието или се използват единствено за вътрешно технологичен транспорт, </w:t>
            </w:r>
            <w:r w:rsidR="00F84BF0" w:rsidRPr="006826B1">
              <w:rPr>
                <w:rFonts w:ascii="Times New Roman" w:hAnsi="Times New Roman"/>
                <w:sz w:val="24"/>
                <w:szCs w:val="24"/>
              </w:rPr>
              <w:t xml:space="preserve">в случай че </w:t>
            </w:r>
            <w:r w:rsidRPr="006826B1">
              <w:rPr>
                <w:rFonts w:ascii="Times New Roman" w:hAnsi="Times New Roman"/>
                <w:sz w:val="24"/>
                <w:szCs w:val="24"/>
              </w:rPr>
              <w:t>същите не се придвижват по пътищата.</w:t>
            </w:r>
            <w:r w:rsidR="008C2C32" w:rsidRPr="006826B1">
              <w:rPr>
                <w:rFonts w:ascii="Times New Roman" w:hAnsi="Times New Roman"/>
                <w:sz w:val="24"/>
                <w:szCs w:val="24"/>
              </w:rPr>
              <w:t xml:space="preserve"> </w:t>
            </w:r>
            <w:r w:rsidR="0025153F" w:rsidRPr="006826B1">
              <w:rPr>
                <w:rFonts w:ascii="Times New Roman" w:hAnsi="Times New Roman"/>
                <w:sz w:val="24"/>
                <w:szCs w:val="24"/>
              </w:rPr>
              <w:t>Това трябва да бъде задължително посочено от кандидатите във Формуляра за кандидатстване (в раздел „План за изпълнение/Дейности по проекта”), в случай че по проектното предложение е предвидено придобиването на подобни съоръжения.</w:t>
            </w:r>
          </w:p>
        </w:tc>
      </w:tr>
      <w:tr w:rsidR="003C1196" w:rsidRPr="00F5314F" w:rsidTr="0040176A">
        <w:tc>
          <w:tcPr>
            <w:tcW w:w="2804" w:type="dxa"/>
            <w:shd w:val="clear" w:color="auto" w:fill="E6E6E6"/>
          </w:tcPr>
          <w:p w:rsidR="003C1196" w:rsidRPr="00F5314F" w:rsidRDefault="003C1196" w:rsidP="0040176A">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636EB2">
              <w:rPr>
                <w:rFonts w:ascii="Times New Roman" w:eastAsia="Times New Roman" w:hAnsi="Times New Roman"/>
                <w:snapToGrid w:val="0"/>
                <w:sz w:val="24"/>
                <w:szCs w:val="24"/>
              </w:rPr>
              <w:t>чл. 2, пар. 1, буква г) от Регламент (ЕС) № 2023/2831</w:t>
            </w:r>
            <w:r w:rsidRPr="00F5314F">
              <w:rPr>
                <w:rFonts w:ascii="Times New Roman" w:eastAsia="Times New Roman" w:hAnsi="Times New Roman"/>
                <w:snapToGrid w:val="0"/>
                <w:sz w:val="24"/>
                <w:szCs w:val="24"/>
              </w:rPr>
              <w:t>, „търго</w:t>
            </w:r>
            <w:r w:rsidR="006826B1">
              <w:rPr>
                <w:rFonts w:ascii="Times New Roman" w:eastAsia="Times New Roman" w:hAnsi="Times New Roman"/>
                <w:snapToGrid w:val="0"/>
                <w:sz w:val="24"/>
                <w:szCs w:val="24"/>
              </w:rPr>
              <w:t>вия със селскостопански продукт”</w:t>
            </w:r>
            <w:r w:rsidRPr="00F5314F">
              <w:rPr>
                <w:rFonts w:ascii="Times New Roman" w:eastAsia="Times New Roman" w:hAnsi="Times New Roman"/>
                <w:snapToGrid w:val="0"/>
                <w:sz w:val="24"/>
                <w:szCs w:val="24"/>
              </w:rPr>
              <w:t xml:space="preserve"> означава държане или излагане </w:t>
            </w:r>
            <w:r w:rsidR="00636EB2">
              <w:rPr>
                <w:rFonts w:ascii="Times New Roman" w:eastAsia="Times New Roman" w:hAnsi="Times New Roman"/>
                <w:snapToGrid w:val="0"/>
                <w:sz w:val="24"/>
                <w:szCs w:val="24"/>
              </w:rPr>
              <w:t xml:space="preserve">на </w:t>
            </w:r>
            <w:r w:rsidR="00636EB2" w:rsidRPr="00636EB2">
              <w:rPr>
                <w:rFonts w:ascii="Times New Roman" w:eastAsia="Times New Roman" w:hAnsi="Times New Roman"/>
                <w:snapToGrid w:val="0"/>
                <w:sz w:val="24"/>
                <w:szCs w:val="24"/>
              </w:rPr>
              <w:t xml:space="preserve">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sidR="00636EB2">
              <w:rPr>
                <w:rFonts w:ascii="Times New Roman" w:eastAsia="Times New Roman" w:hAnsi="Times New Roman"/>
                <w:snapToGrid w:val="0"/>
                <w:sz w:val="24"/>
                <w:szCs w:val="24"/>
              </w:rPr>
              <w:t>изобщо за пускане на пазара по какъвто и да било друг</w:t>
            </w:r>
            <w:r w:rsidRPr="00F5314F">
              <w:rPr>
                <w:rFonts w:ascii="Times New Roman" w:eastAsia="Times New Roman" w:hAnsi="Times New Roman"/>
                <w:snapToGrid w:val="0"/>
                <w:sz w:val="24"/>
                <w:szCs w:val="24"/>
              </w:rPr>
              <w:t xml:space="preserve"> начин, с изключение на първата продажба от първ</w:t>
            </w:r>
            <w:r w:rsidR="00636EB2">
              <w:rPr>
                <w:rFonts w:ascii="Times New Roman" w:eastAsia="Times New Roman" w:hAnsi="Times New Roman"/>
                <w:snapToGrid w:val="0"/>
                <w:sz w:val="24"/>
                <w:szCs w:val="24"/>
              </w:rPr>
              <w:t>ичния производител на прекупвач или преработвател</w:t>
            </w:r>
            <w:r w:rsidRPr="00F5314F">
              <w:rPr>
                <w:rFonts w:ascii="Times New Roman" w:eastAsia="Times New Roman" w:hAnsi="Times New Roman"/>
                <w:snapToGrid w:val="0"/>
                <w:sz w:val="24"/>
                <w:szCs w:val="24"/>
              </w:rPr>
              <w:t>,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rsidR="00636EB2">
              <w:rPr>
                <w:rFonts w:ascii="Times New Roman" w:eastAsia="Times New Roman" w:hAnsi="Times New Roman"/>
                <w:snapToGrid w:val="0"/>
                <w:sz w:val="24"/>
                <w:szCs w:val="24"/>
              </w:rPr>
              <w:t xml:space="preserve"> със селскостопански продукти</w:t>
            </w:r>
            <w:r w:rsidRPr="00F5314F">
              <w:rPr>
                <w:rFonts w:ascii="Times New Roman" w:eastAsia="Times New Roman" w:hAnsi="Times New Roman"/>
                <w:snapToGrid w:val="0"/>
                <w:sz w:val="24"/>
                <w:szCs w:val="24"/>
              </w:rPr>
              <w:t>, ако се осъщест</w:t>
            </w:r>
            <w:r w:rsidR="00636EB2">
              <w:rPr>
                <w:rFonts w:ascii="Times New Roman" w:eastAsia="Times New Roman" w:hAnsi="Times New Roman"/>
                <w:snapToGrid w:val="0"/>
                <w:sz w:val="24"/>
                <w:szCs w:val="24"/>
              </w:rPr>
              <w:t>вява в самостоятелни</w:t>
            </w:r>
            <w:r w:rsidRPr="00F5314F">
              <w:rPr>
                <w:rFonts w:ascii="Times New Roman" w:eastAsia="Times New Roman" w:hAnsi="Times New Roman"/>
                <w:snapToGrid w:val="0"/>
                <w:sz w:val="24"/>
                <w:szCs w:val="24"/>
              </w:rPr>
              <w:t xml:space="preserve"> помещения, предвидени за тази цел.</w:t>
            </w:r>
          </w:p>
        </w:tc>
      </w:tr>
      <w:tr w:rsidR="001E7046" w:rsidRPr="009D7B8B" w:rsidTr="0040176A">
        <w:tc>
          <w:tcPr>
            <w:tcW w:w="2804" w:type="dxa"/>
            <w:shd w:val="clear" w:color="auto" w:fill="E6E6E6"/>
          </w:tcPr>
          <w:p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6"/>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w:t>
            </w:r>
            <w:r w:rsidRPr="00F5314F">
              <w:rPr>
                <w:rFonts w:ascii="Times New Roman" w:eastAsia="Times New Roman" w:hAnsi="Times New Roman"/>
                <w:snapToGrid w:val="0"/>
                <w:sz w:val="24"/>
                <w:szCs w:val="24"/>
              </w:rPr>
              <w:lastRenderedPageBreak/>
              <w:t>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rsidR="003C1196" w:rsidRDefault="003C1196" w:rsidP="003C1196">
      <w:pPr>
        <w:rPr>
          <w:rFonts w:ascii="Times New Roman" w:hAnsi="Times New Roman"/>
          <w:sz w:val="24"/>
          <w:szCs w:val="24"/>
        </w:rPr>
      </w:pPr>
    </w:p>
    <w:p w:rsidR="00844514" w:rsidRPr="009D7B8B" w:rsidRDefault="00844514" w:rsidP="003C1196">
      <w:pPr>
        <w:rPr>
          <w:rFonts w:ascii="Times New Roman" w:hAnsi="Times New Roman"/>
          <w:sz w:val="24"/>
          <w:szCs w:val="24"/>
        </w:rPr>
      </w:pPr>
    </w:p>
    <w:sectPr w:rsidR="00844514" w:rsidRPr="009D7B8B" w:rsidSect="00844514">
      <w:headerReference w:type="default" r:id="rId8"/>
      <w:footerReference w:type="default" r:id="rId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524" w:rsidRDefault="00B25524" w:rsidP="00402ACA">
      <w:pPr>
        <w:spacing w:after="0" w:line="240" w:lineRule="auto"/>
      </w:pPr>
      <w:r>
        <w:separator/>
      </w:r>
    </w:p>
  </w:endnote>
  <w:endnote w:type="continuationSeparator" w:id="0">
    <w:p w:rsidR="00B25524" w:rsidRDefault="00B25524"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0F30EE" w:rsidRDefault="00E65BF9">
        <w:pPr>
          <w:pStyle w:val="Footer"/>
          <w:jc w:val="right"/>
        </w:pPr>
        <w:r>
          <w:fldChar w:fldCharType="begin"/>
        </w:r>
        <w:r w:rsidR="00EB3E52">
          <w:instrText xml:space="preserve"> PAGE   \* MERGEFORMAT </w:instrText>
        </w:r>
        <w:r>
          <w:fldChar w:fldCharType="separate"/>
        </w:r>
        <w:r w:rsidR="00B56B1A">
          <w:rPr>
            <w:noProof/>
          </w:rPr>
          <w:t>18</w:t>
        </w:r>
        <w:r>
          <w:rPr>
            <w:noProof/>
          </w:rPr>
          <w:fldChar w:fldCharType="end"/>
        </w:r>
      </w:p>
    </w:sdtContent>
  </w:sdt>
  <w:p w:rsidR="000F30EE" w:rsidRDefault="000F3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524" w:rsidRDefault="00B25524" w:rsidP="00402ACA">
      <w:pPr>
        <w:spacing w:after="0" w:line="240" w:lineRule="auto"/>
      </w:pPr>
      <w:r>
        <w:separator/>
      </w:r>
    </w:p>
  </w:footnote>
  <w:footnote w:type="continuationSeparator" w:id="0">
    <w:p w:rsidR="00B25524" w:rsidRDefault="00B25524" w:rsidP="00402ACA">
      <w:pPr>
        <w:spacing w:after="0" w:line="240" w:lineRule="auto"/>
      </w:pPr>
      <w:r>
        <w:continuationSeparator/>
      </w:r>
    </w:p>
  </w:footnote>
  <w:footnote w:id="1">
    <w:p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Приложение 8</w:t>
      </w:r>
      <w:r w:rsidRPr="005F4BDA">
        <w:rPr>
          <w:rFonts w:ascii="Times New Roman" w:hAnsi="Times New Roman"/>
        </w:rPr>
        <w:t xml:space="preserve"> са представени по азбучен ред.</w:t>
      </w:r>
    </w:p>
  </w:footnote>
  <w:footnote w:id="2">
    <w:p w:rsidR="000F30EE" w:rsidRPr="003D0798" w:rsidRDefault="000F30EE" w:rsidP="00CD2CD1">
      <w:pPr>
        <w:pStyle w:val="FootnoteText"/>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w:t>
      </w:r>
      <w:r>
        <w:rPr>
          <w:rFonts w:ascii="Times New Roman" w:hAnsi="Times New Roman"/>
        </w:rPr>
        <w:t>на Конвенцията e публикуван на</w:t>
      </w:r>
      <w:r w:rsidRPr="003D0798">
        <w:rPr>
          <w:rFonts w:ascii="Times New Roman" w:hAnsi="Times New Roman"/>
        </w:rPr>
        <w:t xml:space="preserve">: </w:t>
      </w:r>
      <w:hyperlink r:id="rId1" w:anchor="1" w:history="1">
        <w:r w:rsidRPr="003D0798">
          <w:rPr>
            <w:rStyle w:val="Hyperlink"/>
            <w:rFonts w:ascii="Times New Roman" w:hAnsi="Times New Roman"/>
          </w:rPr>
          <w:t>https://www.ohchr.org/EN/HRBodies/CRPD/Pages/ConventionRightsPersonsWithDisabilities.aspx#1</w:t>
        </w:r>
      </w:hyperlink>
      <w:r w:rsidRPr="003D0798">
        <w:rPr>
          <w:rFonts w:ascii="Times New Roman" w:hAnsi="Times New Roman"/>
        </w:rPr>
        <w:t xml:space="preserve"> </w:t>
      </w:r>
    </w:p>
  </w:footnote>
  <w:footnote w:id="3">
    <w:p w:rsidR="000F30EE" w:rsidRDefault="000F30EE" w:rsidP="0091583D">
      <w:pPr>
        <w:spacing w:after="0" w:line="240" w:lineRule="auto"/>
        <w:jc w:val="both"/>
        <w:rPr>
          <w:rFonts w:ascii="Times New Roman" w:hAnsi="Times New Roman"/>
          <w:szCs w:val="20"/>
        </w:rPr>
      </w:pPr>
      <w:r>
        <w:rPr>
          <w:rStyle w:val="FootnoteReference"/>
        </w:rPr>
        <w:footnoteRef/>
      </w:r>
      <w:r>
        <w:t xml:space="preserve"> </w:t>
      </w:r>
      <w:r w:rsidRPr="00F476FF">
        <w:rPr>
          <w:rFonts w:ascii="Times New Roman" w:hAnsi="Times New Roman"/>
          <w:b/>
          <w:szCs w:val="20"/>
        </w:rPr>
        <w:t>Удостоверения за съпруг/а и родствени връзки се издават от общинските администрации (общини, райони или кметства) за всички лица независимо от тяхната адресна регистрация.</w:t>
      </w:r>
      <w:r w:rsidRPr="006E3DCF">
        <w:rPr>
          <w:rFonts w:ascii="Times New Roman" w:hAnsi="Times New Roman"/>
          <w:szCs w:val="20"/>
        </w:rPr>
        <w:t xml:space="preserve"> Удостоверения</w:t>
      </w:r>
      <w:r>
        <w:rPr>
          <w:rFonts w:ascii="Times New Roman" w:hAnsi="Times New Roman"/>
          <w:szCs w:val="20"/>
        </w:rPr>
        <w:t>та</w:t>
      </w:r>
      <w:r w:rsidRPr="006E3DCF">
        <w:rPr>
          <w:rFonts w:ascii="Times New Roman" w:hAnsi="Times New Roman"/>
          <w:szCs w:val="20"/>
        </w:rPr>
        <w:t xml:space="preserve"> за лица, вписани само в регистрите на населението, поддържани до внедряване</w:t>
      </w:r>
      <w:r>
        <w:rPr>
          <w:rFonts w:ascii="Times New Roman" w:hAnsi="Times New Roman"/>
          <w:szCs w:val="20"/>
        </w:rPr>
        <w:t>то</w:t>
      </w:r>
      <w:r w:rsidRPr="006E3DCF">
        <w:rPr>
          <w:rFonts w:ascii="Times New Roman" w:hAnsi="Times New Roman"/>
          <w:szCs w:val="20"/>
        </w:rPr>
        <w:t xml:space="preserve"> на Единната система за гражданска регистрация и административно обслужване на населението (ЕСГРАОН) се издават от общината, от района или от кметството, където тези регистри се съхраняват. В Удостоверението за съпруг/а и родствени връзки на всяко физическо лице </w:t>
      </w:r>
      <w:r>
        <w:rPr>
          <w:rFonts w:ascii="Times New Roman" w:hAnsi="Times New Roman"/>
          <w:szCs w:val="20"/>
        </w:rPr>
        <w:t xml:space="preserve">се съдържат данни за неговите: </w:t>
      </w:r>
      <w:r w:rsidRPr="00F476FF">
        <w:rPr>
          <w:rFonts w:ascii="Times New Roman" w:hAnsi="Times New Roman"/>
          <w:b/>
          <w:szCs w:val="20"/>
        </w:rPr>
        <w:t xml:space="preserve">съпруг/а, </w:t>
      </w:r>
      <w:r>
        <w:rPr>
          <w:rFonts w:ascii="Times New Roman" w:hAnsi="Times New Roman"/>
          <w:b/>
          <w:szCs w:val="20"/>
        </w:rPr>
        <w:t>дете/</w:t>
      </w:r>
      <w:r w:rsidRPr="00F476FF">
        <w:rPr>
          <w:rFonts w:ascii="Times New Roman" w:hAnsi="Times New Roman"/>
          <w:b/>
          <w:szCs w:val="20"/>
        </w:rPr>
        <w:t>деца, родители (майка и баща), както и братя и/или сестри.</w:t>
      </w:r>
      <w:r>
        <w:rPr>
          <w:rFonts w:ascii="Times New Roman" w:hAnsi="Times New Roman"/>
          <w:szCs w:val="20"/>
        </w:rPr>
        <w:t xml:space="preserve"> Удостоверението за съпруг/а и родствени връзки се издава </w:t>
      </w:r>
      <w:r>
        <w:rPr>
          <w:rFonts w:ascii="Times New Roman" w:hAnsi="Times New Roman"/>
          <w:b/>
          <w:szCs w:val="20"/>
        </w:rPr>
        <w:t>въз основа на искане, което се подава</w:t>
      </w:r>
      <w:r w:rsidRPr="00F476FF">
        <w:rPr>
          <w:rFonts w:ascii="Times New Roman" w:hAnsi="Times New Roman"/>
          <w:b/>
          <w:szCs w:val="20"/>
        </w:rPr>
        <w:t xml:space="preserve"> от съответното физическо лице</w:t>
      </w:r>
      <w:r>
        <w:rPr>
          <w:rFonts w:ascii="Times New Roman" w:hAnsi="Times New Roman"/>
          <w:szCs w:val="20"/>
        </w:rPr>
        <w:t xml:space="preserve"> (или от упълномощено от него лице) </w:t>
      </w:r>
      <w:r w:rsidRPr="00F476FF">
        <w:rPr>
          <w:rFonts w:ascii="Times New Roman" w:hAnsi="Times New Roman"/>
          <w:b/>
          <w:szCs w:val="20"/>
        </w:rPr>
        <w:t>до общинската администрация</w:t>
      </w:r>
      <w:r>
        <w:rPr>
          <w:rFonts w:ascii="Times New Roman" w:hAnsi="Times New Roman"/>
          <w:szCs w:val="20"/>
        </w:rPr>
        <w:t xml:space="preserve"> (искането се попълва по образец съгласно </w:t>
      </w:r>
      <w:r w:rsidRPr="00F65FC0">
        <w:rPr>
          <w:rFonts w:ascii="Times New Roman" w:hAnsi="Times New Roman"/>
          <w:szCs w:val="20"/>
        </w:rPr>
        <w:t>Наредба № РД-02-20-6 от 24.04.2012 г.</w:t>
      </w:r>
      <w:r>
        <w:rPr>
          <w:rFonts w:ascii="Times New Roman" w:hAnsi="Times New Roman"/>
          <w:szCs w:val="20"/>
        </w:rPr>
        <w:t xml:space="preserve"> </w:t>
      </w:r>
      <w:r w:rsidRPr="00FC44B6">
        <w:rPr>
          <w:rFonts w:ascii="Times New Roman" w:hAnsi="Times New Roman"/>
          <w:szCs w:val="20"/>
        </w:rPr>
        <w:t>за издаване на удостоверения въз основа на Регистъра на населението</w:t>
      </w:r>
      <w:r>
        <w:rPr>
          <w:rFonts w:ascii="Times New Roman" w:hAnsi="Times New Roman"/>
          <w:szCs w:val="20"/>
        </w:rPr>
        <w:t xml:space="preserve">, като същият /образецът/ се предоставя от общинската администрация). </w:t>
      </w:r>
      <w:r w:rsidRPr="00F476FF">
        <w:rPr>
          <w:rFonts w:ascii="Times New Roman" w:hAnsi="Times New Roman"/>
          <w:szCs w:val="20"/>
        </w:rPr>
        <w:t xml:space="preserve">Удостоверението за съпруг/а и родствени връзки </w:t>
      </w:r>
      <w:r>
        <w:rPr>
          <w:rFonts w:ascii="Times New Roman" w:hAnsi="Times New Roman"/>
          <w:szCs w:val="20"/>
        </w:rPr>
        <w:t xml:space="preserve">се издава от общинската администрация също по образец съгласно </w:t>
      </w:r>
      <w:r w:rsidRPr="00F476FF">
        <w:rPr>
          <w:rFonts w:ascii="Times New Roman" w:hAnsi="Times New Roman"/>
          <w:szCs w:val="20"/>
        </w:rPr>
        <w:t>Приложение № 6 към Наредба № РД-02-20-6 от 24.04.2012 г.</w:t>
      </w:r>
    </w:p>
    <w:p w:rsidR="000F30EE" w:rsidRPr="006E3DCF" w:rsidRDefault="000F30EE" w:rsidP="0091583D">
      <w:pPr>
        <w:spacing w:after="0" w:line="240" w:lineRule="auto"/>
        <w:jc w:val="both"/>
        <w:rPr>
          <w:rFonts w:ascii="Times New Roman" w:hAnsi="Times New Roman"/>
          <w:szCs w:val="20"/>
        </w:rPr>
      </w:pPr>
      <w:r>
        <w:rPr>
          <w:rFonts w:ascii="Times New Roman" w:hAnsi="Times New Roman"/>
          <w:b/>
          <w:szCs w:val="20"/>
        </w:rPr>
        <w:t>Удостоверения</w:t>
      </w:r>
      <w:r w:rsidRPr="00F476FF">
        <w:rPr>
          <w:rFonts w:ascii="Times New Roman" w:hAnsi="Times New Roman"/>
          <w:b/>
          <w:szCs w:val="20"/>
        </w:rPr>
        <w:t xml:space="preserve"> за сключен граждански брак</w:t>
      </w:r>
      <w:r>
        <w:rPr>
          <w:rFonts w:ascii="Times New Roman" w:hAnsi="Times New Roman"/>
          <w:szCs w:val="20"/>
        </w:rPr>
        <w:t xml:space="preserve"> се издават по реда на Закона за гражданската регистрация от общинските администрации на физическите лица, сключили граждански брак - въз основа на акта за сключения граждански брак между лицата.</w:t>
      </w:r>
    </w:p>
    <w:p w:rsidR="000F30EE" w:rsidRPr="006E3DCF" w:rsidRDefault="000F30EE" w:rsidP="006E3DCF">
      <w:pPr>
        <w:pStyle w:val="FootnoteText"/>
        <w:jc w:val="both"/>
      </w:pPr>
    </w:p>
  </w:footnote>
  <w:footnote w:id="4">
    <w:p w:rsidR="000F30EE" w:rsidRPr="006B2ACE" w:rsidRDefault="000F30EE" w:rsidP="006B2ACE">
      <w:pPr>
        <w:spacing w:before="120" w:after="240" w:line="240" w:lineRule="auto"/>
        <w:ind w:left="34"/>
        <w:jc w:val="both"/>
        <w:rPr>
          <w:rFonts w:ascii="Times New Roman" w:eastAsia="Times New Roman" w:hAnsi="Times New Roman"/>
          <w:snapToGrid w:val="0"/>
          <w:szCs w:val="20"/>
        </w:rPr>
      </w:pPr>
      <w:r>
        <w:rPr>
          <w:rStyle w:val="FootnoteReference"/>
        </w:rPr>
        <w:footnoteRef/>
      </w:r>
      <w:r>
        <w:t xml:space="preserve"> </w:t>
      </w:r>
      <w:r>
        <w:rPr>
          <w:rFonts w:ascii="Times New Roman" w:eastAsia="Times New Roman" w:hAnsi="Times New Roman"/>
          <w:snapToGrid w:val="0"/>
          <w:szCs w:val="20"/>
        </w:rPr>
        <w:t>Удостоверение/я</w:t>
      </w:r>
      <w:r w:rsidRPr="006B2ACE">
        <w:rPr>
          <w:rFonts w:ascii="Times New Roman" w:eastAsia="Times New Roman" w:hAnsi="Times New Roman"/>
          <w:snapToGrid w:val="0"/>
          <w:szCs w:val="20"/>
        </w:rPr>
        <w:t xml:space="preserve"> за сключен граждански брак е</w:t>
      </w:r>
      <w:r>
        <w:rPr>
          <w:rFonts w:ascii="Times New Roman" w:eastAsia="Times New Roman" w:hAnsi="Times New Roman"/>
          <w:snapToGrid w:val="0"/>
          <w:szCs w:val="20"/>
        </w:rPr>
        <w:t>/са</w:t>
      </w:r>
      <w:r w:rsidRPr="006B2ACE">
        <w:rPr>
          <w:rFonts w:ascii="Times New Roman" w:eastAsia="Times New Roman" w:hAnsi="Times New Roman"/>
          <w:snapToGrid w:val="0"/>
          <w:szCs w:val="20"/>
        </w:rPr>
        <w:t xml:space="preserve"> изискуемо</w:t>
      </w:r>
      <w:r>
        <w:rPr>
          <w:rFonts w:ascii="Times New Roman" w:eastAsia="Times New Roman" w:hAnsi="Times New Roman"/>
          <w:snapToGrid w:val="0"/>
          <w:szCs w:val="20"/>
        </w:rPr>
        <w:t>/и</w:t>
      </w:r>
      <w:r w:rsidRPr="006B2ACE">
        <w:rPr>
          <w:rFonts w:ascii="Times New Roman" w:eastAsia="Times New Roman" w:hAnsi="Times New Roman"/>
          <w:snapToGrid w:val="0"/>
          <w:szCs w:val="20"/>
        </w:rPr>
        <w:t xml:space="preserve"> с цел установяване на датата на сключване на брака, съответно датата на възникване на родството по сватовство между съответните </w:t>
      </w:r>
      <w:r>
        <w:rPr>
          <w:rFonts w:ascii="Times New Roman" w:eastAsia="Times New Roman" w:hAnsi="Times New Roman"/>
          <w:snapToGrid w:val="0"/>
          <w:szCs w:val="20"/>
        </w:rPr>
        <w:t>физически лица (тази дата е</w:t>
      </w:r>
      <w:r w:rsidRPr="006B2ACE">
        <w:rPr>
          <w:rFonts w:ascii="Times New Roman" w:eastAsia="Times New Roman" w:hAnsi="Times New Roman"/>
          <w:snapToGrid w:val="0"/>
          <w:szCs w:val="20"/>
        </w:rPr>
        <w:t xml:space="preserve"> от значение за извършване на проверка</w:t>
      </w:r>
      <w:r>
        <w:rPr>
          <w:rFonts w:ascii="Times New Roman" w:eastAsia="Times New Roman" w:hAnsi="Times New Roman"/>
          <w:snapToGrid w:val="0"/>
          <w:szCs w:val="20"/>
        </w:rPr>
        <w:t>та</w:t>
      </w:r>
      <w:r w:rsidRPr="006B2ACE">
        <w:rPr>
          <w:rFonts w:ascii="Times New Roman" w:eastAsia="Times New Roman" w:hAnsi="Times New Roman"/>
          <w:snapToGrid w:val="0"/>
          <w:szCs w:val="20"/>
        </w:rPr>
        <w:t xml:space="preserve"> дали кандидатът е семейно предприятие както през 2023 г., така и към датата на подаване на проектното предложение по процедурата). </w:t>
      </w:r>
    </w:p>
    <w:p w:rsidR="000F30EE" w:rsidRDefault="000F30EE">
      <w:pPr>
        <w:pStyle w:val="FootnoteText"/>
      </w:pPr>
    </w:p>
  </w:footnote>
  <w:footnote w:id="5">
    <w:p w:rsidR="000F30EE" w:rsidRPr="00285D06" w:rsidRDefault="000F30EE" w:rsidP="00285D06">
      <w:pPr>
        <w:spacing w:after="0" w:line="240" w:lineRule="auto"/>
        <w:jc w:val="both"/>
        <w:rPr>
          <w:rFonts w:ascii="Times New Roman" w:hAnsi="Times New Roman"/>
          <w:szCs w:val="20"/>
        </w:rPr>
      </w:pPr>
      <w:r w:rsidRPr="005022D2">
        <w:rPr>
          <w:rStyle w:val="FootnoteReference"/>
          <w:rFonts w:ascii="Times New Roman" w:hAnsi="Times New Roman"/>
        </w:rPr>
        <w:footnoteRef/>
      </w:r>
      <w:r w:rsidRPr="005022D2">
        <w:rPr>
          <w:rFonts w:ascii="Times New Roman" w:hAnsi="Times New Roman"/>
        </w:rPr>
        <w:t xml:space="preserve"> </w:t>
      </w:r>
      <w:r w:rsidRPr="00285D06">
        <w:rPr>
          <w:rFonts w:ascii="Times New Roman" w:hAnsi="Times New Roman"/>
          <w:szCs w:val="20"/>
        </w:rPr>
        <w:t>За целите на настоящата процедура „физическо лице, участващо официа</w:t>
      </w:r>
      <w:r w:rsidR="00285D06" w:rsidRPr="00285D06">
        <w:rPr>
          <w:rFonts w:ascii="Times New Roman" w:hAnsi="Times New Roman"/>
          <w:szCs w:val="20"/>
        </w:rPr>
        <w:t>лно в управлението” на семейно</w:t>
      </w:r>
      <w:r w:rsidR="00285D06">
        <w:rPr>
          <w:rFonts w:ascii="Times New Roman" w:hAnsi="Times New Roman"/>
          <w:szCs w:val="20"/>
        </w:rPr>
        <w:t>то</w:t>
      </w:r>
      <w:r w:rsidRPr="00285D06">
        <w:rPr>
          <w:rFonts w:ascii="Times New Roman" w:hAnsi="Times New Roman"/>
          <w:szCs w:val="20"/>
        </w:rPr>
        <w:t xml:space="preserve"> предприятие e: лицeто/ата, което/които представлява/т кандидата</w:t>
      </w:r>
      <w:r w:rsidR="00B0603D">
        <w:rPr>
          <w:rFonts w:ascii="Times New Roman" w:hAnsi="Times New Roman"/>
          <w:szCs w:val="20"/>
        </w:rPr>
        <w:t xml:space="preserve"> </w:t>
      </w:r>
      <w:r w:rsidR="00B0603D" w:rsidRPr="00285D06">
        <w:rPr>
          <w:rFonts w:ascii="Times New Roman" w:hAnsi="Times New Roman"/>
          <w:szCs w:val="20"/>
        </w:rPr>
        <w:t>(вкл. прокурист/и, ако е приложимо)</w:t>
      </w:r>
      <w:r w:rsidR="00285D06" w:rsidRPr="00285D06">
        <w:rPr>
          <w:rFonts w:ascii="Times New Roman" w:hAnsi="Times New Roman"/>
          <w:szCs w:val="20"/>
        </w:rPr>
        <w:t>, независимо дали представляват предприятието заедно и/или поотделно, и/или по друг начин,</w:t>
      </w:r>
      <w:r w:rsidRPr="00285D06">
        <w:rPr>
          <w:rFonts w:ascii="Times New Roman" w:hAnsi="Times New Roman"/>
          <w:szCs w:val="20"/>
        </w:rPr>
        <w:t xml:space="preserve"> както и физическите лица - членове на негови управителни и/или надзорни органи (ако има такива) съгласно вписването в Търговския регистър и регистъра на ЮЛНЦ. </w:t>
      </w:r>
    </w:p>
    <w:p w:rsidR="000F30EE" w:rsidRPr="005022D2" w:rsidRDefault="000F30EE" w:rsidP="00F84BF0">
      <w:pPr>
        <w:pStyle w:val="FootnoteText"/>
        <w:spacing w:before="120"/>
        <w:jc w:val="both"/>
        <w:rPr>
          <w:rFonts w:ascii="Times New Roman" w:hAnsi="Times New Roman"/>
        </w:rPr>
      </w:pPr>
      <w:r w:rsidRPr="005022D2">
        <w:rPr>
          <w:rFonts w:ascii="Times New Roman" w:hAnsi="Times New Roman"/>
        </w:rPr>
        <w:t xml:space="preserve"> </w:t>
      </w:r>
    </w:p>
  </w:footnote>
  <w:footnote w:id="6">
    <w:p w:rsidR="000F30EE" w:rsidRPr="00013823" w:rsidRDefault="000F30E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071A"/>
    <w:rsid w:val="00013823"/>
    <w:rsid w:val="00013AFD"/>
    <w:rsid w:val="000161ED"/>
    <w:rsid w:val="00023D7A"/>
    <w:rsid w:val="00026BE6"/>
    <w:rsid w:val="000319CC"/>
    <w:rsid w:val="000508B7"/>
    <w:rsid w:val="00052C76"/>
    <w:rsid w:val="00055F31"/>
    <w:rsid w:val="00057354"/>
    <w:rsid w:val="00062572"/>
    <w:rsid w:val="00063338"/>
    <w:rsid w:val="00066694"/>
    <w:rsid w:val="00067C03"/>
    <w:rsid w:val="00076268"/>
    <w:rsid w:val="00087E78"/>
    <w:rsid w:val="000A62E3"/>
    <w:rsid w:val="000A6D9B"/>
    <w:rsid w:val="000A7B42"/>
    <w:rsid w:val="000A7D1B"/>
    <w:rsid w:val="000A7EA3"/>
    <w:rsid w:val="000B6072"/>
    <w:rsid w:val="000C496C"/>
    <w:rsid w:val="000C72E1"/>
    <w:rsid w:val="000D23A5"/>
    <w:rsid w:val="000F30EE"/>
    <w:rsid w:val="000F4DE9"/>
    <w:rsid w:val="00100906"/>
    <w:rsid w:val="001010C1"/>
    <w:rsid w:val="001011E2"/>
    <w:rsid w:val="00104FB3"/>
    <w:rsid w:val="00112ACA"/>
    <w:rsid w:val="0011654F"/>
    <w:rsid w:val="00122DED"/>
    <w:rsid w:val="001250F3"/>
    <w:rsid w:val="001330F1"/>
    <w:rsid w:val="00134890"/>
    <w:rsid w:val="00150A63"/>
    <w:rsid w:val="0015710C"/>
    <w:rsid w:val="0017362A"/>
    <w:rsid w:val="00174E35"/>
    <w:rsid w:val="00176C66"/>
    <w:rsid w:val="0019200B"/>
    <w:rsid w:val="001925A8"/>
    <w:rsid w:val="001A320D"/>
    <w:rsid w:val="001A4BE1"/>
    <w:rsid w:val="001B490C"/>
    <w:rsid w:val="001C4400"/>
    <w:rsid w:val="001C5313"/>
    <w:rsid w:val="001D06F1"/>
    <w:rsid w:val="001D2DBD"/>
    <w:rsid w:val="001D4050"/>
    <w:rsid w:val="001D6C1D"/>
    <w:rsid w:val="001E2A42"/>
    <w:rsid w:val="001E7046"/>
    <w:rsid w:val="001F4A58"/>
    <w:rsid w:val="001F6514"/>
    <w:rsid w:val="00204A3C"/>
    <w:rsid w:val="002119EF"/>
    <w:rsid w:val="00215E9E"/>
    <w:rsid w:val="00220E36"/>
    <w:rsid w:val="00222535"/>
    <w:rsid w:val="00223C30"/>
    <w:rsid w:val="002262CD"/>
    <w:rsid w:val="002313E9"/>
    <w:rsid w:val="0025153F"/>
    <w:rsid w:val="00252F5A"/>
    <w:rsid w:val="002665DE"/>
    <w:rsid w:val="00285D06"/>
    <w:rsid w:val="002A292A"/>
    <w:rsid w:val="002A3874"/>
    <w:rsid w:val="002B3E53"/>
    <w:rsid w:val="002C7141"/>
    <w:rsid w:val="002D3045"/>
    <w:rsid w:val="002D389D"/>
    <w:rsid w:val="002E1463"/>
    <w:rsid w:val="002E3FA4"/>
    <w:rsid w:val="002F3482"/>
    <w:rsid w:val="00313553"/>
    <w:rsid w:val="00314A4C"/>
    <w:rsid w:val="003235BE"/>
    <w:rsid w:val="00331CF8"/>
    <w:rsid w:val="00332C7B"/>
    <w:rsid w:val="00334523"/>
    <w:rsid w:val="0033559F"/>
    <w:rsid w:val="003361EA"/>
    <w:rsid w:val="0034268B"/>
    <w:rsid w:val="003453C9"/>
    <w:rsid w:val="00345B68"/>
    <w:rsid w:val="00351B37"/>
    <w:rsid w:val="003543C4"/>
    <w:rsid w:val="00354667"/>
    <w:rsid w:val="0035732F"/>
    <w:rsid w:val="00360B93"/>
    <w:rsid w:val="00364023"/>
    <w:rsid w:val="00392C0D"/>
    <w:rsid w:val="00394EDC"/>
    <w:rsid w:val="00397070"/>
    <w:rsid w:val="003977D7"/>
    <w:rsid w:val="003A35BB"/>
    <w:rsid w:val="003A4866"/>
    <w:rsid w:val="003A7795"/>
    <w:rsid w:val="003B4793"/>
    <w:rsid w:val="003C05E1"/>
    <w:rsid w:val="003C1196"/>
    <w:rsid w:val="003C31CA"/>
    <w:rsid w:val="003C3C24"/>
    <w:rsid w:val="003C4032"/>
    <w:rsid w:val="003C40B8"/>
    <w:rsid w:val="003C6A8D"/>
    <w:rsid w:val="003D0798"/>
    <w:rsid w:val="003D1FDC"/>
    <w:rsid w:val="003E07BC"/>
    <w:rsid w:val="003E2AA6"/>
    <w:rsid w:val="003E4A81"/>
    <w:rsid w:val="003E74E6"/>
    <w:rsid w:val="003F11B3"/>
    <w:rsid w:val="003F127D"/>
    <w:rsid w:val="003F3764"/>
    <w:rsid w:val="0040176A"/>
    <w:rsid w:val="00402ACA"/>
    <w:rsid w:val="0040632C"/>
    <w:rsid w:val="0040728E"/>
    <w:rsid w:val="004100A0"/>
    <w:rsid w:val="00410461"/>
    <w:rsid w:val="00412C2D"/>
    <w:rsid w:val="0041311D"/>
    <w:rsid w:val="0042273B"/>
    <w:rsid w:val="00424F52"/>
    <w:rsid w:val="0042512A"/>
    <w:rsid w:val="004262D5"/>
    <w:rsid w:val="00431285"/>
    <w:rsid w:val="00434D12"/>
    <w:rsid w:val="00443258"/>
    <w:rsid w:val="00444F4C"/>
    <w:rsid w:val="00445213"/>
    <w:rsid w:val="00452F7D"/>
    <w:rsid w:val="00454C6D"/>
    <w:rsid w:val="00456C38"/>
    <w:rsid w:val="00457047"/>
    <w:rsid w:val="004613D2"/>
    <w:rsid w:val="00461BBB"/>
    <w:rsid w:val="00466A70"/>
    <w:rsid w:val="00470AC7"/>
    <w:rsid w:val="00487A24"/>
    <w:rsid w:val="00493BA5"/>
    <w:rsid w:val="00497CED"/>
    <w:rsid w:val="004A37DA"/>
    <w:rsid w:val="004B5B21"/>
    <w:rsid w:val="004B7471"/>
    <w:rsid w:val="004C4281"/>
    <w:rsid w:val="004D3EE6"/>
    <w:rsid w:val="004D454C"/>
    <w:rsid w:val="004D4FDA"/>
    <w:rsid w:val="004D78D8"/>
    <w:rsid w:val="004E1802"/>
    <w:rsid w:val="004F7D7F"/>
    <w:rsid w:val="005022D2"/>
    <w:rsid w:val="00505731"/>
    <w:rsid w:val="00511497"/>
    <w:rsid w:val="00522F04"/>
    <w:rsid w:val="0053494A"/>
    <w:rsid w:val="00541617"/>
    <w:rsid w:val="00550C20"/>
    <w:rsid w:val="00574D7A"/>
    <w:rsid w:val="0058157D"/>
    <w:rsid w:val="00585118"/>
    <w:rsid w:val="005872B9"/>
    <w:rsid w:val="00592CF3"/>
    <w:rsid w:val="005A2D63"/>
    <w:rsid w:val="005C6AC1"/>
    <w:rsid w:val="005D4B32"/>
    <w:rsid w:val="005F04C4"/>
    <w:rsid w:val="005F4BDA"/>
    <w:rsid w:val="00602460"/>
    <w:rsid w:val="00612B6C"/>
    <w:rsid w:val="00622EF3"/>
    <w:rsid w:val="00627BA9"/>
    <w:rsid w:val="00631B8D"/>
    <w:rsid w:val="00635C67"/>
    <w:rsid w:val="00636EB2"/>
    <w:rsid w:val="006374A8"/>
    <w:rsid w:val="006431DA"/>
    <w:rsid w:val="00645185"/>
    <w:rsid w:val="0064644B"/>
    <w:rsid w:val="006564B8"/>
    <w:rsid w:val="006826B1"/>
    <w:rsid w:val="00682725"/>
    <w:rsid w:val="0068676A"/>
    <w:rsid w:val="00691015"/>
    <w:rsid w:val="006A535F"/>
    <w:rsid w:val="006A54F4"/>
    <w:rsid w:val="006B2ACE"/>
    <w:rsid w:val="006B43D7"/>
    <w:rsid w:val="006C46DB"/>
    <w:rsid w:val="006D5A78"/>
    <w:rsid w:val="006E063B"/>
    <w:rsid w:val="006E3DCF"/>
    <w:rsid w:val="006E4E32"/>
    <w:rsid w:val="006F6743"/>
    <w:rsid w:val="00707B43"/>
    <w:rsid w:val="007152B1"/>
    <w:rsid w:val="007159A1"/>
    <w:rsid w:val="00716615"/>
    <w:rsid w:val="00723E00"/>
    <w:rsid w:val="00725A89"/>
    <w:rsid w:val="007311CC"/>
    <w:rsid w:val="00732BD1"/>
    <w:rsid w:val="007338DB"/>
    <w:rsid w:val="00733C09"/>
    <w:rsid w:val="007345CB"/>
    <w:rsid w:val="00734A59"/>
    <w:rsid w:val="00735443"/>
    <w:rsid w:val="007355D4"/>
    <w:rsid w:val="0074376A"/>
    <w:rsid w:val="00746CBF"/>
    <w:rsid w:val="00753917"/>
    <w:rsid w:val="007561B1"/>
    <w:rsid w:val="00763DB7"/>
    <w:rsid w:val="007648D8"/>
    <w:rsid w:val="00774923"/>
    <w:rsid w:val="00774A1C"/>
    <w:rsid w:val="0077668E"/>
    <w:rsid w:val="00776F50"/>
    <w:rsid w:val="0078143E"/>
    <w:rsid w:val="00791E18"/>
    <w:rsid w:val="007A0BC6"/>
    <w:rsid w:val="007A6543"/>
    <w:rsid w:val="007C3B38"/>
    <w:rsid w:val="007C5EF4"/>
    <w:rsid w:val="007C7F26"/>
    <w:rsid w:val="007D3A3A"/>
    <w:rsid w:val="007E023D"/>
    <w:rsid w:val="007F019E"/>
    <w:rsid w:val="007F0BA5"/>
    <w:rsid w:val="007F0ED2"/>
    <w:rsid w:val="007F2EA8"/>
    <w:rsid w:val="0080675A"/>
    <w:rsid w:val="00810040"/>
    <w:rsid w:val="008137F7"/>
    <w:rsid w:val="00816DDA"/>
    <w:rsid w:val="008239E0"/>
    <w:rsid w:val="00830CF0"/>
    <w:rsid w:val="008347CE"/>
    <w:rsid w:val="008413F8"/>
    <w:rsid w:val="00844514"/>
    <w:rsid w:val="008460D3"/>
    <w:rsid w:val="00853C24"/>
    <w:rsid w:val="008547AB"/>
    <w:rsid w:val="00854984"/>
    <w:rsid w:val="00857170"/>
    <w:rsid w:val="0085765B"/>
    <w:rsid w:val="008652E5"/>
    <w:rsid w:val="008845F4"/>
    <w:rsid w:val="008A2B53"/>
    <w:rsid w:val="008A3FBE"/>
    <w:rsid w:val="008B0AE1"/>
    <w:rsid w:val="008B1316"/>
    <w:rsid w:val="008B1641"/>
    <w:rsid w:val="008B6680"/>
    <w:rsid w:val="008C0806"/>
    <w:rsid w:val="008C2C32"/>
    <w:rsid w:val="008C57B7"/>
    <w:rsid w:val="008D4237"/>
    <w:rsid w:val="008E7170"/>
    <w:rsid w:val="008E786F"/>
    <w:rsid w:val="008F2B4C"/>
    <w:rsid w:val="0090256D"/>
    <w:rsid w:val="0091583D"/>
    <w:rsid w:val="00931B20"/>
    <w:rsid w:val="00932D14"/>
    <w:rsid w:val="00934794"/>
    <w:rsid w:val="00944F6A"/>
    <w:rsid w:val="00957A4B"/>
    <w:rsid w:val="009611EC"/>
    <w:rsid w:val="009622AE"/>
    <w:rsid w:val="00962CCA"/>
    <w:rsid w:val="00964CE3"/>
    <w:rsid w:val="009655B8"/>
    <w:rsid w:val="00970F99"/>
    <w:rsid w:val="00971248"/>
    <w:rsid w:val="0097179B"/>
    <w:rsid w:val="0097301F"/>
    <w:rsid w:val="00973ECC"/>
    <w:rsid w:val="0098275F"/>
    <w:rsid w:val="0098334F"/>
    <w:rsid w:val="009833AA"/>
    <w:rsid w:val="00984A52"/>
    <w:rsid w:val="00986861"/>
    <w:rsid w:val="00986EB5"/>
    <w:rsid w:val="009905BD"/>
    <w:rsid w:val="00991CB4"/>
    <w:rsid w:val="0099667C"/>
    <w:rsid w:val="009A0149"/>
    <w:rsid w:val="009A2CDE"/>
    <w:rsid w:val="009A4222"/>
    <w:rsid w:val="009A7709"/>
    <w:rsid w:val="009B2846"/>
    <w:rsid w:val="009B41EA"/>
    <w:rsid w:val="009C3497"/>
    <w:rsid w:val="009C500F"/>
    <w:rsid w:val="009C5EB8"/>
    <w:rsid w:val="009D4213"/>
    <w:rsid w:val="009D49EC"/>
    <w:rsid w:val="009E3062"/>
    <w:rsid w:val="009E7DC1"/>
    <w:rsid w:val="009F4A39"/>
    <w:rsid w:val="009F632D"/>
    <w:rsid w:val="00A023E6"/>
    <w:rsid w:val="00A02C0E"/>
    <w:rsid w:val="00A049DA"/>
    <w:rsid w:val="00A05ADF"/>
    <w:rsid w:val="00A149E6"/>
    <w:rsid w:val="00A233EA"/>
    <w:rsid w:val="00A2514B"/>
    <w:rsid w:val="00A45FCF"/>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B368B"/>
    <w:rsid w:val="00AC3D0D"/>
    <w:rsid w:val="00AD22F2"/>
    <w:rsid w:val="00AE2DE2"/>
    <w:rsid w:val="00AE7396"/>
    <w:rsid w:val="00AF5823"/>
    <w:rsid w:val="00B02714"/>
    <w:rsid w:val="00B033D5"/>
    <w:rsid w:val="00B035FE"/>
    <w:rsid w:val="00B0603D"/>
    <w:rsid w:val="00B16862"/>
    <w:rsid w:val="00B175A1"/>
    <w:rsid w:val="00B23959"/>
    <w:rsid w:val="00B25524"/>
    <w:rsid w:val="00B360DA"/>
    <w:rsid w:val="00B4545E"/>
    <w:rsid w:val="00B50DB9"/>
    <w:rsid w:val="00B53876"/>
    <w:rsid w:val="00B56804"/>
    <w:rsid w:val="00B56B1A"/>
    <w:rsid w:val="00B61B10"/>
    <w:rsid w:val="00B620FB"/>
    <w:rsid w:val="00B63C10"/>
    <w:rsid w:val="00B67554"/>
    <w:rsid w:val="00B71066"/>
    <w:rsid w:val="00B75B50"/>
    <w:rsid w:val="00B84457"/>
    <w:rsid w:val="00B86F68"/>
    <w:rsid w:val="00B91847"/>
    <w:rsid w:val="00B960C2"/>
    <w:rsid w:val="00B9758F"/>
    <w:rsid w:val="00B97AA2"/>
    <w:rsid w:val="00BA40C6"/>
    <w:rsid w:val="00BA727B"/>
    <w:rsid w:val="00BC4CE1"/>
    <w:rsid w:val="00BC7B1F"/>
    <w:rsid w:val="00BE5201"/>
    <w:rsid w:val="00BE5734"/>
    <w:rsid w:val="00C029F1"/>
    <w:rsid w:val="00C13066"/>
    <w:rsid w:val="00C161DD"/>
    <w:rsid w:val="00C202D3"/>
    <w:rsid w:val="00C23C63"/>
    <w:rsid w:val="00C24FCA"/>
    <w:rsid w:val="00C3200D"/>
    <w:rsid w:val="00C340ED"/>
    <w:rsid w:val="00C43B78"/>
    <w:rsid w:val="00C47C4D"/>
    <w:rsid w:val="00C50709"/>
    <w:rsid w:val="00C5662F"/>
    <w:rsid w:val="00C609CA"/>
    <w:rsid w:val="00C63107"/>
    <w:rsid w:val="00C73621"/>
    <w:rsid w:val="00C77A75"/>
    <w:rsid w:val="00C84FCD"/>
    <w:rsid w:val="00C87F32"/>
    <w:rsid w:val="00C9711F"/>
    <w:rsid w:val="00C97428"/>
    <w:rsid w:val="00CA3F47"/>
    <w:rsid w:val="00CA436E"/>
    <w:rsid w:val="00CA50C2"/>
    <w:rsid w:val="00CA7836"/>
    <w:rsid w:val="00CB1E79"/>
    <w:rsid w:val="00CB5073"/>
    <w:rsid w:val="00CB57A4"/>
    <w:rsid w:val="00CB63AA"/>
    <w:rsid w:val="00CB73F3"/>
    <w:rsid w:val="00CD2CD1"/>
    <w:rsid w:val="00CE0321"/>
    <w:rsid w:val="00CE2EC0"/>
    <w:rsid w:val="00CE4009"/>
    <w:rsid w:val="00CE6170"/>
    <w:rsid w:val="00CF5E98"/>
    <w:rsid w:val="00CF5F5D"/>
    <w:rsid w:val="00CF6FAC"/>
    <w:rsid w:val="00CF7268"/>
    <w:rsid w:val="00D0666C"/>
    <w:rsid w:val="00D06AB4"/>
    <w:rsid w:val="00D202F8"/>
    <w:rsid w:val="00D319D4"/>
    <w:rsid w:val="00D4276D"/>
    <w:rsid w:val="00D431F3"/>
    <w:rsid w:val="00D43F0F"/>
    <w:rsid w:val="00D43F14"/>
    <w:rsid w:val="00D462A7"/>
    <w:rsid w:val="00D52331"/>
    <w:rsid w:val="00D551E4"/>
    <w:rsid w:val="00D55880"/>
    <w:rsid w:val="00D74694"/>
    <w:rsid w:val="00D82C41"/>
    <w:rsid w:val="00D83651"/>
    <w:rsid w:val="00D84748"/>
    <w:rsid w:val="00D9488C"/>
    <w:rsid w:val="00D96F3C"/>
    <w:rsid w:val="00DA2F4E"/>
    <w:rsid w:val="00DA57A7"/>
    <w:rsid w:val="00DB1517"/>
    <w:rsid w:val="00DB2607"/>
    <w:rsid w:val="00DB4241"/>
    <w:rsid w:val="00DB448A"/>
    <w:rsid w:val="00DC304E"/>
    <w:rsid w:val="00DC5401"/>
    <w:rsid w:val="00DD1F74"/>
    <w:rsid w:val="00DE2EDE"/>
    <w:rsid w:val="00DE6316"/>
    <w:rsid w:val="00DF4BFA"/>
    <w:rsid w:val="00E01380"/>
    <w:rsid w:val="00E0288F"/>
    <w:rsid w:val="00E04D1B"/>
    <w:rsid w:val="00E066E6"/>
    <w:rsid w:val="00E12556"/>
    <w:rsid w:val="00E13262"/>
    <w:rsid w:val="00E134EA"/>
    <w:rsid w:val="00E13762"/>
    <w:rsid w:val="00E20ED0"/>
    <w:rsid w:val="00E22914"/>
    <w:rsid w:val="00E30BD3"/>
    <w:rsid w:val="00E312DB"/>
    <w:rsid w:val="00E33383"/>
    <w:rsid w:val="00E4267F"/>
    <w:rsid w:val="00E44CEF"/>
    <w:rsid w:val="00E4570C"/>
    <w:rsid w:val="00E530D5"/>
    <w:rsid w:val="00E534F5"/>
    <w:rsid w:val="00E65BF9"/>
    <w:rsid w:val="00E66396"/>
    <w:rsid w:val="00E724CF"/>
    <w:rsid w:val="00E73D15"/>
    <w:rsid w:val="00E74001"/>
    <w:rsid w:val="00E76633"/>
    <w:rsid w:val="00E77EE0"/>
    <w:rsid w:val="00E80277"/>
    <w:rsid w:val="00E829BF"/>
    <w:rsid w:val="00E84907"/>
    <w:rsid w:val="00E91B13"/>
    <w:rsid w:val="00E91D05"/>
    <w:rsid w:val="00EA0271"/>
    <w:rsid w:val="00EA40C7"/>
    <w:rsid w:val="00EB3E52"/>
    <w:rsid w:val="00EB413F"/>
    <w:rsid w:val="00EC08EA"/>
    <w:rsid w:val="00ED023B"/>
    <w:rsid w:val="00ED2556"/>
    <w:rsid w:val="00ED43F7"/>
    <w:rsid w:val="00EE1D80"/>
    <w:rsid w:val="00EF4C7D"/>
    <w:rsid w:val="00EF6A85"/>
    <w:rsid w:val="00F01496"/>
    <w:rsid w:val="00F031C0"/>
    <w:rsid w:val="00F04759"/>
    <w:rsid w:val="00F05575"/>
    <w:rsid w:val="00F12A1D"/>
    <w:rsid w:val="00F150D2"/>
    <w:rsid w:val="00F21B78"/>
    <w:rsid w:val="00F26720"/>
    <w:rsid w:val="00F2752D"/>
    <w:rsid w:val="00F34F47"/>
    <w:rsid w:val="00F3655F"/>
    <w:rsid w:val="00F4459A"/>
    <w:rsid w:val="00F476FF"/>
    <w:rsid w:val="00F5314F"/>
    <w:rsid w:val="00F531A1"/>
    <w:rsid w:val="00F53AD0"/>
    <w:rsid w:val="00F55D24"/>
    <w:rsid w:val="00F568ED"/>
    <w:rsid w:val="00F576E1"/>
    <w:rsid w:val="00F57C84"/>
    <w:rsid w:val="00F65FC0"/>
    <w:rsid w:val="00F72160"/>
    <w:rsid w:val="00F76E27"/>
    <w:rsid w:val="00F81400"/>
    <w:rsid w:val="00F82792"/>
    <w:rsid w:val="00F84349"/>
    <w:rsid w:val="00F84BF0"/>
    <w:rsid w:val="00F96FFE"/>
    <w:rsid w:val="00FA6670"/>
    <w:rsid w:val="00FA7623"/>
    <w:rsid w:val="00FB7A6D"/>
    <w:rsid w:val="00FC0AF4"/>
    <w:rsid w:val="00FC3DD7"/>
    <w:rsid w:val="00FC44B6"/>
    <w:rsid w:val="00FC6A52"/>
    <w:rsid w:val="00FD675C"/>
    <w:rsid w:val="00FE11A3"/>
    <w:rsid w:val="00FE3E10"/>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F0E4A-E1A3-497D-BE0F-DB330CA0C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Pages>
  <Words>5997</Words>
  <Characters>34187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36</cp:revision>
  <dcterms:created xsi:type="dcterms:W3CDTF">2024-04-19T09:09:00Z</dcterms:created>
  <dcterms:modified xsi:type="dcterms:W3CDTF">2024-05-31T07:44:00Z</dcterms:modified>
</cp:coreProperties>
</file>