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1FF" w:rsidRPr="006E640F" w:rsidRDefault="00BD1B0F" w:rsidP="00115753">
      <w:pPr>
        <w:jc w:val="right"/>
        <w:rPr>
          <w:b/>
          <w:i/>
          <w:szCs w:val="24"/>
          <w:lang w:val="bg-BG"/>
        </w:rPr>
      </w:pPr>
      <w:r>
        <w:rPr>
          <w:b/>
          <w:i/>
          <w:szCs w:val="24"/>
          <w:lang w:val="bg-BG"/>
        </w:rPr>
        <w:t xml:space="preserve">Приложение </w:t>
      </w:r>
      <w:r w:rsidR="006E640F">
        <w:rPr>
          <w:b/>
          <w:i/>
          <w:szCs w:val="24"/>
          <w:lang w:val="bg-BG"/>
        </w:rPr>
        <w:t>5</w:t>
      </w:r>
    </w:p>
    <w:p w:rsidR="00D341BE" w:rsidRDefault="00D341BE" w:rsidP="0044626E">
      <w:pPr>
        <w:spacing w:after="120"/>
        <w:jc w:val="center"/>
        <w:rPr>
          <w:b/>
          <w:snapToGrid w:val="0"/>
          <w:sz w:val="28"/>
          <w:szCs w:val="28"/>
          <w:lang w:val="bg-BG"/>
        </w:rPr>
      </w:pPr>
      <w:r w:rsidRPr="00115753">
        <w:rPr>
          <w:b/>
          <w:snapToGrid w:val="0"/>
          <w:sz w:val="28"/>
          <w:szCs w:val="28"/>
          <w:lang w:val="bg-BG"/>
        </w:rPr>
        <w:t xml:space="preserve">Техническа спецификация на предвидените за закупуване </w:t>
      </w:r>
      <w:r w:rsidR="00B55D2D">
        <w:rPr>
          <w:b/>
          <w:snapToGrid w:val="0"/>
          <w:sz w:val="28"/>
          <w:szCs w:val="28"/>
          <w:lang w:val="bg-BG"/>
        </w:rPr>
        <w:t xml:space="preserve">от кандидата/партньора </w:t>
      </w:r>
      <w:r w:rsidR="00115753" w:rsidRPr="00115753">
        <w:rPr>
          <w:b/>
          <w:snapToGrid w:val="0"/>
          <w:sz w:val="28"/>
          <w:szCs w:val="28"/>
          <w:lang w:val="bg-BG"/>
        </w:rPr>
        <w:t>ДМА</w:t>
      </w:r>
      <w:r w:rsidRPr="00115753">
        <w:rPr>
          <w:b/>
          <w:snapToGrid w:val="0"/>
          <w:sz w:val="28"/>
          <w:szCs w:val="28"/>
          <w:lang w:val="bg-BG"/>
        </w:rPr>
        <w:t xml:space="preserve"> и</w:t>
      </w:r>
      <w:r w:rsidR="005517D4">
        <w:rPr>
          <w:b/>
          <w:snapToGrid w:val="0"/>
          <w:sz w:val="28"/>
          <w:szCs w:val="28"/>
          <w:lang w:val="bg-BG"/>
        </w:rPr>
        <w:t xml:space="preserve"> </w:t>
      </w:r>
      <w:r w:rsidR="00115753" w:rsidRPr="00115753">
        <w:rPr>
          <w:b/>
          <w:snapToGrid w:val="0"/>
          <w:sz w:val="28"/>
          <w:szCs w:val="28"/>
          <w:lang w:val="bg-BG"/>
        </w:rPr>
        <w:t>ДНА</w:t>
      </w:r>
    </w:p>
    <w:tbl>
      <w:tblPr>
        <w:tblW w:w="150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9"/>
        <w:gridCol w:w="2910"/>
        <w:gridCol w:w="1579"/>
        <w:gridCol w:w="7067"/>
        <w:gridCol w:w="3009"/>
      </w:tblGrid>
      <w:tr w:rsidR="00FB4150" w:rsidRPr="001D63F5" w:rsidTr="000060EB">
        <w:trPr>
          <w:trHeight w:val="597"/>
          <w:jc w:val="center"/>
        </w:trPr>
        <w:tc>
          <w:tcPr>
            <w:tcW w:w="459" w:type="dxa"/>
            <w:shd w:val="clear" w:color="auto" w:fill="E0E0E0"/>
            <w:vAlign w:val="center"/>
          </w:tcPr>
          <w:p w:rsidR="00FB4150" w:rsidRPr="00115753" w:rsidRDefault="00FB4150" w:rsidP="00BD1851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№</w:t>
            </w:r>
          </w:p>
        </w:tc>
        <w:tc>
          <w:tcPr>
            <w:tcW w:w="2910" w:type="dxa"/>
            <w:shd w:val="clear" w:color="auto" w:fill="E0E0E0"/>
            <w:vAlign w:val="center"/>
          </w:tcPr>
          <w:p w:rsidR="00FB4150" w:rsidRPr="00115753" w:rsidRDefault="00FB4150" w:rsidP="00BD1851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Наименование на актива</w:t>
            </w:r>
          </w:p>
        </w:tc>
        <w:tc>
          <w:tcPr>
            <w:tcW w:w="1579" w:type="dxa"/>
            <w:shd w:val="clear" w:color="auto" w:fill="E0E0E0"/>
            <w:vAlign w:val="center"/>
          </w:tcPr>
          <w:p w:rsidR="00FB4150" w:rsidRPr="00115753" w:rsidRDefault="00FB4150" w:rsidP="00BD1851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Количество</w:t>
            </w:r>
            <w:r>
              <w:rPr>
                <w:rStyle w:val="FootnoteReference"/>
                <w:b/>
                <w:snapToGrid w:val="0"/>
                <w:szCs w:val="24"/>
                <w:lang w:val="bg-BG"/>
              </w:rPr>
              <w:footnoteReference w:id="1"/>
            </w:r>
          </w:p>
        </w:tc>
        <w:tc>
          <w:tcPr>
            <w:tcW w:w="7067" w:type="dxa"/>
            <w:shd w:val="clear" w:color="auto" w:fill="E0E0E0"/>
            <w:vAlign w:val="center"/>
          </w:tcPr>
          <w:p w:rsidR="00FB4150" w:rsidRPr="00115753" w:rsidRDefault="00FB4150" w:rsidP="00BD1851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Минимални технически и</w:t>
            </w:r>
            <w:r>
              <w:rPr>
                <w:b/>
                <w:snapToGrid w:val="0"/>
                <w:szCs w:val="24"/>
                <w:lang w:val="bg-BG"/>
              </w:rPr>
              <w:t>/или</w:t>
            </w:r>
            <w:r w:rsidRPr="00115753">
              <w:rPr>
                <w:b/>
                <w:snapToGrid w:val="0"/>
                <w:szCs w:val="24"/>
                <w:lang w:val="bg-BG"/>
              </w:rPr>
              <w:t xml:space="preserve"> функционални характеристики</w:t>
            </w:r>
            <w:r>
              <w:rPr>
                <w:rStyle w:val="FootnoteReference"/>
                <w:b/>
                <w:snapToGrid w:val="0"/>
                <w:szCs w:val="24"/>
                <w:lang w:val="bg-BG"/>
              </w:rPr>
              <w:footnoteReference w:id="2"/>
            </w:r>
          </w:p>
        </w:tc>
        <w:tc>
          <w:tcPr>
            <w:tcW w:w="3009" w:type="dxa"/>
            <w:shd w:val="clear" w:color="auto" w:fill="E0E0E0"/>
            <w:vAlign w:val="center"/>
          </w:tcPr>
          <w:p w:rsidR="00FB4150" w:rsidRPr="00115753" w:rsidRDefault="00FB4150" w:rsidP="00F3432F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 xml:space="preserve">Номер на офертата </w:t>
            </w:r>
            <w:r>
              <w:rPr>
                <w:b/>
                <w:snapToGrid w:val="0"/>
                <w:szCs w:val="24"/>
                <w:lang w:val="bg-BG"/>
              </w:rPr>
              <w:t>и</w:t>
            </w:r>
            <w:r w:rsidRPr="00F2486C">
              <w:rPr>
                <w:b/>
                <w:snapToGrid w:val="0"/>
                <w:szCs w:val="24"/>
                <w:lang w:val="bg-BG"/>
              </w:rPr>
              <w:t xml:space="preserve"> наименование на производителя/</w:t>
            </w:r>
            <w:r w:rsidRPr="00D43D58">
              <w:rPr>
                <w:b/>
                <w:snapToGrid w:val="0"/>
                <w:szCs w:val="24"/>
                <w:lang w:val="bg-BG"/>
              </w:rPr>
              <w:t xml:space="preserve"> </w:t>
            </w:r>
            <w:r w:rsidRPr="00F2486C">
              <w:rPr>
                <w:b/>
                <w:snapToGrid w:val="0"/>
                <w:szCs w:val="24"/>
                <w:lang w:val="bg-BG"/>
              </w:rPr>
              <w:t>доставчик</w:t>
            </w:r>
            <w:r>
              <w:rPr>
                <w:b/>
                <w:snapToGrid w:val="0"/>
                <w:szCs w:val="24"/>
                <w:lang w:val="en-US"/>
              </w:rPr>
              <w:t>a</w:t>
            </w:r>
            <w:r>
              <w:rPr>
                <w:rStyle w:val="FootnoteReference"/>
                <w:b/>
                <w:snapToGrid w:val="0"/>
                <w:szCs w:val="24"/>
                <w:lang w:val="bg-BG"/>
              </w:rPr>
              <w:footnoteReference w:id="3"/>
            </w:r>
          </w:p>
        </w:tc>
      </w:tr>
      <w:tr w:rsidR="00B55D2D" w:rsidRPr="001D63F5" w:rsidTr="000060EB">
        <w:trPr>
          <w:trHeight w:val="445"/>
          <w:jc w:val="center"/>
        </w:trPr>
        <w:tc>
          <w:tcPr>
            <w:tcW w:w="15024" w:type="dxa"/>
            <w:gridSpan w:val="5"/>
            <w:shd w:val="clear" w:color="auto" w:fill="F2F2F2" w:themeFill="background1" w:themeFillShade="F2"/>
            <w:vAlign w:val="center"/>
          </w:tcPr>
          <w:p w:rsidR="00B55D2D" w:rsidRPr="00115753" w:rsidRDefault="00B55D2D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>
              <w:rPr>
                <w:b/>
                <w:snapToGrid w:val="0"/>
                <w:szCs w:val="24"/>
                <w:lang w:val="bg-BG"/>
              </w:rPr>
              <w:t>ДМА/ДНА, предвидени за закупуване от КАНДИДАТА</w:t>
            </w:r>
          </w:p>
        </w:tc>
      </w:tr>
      <w:tr w:rsidR="00FB4150" w:rsidRPr="00115753" w:rsidTr="000060EB">
        <w:trPr>
          <w:trHeight w:val="356"/>
          <w:jc w:val="center"/>
        </w:trPr>
        <w:tc>
          <w:tcPr>
            <w:tcW w:w="459" w:type="dxa"/>
            <w:shd w:val="clear" w:color="auto" w:fill="auto"/>
          </w:tcPr>
          <w:p w:rsidR="00FB4150" w:rsidRPr="00115753" w:rsidRDefault="00B55D2D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>
              <w:rPr>
                <w:b/>
                <w:snapToGrid w:val="0"/>
                <w:szCs w:val="24"/>
                <w:lang w:val="bg-BG"/>
              </w:rPr>
              <w:t>1.</w:t>
            </w:r>
          </w:p>
        </w:tc>
        <w:tc>
          <w:tcPr>
            <w:tcW w:w="2910" w:type="dxa"/>
            <w:shd w:val="clear" w:color="auto" w:fill="auto"/>
          </w:tcPr>
          <w:p w:rsidR="00FB4150" w:rsidRPr="00115753" w:rsidRDefault="00FB4150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1579" w:type="dxa"/>
            <w:shd w:val="clear" w:color="auto" w:fill="auto"/>
          </w:tcPr>
          <w:p w:rsidR="00FB4150" w:rsidRPr="00115753" w:rsidRDefault="00FB4150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7067" w:type="dxa"/>
            <w:shd w:val="clear" w:color="auto" w:fill="auto"/>
          </w:tcPr>
          <w:p w:rsidR="00FB4150" w:rsidRPr="00115753" w:rsidRDefault="00FB4150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3009" w:type="dxa"/>
            <w:shd w:val="clear" w:color="auto" w:fill="auto"/>
          </w:tcPr>
          <w:p w:rsidR="00FB4150" w:rsidRPr="00115753" w:rsidRDefault="00FB4150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</w:tr>
      <w:tr w:rsidR="00FB4150" w:rsidRPr="00115753" w:rsidTr="000060EB">
        <w:trPr>
          <w:trHeight w:val="353"/>
          <w:jc w:val="center"/>
        </w:trPr>
        <w:tc>
          <w:tcPr>
            <w:tcW w:w="459" w:type="dxa"/>
            <w:shd w:val="clear" w:color="auto" w:fill="auto"/>
          </w:tcPr>
          <w:p w:rsidR="00FB4150" w:rsidRPr="00115753" w:rsidRDefault="00B55D2D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>
              <w:rPr>
                <w:b/>
                <w:snapToGrid w:val="0"/>
                <w:szCs w:val="24"/>
                <w:lang w:val="bg-BG"/>
              </w:rPr>
              <w:t>2.</w:t>
            </w:r>
          </w:p>
        </w:tc>
        <w:tc>
          <w:tcPr>
            <w:tcW w:w="2910" w:type="dxa"/>
            <w:shd w:val="clear" w:color="auto" w:fill="auto"/>
          </w:tcPr>
          <w:p w:rsidR="00FB4150" w:rsidRPr="00115753" w:rsidRDefault="00FB4150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1579" w:type="dxa"/>
            <w:shd w:val="clear" w:color="auto" w:fill="auto"/>
          </w:tcPr>
          <w:p w:rsidR="00FB4150" w:rsidRPr="00115753" w:rsidRDefault="00FB4150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7067" w:type="dxa"/>
            <w:shd w:val="clear" w:color="auto" w:fill="auto"/>
          </w:tcPr>
          <w:p w:rsidR="00FB4150" w:rsidRPr="00115753" w:rsidRDefault="00FB4150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3009" w:type="dxa"/>
            <w:shd w:val="clear" w:color="auto" w:fill="auto"/>
          </w:tcPr>
          <w:p w:rsidR="00FB4150" w:rsidRPr="00115753" w:rsidRDefault="00FB4150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</w:tr>
      <w:tr w:rsidR="00FB4150" w:rsidRPr="00115753" w:rsidTr="000060EB">
        <w:trPr>
          <w:trHeight w:val="353"/>
          <w:jc w:val="center"/>
        </w:trPr>
        <w:tc>
          <w:tcPr>
            <w:tcW w:w="459" w:type="dxa"/>
            <w:shd w:val="clear" w:color="auto" w:fill="auto"/>
          </w:tcPr>
          <w:p w:rsidR="00FB4150" w:rsidRPr="00115753" w:rsidRDefault="00B55D2D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>
              <w:rPr>
                <w:b/>
                <w:snapToGrid w:val="0"/>
                <w:szCs w:val="24"/>
                <w:lang w:val="bg-BG"/>
              </w:rPr>
              <w:t>3.</w:t>
            </w:r>
          </w:p>
        </w:tc>
        <w:tc>
          <w:tcPr>
            <w:tcW w:w="2910" w:type="dxa"/>
            <w:shd w:val="clear" w:color="auto" w:fill="auto"/>
          </w:tcPr>
          <w:p w:rsidR="00FB4150" w:rsidRPr="00115753" w:rsidRDefault="00FB4150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1579" w:type="dxa"/>
            <w:shd w:val="clear" w:color="auto" w:fill="auto"/>
          </w:tcPr>
          <w:p w:rsidR="00FB4150" w:rsidRPr="00115753" w:rsidRDefault="00FB4150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7067" w:type="dxa"/>
            <w:shd w:val="clear" w:color="auto" w:fill="auto"/>
          </w:tcPr>
          <w:p w:rsidR="00FB4150" w:rsidRPr="00115753" w:rsidRDefault="00FB4150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3009" w:type="dxa"/>
            <w:shd w:val="clear" w:color="auto" w:fill="auto"/>
          </w:tcPr>
          <w:p w:rsidR="00FB4150" w:rsidRPr="00115753" w:rsidRDefault="00FB4150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</w:tr>
      <w:tr w:rsidR="00B55D2D" w:rsidRPr="00115753" w:rsidTr="000060EB">
        <w:trPr>
          <w:trHeight w:val="353"/>
          <w:jc w:val="center"/>
        </w:trPr>
        <w:tc>
          <w:tcPr>
            <w:tcW w:w="459" w:type="dxa"/>
            <w:tcBorders>
              <w:bottom w:val="single" w:sz="4" w:space="0" w:color="auto"/>
            </w:tcBorders>
            <w:shd w:val="clear" w:color="auto" w:fill="auto"/>
          </w:tcPr>
          <w:p w:rsidR="00B55D2D" w:rsidRDefault="00B55D2D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>
              <w:rPr>
                <w:b/>
                <w:snapToGrid w:val="0"/>
                <w:szCs w:val="24"/>
                <w:lang w:val="bg-BG"/>
              </w:rPr>
              <w:t>…</w:t>
            </w:r>
          </w:p>
        </w:tc>
        <w:tc>
          <w:tcPr>
            <w:tcW w:w="2910" w:type="dxa"/>
            <w:tcBorders>
              <w:bottom w:val="single" w:sz="4" w:space="0" w:color="auto"/>
            </w:tcBorders>
            <w:shd w:val="clear" w:color="auto" w:fill="auto"/>
          </w:tcPr>
          <w:p w:rsidR="00B55D2D" w:rsidRPr="00115753" w:rsidRDefault="00B55D2D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1579" w:type="dxa"/>
            <w:tcBorders>
              <w:bottom w:val="single" w:sz="4" w:space="0" w:color="auto"/>
            </w:tcBorders>
            <w:shd w:val="clear" w:color="auto" w:fill="auto"/>
          </w:tcPr>
          <w:p w:rsidR="00B55D2D" w:rsidRPr="00115753" w:rsidRDefault="00B55D2D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7067" w:type="dxa"/>
            <w:tcBorders>
              <w:bottom w:val="single" w:sz="4" w:space="0" w:color="auto"/>
            </w:tcBorders>
            <w:shd w:val="clear" w:color="auto" w:fill="auto"/>
          </w:tcPr>
          <w:p w:rsidR="00B55D2D" w:rsidRPr="00115753" w:rsidRDefault="00B55D2D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3009" w:type="dxa"/>
            <w:tcBorders>
              <w:bottom w:val="single" w:sz="4" w:space="0" w:color="auto"/>
            </w:tcBorders>
            <w:shd w:val="clear" w:color="auto" w:fill="auto"/>
          </w:tcPr>
          <w:p w:rsidR="00B55D2D" w:rsidRPr="00115753" w:rsidRDefault="00B55D2D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</w:tr>
      <w:tr w:rsidR="00B55D2D" w:rsidRPr="00115753" w:rsidTr="000060EB">
        <w:trPr>
          <w:trHeight w:val="344"/>
          <w:jc w:val="center"/>
        </w:trPr>
        <w:tc>
          <w:tcPr>
            <w:tcW w:w="15024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55D2D" w:rsidRPr="00115753" w:rsidRDefault="00B55D2D" w:rsidP="000060EB">
            <w:pPr>
              <w:spacing w:before="120" w:after="120"/>
              <w:rPr>
                <w:b/>
                <w:snapToGrid w:val="0"/>
                <w:szCs w:val="24"/>
                <w:lang w:val="bg-BG"/>
              </w:rPr>
            </w:pPr>
            <w:r w:rsidRPr="00B55D2D">
              <w:rPr>
                <w:b/>
                <w:snapToGrid w:val="0"/>
                <w:szCs w:val="24"/>
                <w:lang w:val="bg-BG"/>
              </w:rPr>
              <w:t>ДМА/ДНА, предв</w:t>
            </w:r>
            <w:r>
              <w:rPr>
                <w:b/>
                <w:snapToGrid w:val="0"/>
                <w:szCs w:val="24"/>
                <w:lang w:val="bg-BG"/>
              </w:rPr>
              <w:t>идени за закупуване от ПАРТНЬОРА (</w:t>
            </w:r>
            <w:r w:rsidR="000060EB">
              <w:rPr>
                <w:b/>
                <w:i/>
                <w:snapToGrid w:val="0"/>
                <w:szCs w:val="24"/>
                <w:u w:val="single"/>
                <w:lang w:val="bg-BG"/>
              </w:rPr>
              <w:t>П</w:t>
            </w:r>
            <w:r w:rsidRPr="00B55D2D">
              <w:rPr>
                <w:b/>
                <w:i/>
                <w:snapToGrid w:val="0"/>
                <w:szCs w:val="24"/>
                <w:u w:val="single"/>
                <w:lang w:val="bg-BG"/>
              </w:rPr>
              <w:t xml:space="preserve">опълва се само в случай, че </w:t>
            </w:r>
            <w:r w:rsidR="00D43D58">
              <w:rPr>
                <w:b/>
                <w:i/>
                <w:snapToGrid w:val="0"/>
                <w:szCs w:val="24"/>
                <w:u w:val="single"/>
                <w:lang w:val="bg-BG"/>
              </w:rPr>
              <w:t>в изпълнението на инвестицията участва партньор</w:t>
            </w:r>
            <w:r>
              <w:rPr>
                <w:b/>
                <w:snapToGrid w:val="0"/>
                <w:szCs w:val="24"/>
                <w:lang w:val="bg-BG"/>
              </w:rPr>
              <w:t>)</w:t>
            </w:r>
          </w:p>
        </w:tc>
      </w:tr>
      <w:tr w:rsidR="00B55D2D" w:rsidRPr="00115753" w:rsidTr="000060EB">
        <w:trPr>
          <w:trHeight w:val="344"/>
          <w:jc w:val="center"/>
        </w:trPr>
        <w:tc>
          <w:tcPr>
            <w:tcW w:w="459" w:type="dxa"/>
            <w:tcBorders>
              <w:top w:val="single" w:sz="4" w:space="0" w:color="auto"/>
            </w:tcBorders>
            <w:shd w:val="clear" w:color="auto" w:fill="auto"/>
          </w:tcPr>
          <w:p w:rsidR="00B55D2D" w:rsidRPr="00115753" w:rsidRDefault="00B55D2D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>
              <w:rPr>
                <w:b/>
                <w:snapToGrid w:val="0"/>
                <w:szCs w:val="24"/>
                <w:lang w:val="bg-BG"/>
              </w:rPr>
              <w:lastRenderedPageBreak/>
              <w:t>1.</w:t>
            </w:r>
          </w:p>
        </w:tc>
        <w:tc>
          <w:tcPr>
            <w:tcW w:w="2910" w:type="dxa"/>
            <w:tcBorders>
              <w:top w:val="single" w:sz="4" w:space="0" w:color="auto"/>
            </w:tcBorders>
            <w:shd w:val="clear" w:color="auto" w:fill="auto"/>
          </w:tcPr>
          <w:p w:rsidR="00B55D2D" w:rsidRPr="00115753" w:rsidRDefault="00B55D2D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1579" w:type="dxa"/>
            <w:tcBorders>
              <w:top w:val="single" w:sz="4" w:space="0" w:color="auto"/>
            </w:tcBorders>
            <w:shd w:val="clear" w:color="auto" w:fill="auto"/>
          </w:tcPr>
          <w:p w:rsidR="00B55D2D" w:rsidRPr="00115753" w:rsidRDefault="00B55D2D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7067" w:type="dxa"/>
            <w:tcBorders>
              <w:top w:val="single" w:sz="4" w:space="0" w:color="auto"/>
            </w:tcBorders>
            <w:shd w:val="clear" w:color="auto" w:fill="auto"/>
          </w:tcPr>
          <w:p w:rsidR="00B55D2D" w:rsidRPr="00115753" w:rsidRDefault="00B55D2D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3009" w:type="dxa"/>
            <w:tcBorders>
              <w:top w:val="single" w:sz="4" w:space="0" w:color="auto"/>
            </w:tcBorders>
            <w:shd w:val="clear" w:color="auto" w:fill="auto"/>
          </w:tcPr>
          <w:p w:rsidR="00B55D2D" w:rsidRPr="00115753" w:rsidRDefault="00B55D2D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</w:tr>
      <w:tr w:rsidR="00B55D2D" w:rsidRPr="00115753" w:rsidTr="000060EB">
        <w:trPr>
          <w:trHeight w:val="344"/>
          <w:jc w:val="center"/>
        </w:trPr>
        <w:tc>
          <w:tcPr>
            <w:tcW w:w="459" w:type="dxa"/>
            <w:shd w:val="clear" w:color="auto" w:fill="auto"/>
          </w:tcPr>
          <w:p w:rsidR="00B55D2D" w:rsidRPr="00115753" w:rsidRDefault="00B55D2D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>
              <w:rPr>
                <w:b/>
                <w:snapToGrid w:val="0"/>
                <w:szCs w:val="24"/>
                <w:lang w:val="bg-BG"/>
              </w:rPr>
              <w:t>2.</w:t>
            </w:r>
          </w:p>
        </w:tc>
        <w:tc>
          <w:tcPr>
            <w:tcW w:w="2910" w:type="dxa"/>
            <w:shd w:val="clear" w:color="auto" w:fill="auto"/>
          </w:tcPr>
          <w:p w:rsidR="00B55D2D" w:rsidRPr="00115753" w:rsidRDefault="00B55D2D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1579" w:type="dxa"/>
            <w:shd w:val="clear" w:color="auto" w:fill="auto"/>
          </w:tcPr>
          <w:p w:rsidR="00B55D2D" w:rsidRPr="00115753" w:rsidRDefault="00B55D2D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7067" w:type="dxa"/>
            <w:shd w:val="clear" w:color="auto" w:fill="auto"/>
          </w:tcPr>
          <w:p w:rsidR="00B55D2D" w:rsidRPr="00115753" w:rsidRDefault="00B55D2D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3009" w:type="dxa"/>
            <w:shd w:val="clear" w:color="auto" w:fill="auto"/>
          </w:tcPr>
          <w:p w:rsidR="00B55D2D" w:rsidRPr="00115753" w:rsidRDefault="00B55D2D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</w:tr>
      <w:tr w:rsidR="00B55D2D" w:rsidRPr="00115753" w:rsidTr="000060EB">
        <w:trPr>
          <w:trHeight w:val="344"/>
          <w:jc w:val="center"/>
        </w:trPr>
        <w:tc>
          <w:tcPr>
            <w:tcW w:w="459" w:type="dxa"/>
            <w:shd w:val="clear" w:color="auto" w:fill="auto"/>
          </w:tcPr>
          <w:p w:rsidR="00B55D2D" w:rsidRPr="00115753" w:rsidRDefault="00B55D2D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>
              <w:rPr>
                <w:b/>
                <w:snapToGrid w:val="0"/>
                <w:szCs w:val="24"/>
                <w:lang w:val="bg-BG"/>
              </w:rPr>
              <w:t>3.</w:t>
            </w:r>
          </w:p>
        </w:tc>
        <w:tc>
          <w:tcPr>
            <w:tcW w:w="2910" w:type="dxa"/>
            <w:shd w:val="clear" w:color="auto" w:fill="auto"/>
          </w:tcPr>
          <w:p w:rsidR="00B55D2D" w:rsidRPr="00115753" w:rsidRDefault="00B55D2D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1579" w:type="dxa"/>
            <w:shd w:val="clear" w:color="auto" w:fill="auto"/>
          </w:tcPr>
          <w:p w:rsidR="00B55D2D" w:rsidRPr="00115753" w:rsidRDefault="00B55D2D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7067" w:type="dxa"/>
            <w:shd w:val="clear" w:color="auto" w:fill="auto"/>
          </w:tcPr>
          <w:p w:rsidR="00B55D2D" w:rsidRPr="00115753" w:rsidRDefault="00B55D2D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3009" w:type="dxa"/>
            <w:shd w:val="clear" w:color="auto" w:fill="auto"/>
          </w:tcPr>
          <w:p w:rsidR="00B55D2D" w:rsidRPr="00115753" w:rsidRDefault="00B55D2D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</w:tr>
      <w:tr w:rsidR="00B55D2D" w:rsidRPr="00115753" w:rsidTr="000060EB">
        <w:trPr>
          <w:trHeight w:val="344"/>
          <w:jc w:val="center"/>
        </w:trPr>
        <w:tc>
          <w:tcPr>
            <w:tcW w:w="459" w:type="dxa"/>
            <w:shd w:val="clear" w:color="auto" w:fill="auto"/>
          </w:tcPr>
          <w:p w:rsidR="00B55D2D" w:rsidRPr="00115753" w:rsidRDefault="00B55D2D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>
              <w:rPr>
                <w:b/>
                <w:snapToGrid w:val="0"/>
                <w:szCs w:val="24"/>
                <w:lang w:val="bg-BG"/>
              </w:rPr>
              <w:t>…</w:t>
            </w:r>
          </w:p>
        </w:tc>
        <w:tc>
          <w:tcPr>
            <w:tcW w:w="2910" w:type="dxa"/>
            <w:shd w:val="clear" w:color="auto" w:fill="auto"/>
          </w:tcPr>
          <w:p w:rsidR="00B55D2D" w:rsidRPr="00115753" w:rsidRDefault="00B55D2D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1579" w:type="dxa"/>
            <w:shd w:val="clear" w:color="auto" w:fill="auto"/>
          </w:tcPr>
          <w:p w:rsidR="00B55D2D" w:rsidRPr="00115753" w:rsidRDefault="00B55D2D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7067" w:type="dxa"/>
            <w:shd w:val="clear" w:color="auto" w:fill="auto"/>
          </w:tcPr>
          <w:p w:rsidR="00B55D2D" w:rsidRPr="00115753" w:rsidRDefault="00B55D2D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3009" w:type="dxa"/>
            <w:shd w:val="clear" w:color="auto" w:fill="auto"/>
          </w:tcPr>
          <w:p w:rsidR="00B55D2D" w:rsidRPr="00115753" w:rsidRDefault="00B55D2D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</w:tr>
    </w:tbl>
    <w:p w:rsidR="00282596" w:rsidRPr="00282596" w:rsidRDefault="00282596" w:rsidP="00A50400">
      <w:pPr>
        <w:rPr>
          <w:b/>
          <w:szCs w:val="24"/>
          <w:lang w:val="bg-BG"/>
        </w:rPr>
      </w:pPr>
    </w:p>
    <w:sectPr w:rsidR="00282596" w:rsidRPr="00282596" w:rsidSect="00BC092D">
      <w:headerReference w:type="default" r:id="rId7"/>
      <w:footerReference w:type="default" r:id="rId8"/>
      <w:pgSz w:w="16838" w:h="11906" w:orient="landscape"/>
      <w:pgMar w:top="1584" w:right="1417" w:bottom="426" w:left="1417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7615" w:rsidRDefault="00737615" w:rsidP="0033734F">
      <w:r>
        <w:separator/>
      </w:r>
    </w:p>
  </w:endnote>
  <w:endnote w:type="continuationSeparator" w:id="0">
    <w:p w:rsidR="00737615" w:rsidRDefault="00737615" w:rsidP="003373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88755"/>
      <w:docPartObj>
        <w:docPartGallery w:val="Page Numbers (Bottom of Page)"/>
        <w:docPartUnique/>
      </w:docPartObj>
    </w:sdtPr>
    <w:sdtContent>
      <w:p w:rsidR="001D63F5" w:rsidRDefault="001D63F5">
        <w:pPr>
          <w:pStyle w:val="Footer"/>
          <w:jc w:val="right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A56F06" w:rsidRDefault="00A56F0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7615" w:rsidRDefault="00737615" w:rsidP="0033734F">
      <w:r>
        <w:separator/>
      </w:r>
    </w:p>
  </w:footnote>
  <w:footnote w:type="continuationSeparator" w:id="0">
    <w:p w:rsidR="00737615" w:rsidRDefault="00737615" w:rsidP="0033734F">
      <w:r>
        <w:continuationSeparator/>
      </w:r>
    </w:p>
  </w:footnote>
  <w:footnote w:id="1">
    <w:p w:rsidR="00FB4150" w:rsidRPr="00FE60B2" w:rsidRDefault="00FB4150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>При несъответст</w:t>
      </w:r>
      <w:r w:rsidR="004B28C3">
        <w:rPr>
          <w:lang w:val="bg-BG"/>
        </w:rPr>
        <w:t>вие в количествата, посочени в колона „Количество</w:t>
      </w:r>
      <w:r w:rsidR="004B28C3">
        <w:rPr>
          <w:lang w:val="en-US"/>
        </w:rPr>
        <w:t>”</w:t>
      </w:r>
      <w:r w:rsidR="004B28C3">
        <w:rPr>
          <w:lang w:val="bg-BG"/>
        </w:rPr>
        <w:t xml:space="preserve"> от Техническата спецификация</w:t>
      </w:r>
      <w:r>
        <w:rPr>
          <w:lang w:val="bg-BG"/>
        </w:rPr>
        <w:t xml:space="preserve"> и във Формуляра за кандидатстване, за водеща ще се счита информацията във Формуляра за кандидатстване</w:t>
      </w:r>
      <w:r w:rsidRPr="00FE60B2">
        <w:rPr>
          <w:lang w:val="bg-BG"/>
        </w:rPr>
        <w:t>.</w:t>
      </w:r>
    </w:p>
  </w:footnote>
  <w:footnote w:id="2">
    <w:p w:rsidR="00FB4150" w:rsidRPr="00B05EF5" w:rsidRDefault="00FB4150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 w:rsidRPr="00D43D58">
        <w:rPr>
          <w:lang w:val="bg-BG"/>
        </w:rPr>
        <w:t xml:space="preserve"> </w:t>
      </w:r>
      <w:r w:rsidR="00B55D2D" w:rsidRPr="00B55D2D">
        <w:rPr>
          <w:lang w:val="bg-BG"/>
        </w:rPr>
        <w:t xml:space="preserve">В случаите на придобиване на софтуер, </w:t>
      </w:r>
      <w:r w:rsidR="00B55D2D">
        <w:rPr>
          <w:lang w:val="bg-BG"/>
        </w:rPr>
        <w:t>представляващ ДНА</w:t>
      </w:r>
      <w:r w:rsidR="00B55D2D" w:rsidRPr="004B28C3">
        <w:rPr>
          <w:lang w:val="bg-BG"/>
        </w:rPr>
        <w:t xml:space="preserve"> </w:t>
      </w:r>
      <w:r w:rsidR="00B55D2D" w:rsidRPr="00B55D2D">
        <w:rPr>
          <w:lang w:val="bg-BG"/>
        </w:rPr>
        <w:t xml:space="preserve">минималните и/или функционални характеристики, посочени в </w:t>
      </w:r>
      <w:r w:rsidR="00B55D2D">
        <w:rPr>
          <w:lang w:val="bg-BG"/>
        </w:rPr>
        <w:t xml:space="preserve">настоящото </w:t>
      </w:r>
      <w:r w:rsidR="00B55D2D" w:rsidRPr="00B55D2D">
        <w:rPr>
          <w:lang w:val="bg-BG"/>
        </w:rPr>
        <w:t>Приложение 5, следва задължително да включват освен описание на основните модули на актива и негови конкретни технически спецификации/параметри.</w:t>
      </w:r>
      <w:r w:rsidR="00B55D2D">
        <w:rPr>
          <w:lang w:val="bg-BG"/>
        </w:rPr>
        <w:t xml:space="preserve"> </w:t>
      </w:r>
      <w:r w:rsidR="00B55D2D" w:rsidRPr="00B55D2D">
        <w:rPr>
          <w:lang w:val="bg-BG"/>
        </w:rPr>
        <w:t xml:space="preserve">В случаите на придобиване на </w:t>
      </w:r>
      <w:r w:rsidR="00214266">
        <w:rPr>
          <w:lang w:val="bg-BG"/>
        </w:rPr>
        <w:t>автоматизирани,</w:t>
      </w:r>
      <w:r w:rsidR="00B55D2D" w:rsidRPr="00B55D2D">
        <w:rPr>
          <w:lang w:val="bg-BG"/>
        </w:rPr>
        <w:t xml:space="preserve"> поточни или друг вид производствени линии, в </w:t>
      </w:r>
      <w:r w:rsidR="000E40B9">
        <w:rPr>
          <w:lang w:val="bg-BG"/>
        </w:rPr>
        <w:t xml:space="preserve">тази колона на </w:t>
      </w:r>
      <w:r w:rsidR="00B55D2D">
        <w:rPr>
          <w:lang w:val="bg-BG"/>
        </w:rPr>
        <w:t>Приложение 5</w:t>
      </w:r>
      <w:r w:rsidR="00B55D2D" w:rsidRPr="00B55D2D">
        <w:rPr>
          <w:lang w:val="bg-BG"/>
        </w:rPr>
        <w:t xml:space="preserve"> следва задължително да </w:t>
      </w:r>
      <w:r w:rsidR="0074759A">
        <w:rPr>
          <w:lang w:val="bg-BG"/>
        </w:rPr>
        <w:t>бъдат посочени (изброени)</w:t>
      </w:r>
      <w:r w:rsidR="00B55D2D" w:rsidRPr="00B55D2D">
        <w:rPr>
          <w:lang w:val="bg-BG"/>
        </w:rPr>
        <w:t xml:space="preserve"> отделни</w:t>
      </w:r>
      <w:r w:rsidR="0074759A">
        <w:rPr>
          <w:lang w:val="bg-BG"/>
        </w:rPr>
        <w:t>те</w:t>
      </w:r>
      <w:bookmarkStart w:id="0" w:name="_GoBack"/>
      <w:bookmarkEnd w:id="0"/>
      <w:r w:rsidR="00B55D2D" w:rsidRPr="00B55D2D">
        <w:rPr>
          <w:lang w:val="bg-BG"/>
        </w:rPr>
        <w:t xml:space="preserve"> активи (съставни модули/компоненти</w:t>
      </w:r>
      <w:r w:rsidR="00542E9C" w:rsidRPr="00D43D58">
        <w:rPr>
          <w:lang w:val="bg-BG"/>
        </w:rPr>
        <w:t xml:space="preserve"> </w:t>
      </w:r>
      <w:r w:rsidR="00542E9C">
        <w:rPr>
          <w:lang w:val="bg-BG"/>
        </w:rPr>
        <w:t>и др.</w:t>
      </w:r>
      <w:r w:rsidR="00B55D2D" w:rsidRPr="00B55D2D">
        <w:rPr>
          <w:lang w:val="bg-BG"/>
        </w:rPr>
        <w:t>), формиращи (включени в) линията</w:t>
      </w:r>
      <w:r w:rsidR="00214266">
        <w:rPr>
          <w:lang w:val="bg-BG"/>
        </w:rPr>
        <w:t xml:space="preserve"> </w:t>
      </w:r>
      <w:r w:rsidR="00214266" w:rsidRPr="00EF48C4">
        <w:rPr>
          <w:lang w:val="bg-BG"/>
        </w:rPr>
        <w:t xml:space="preserve">със съответните </w:t>
      </w:r>
      <w:r w:rsidR="00214266">
        <w:rPr>
          <w:lang w:val="bg-BG"/>
        </w:rPr>
        <w:t xml:space="preserve">им </w:t>
      </w:r>
      <w:r w:rsidR="00214266" w:rsidRPr="00EF48C4">
        <w:rPr>
          <w:lang w:val="bg-BG"/>
        </w:rPr>
        <w:t>минимални технически и/или функционални характеристики</w:t>
      </w:r>
      <w:r w:rsidR="00214266" w:rsidRPr="00B55D2D">
        <w:rPr>
          <w:lang w:val="bg-BG"/>
        </w:rPr>
        <w:t>.</w:t>
      </w:r>
      <w:r w:rsidR="0041470D">
        <w:rPr>
          <w:lang w:val="bg-BG"/>
        </w:rPr>
        <w:t xml:space="preserve"> </w:t>
      </w:r>
      <w:r w:rsidR="00B05EF5" w:rsidRPr="00B05EF5">
        <w:rPr>
          <w:lang w:val="bg-BG"/>
        </w:rPr>
        <w:t xml:space="preserve">В случай че крайната стойност (цена) на актива, заложена в бюджета на проекта, включва и разходи за допълнителна окомплектовка (допълнителни компоненти, елементи и др. към основния актив, калкулирани от доставчика с отделна цена в офертата), </w:t>
      </w:r>
      <w:r w:rsidR="00D43D58">
        <w:rPr>
          <w:lang w:val="bg-BG"/>
        </w:rPr>
        <w:t xml:space="preserve">то </w:t>
      </w:r>
      <w:r w:rsidR="00B05EF5">
        <w:rPr>
          <w:lang w:val="bg-BG"/>
        </w:rPr>
        <w:t xml:space="preserve">в тази колона на Приложение 5 следва да бъде включена </w:t>
      </w:r>
      <w:r w:rsidR="00B05EF5" w:rsidRPr="00B05EF5">
        <w:rPr>
          <w:lang w:val="bg-BG"/>
        </w:rPr>
        <w:t>информац</w:t>
      </w:r>
      <w:r w:rsidR="00B05EF5">
        <w:rPr>
          <w:lang w:val="bg-BG"/>
        </w:rPr>
        <w:t>ия за окомплектовката, предвидена за закупуване.</w:t>
      </w:r>
    </w:p>
  </w:footnote>
  <w:footnote w:id="3">
    <w:p w:rsidR="00FB4150" w:rsidRPr="00D65359" w:rsidRDefault="00FB4150">
      <w:pPr>
        <w:pStyle w:val="FootnoteText"/>
        <w:rPr>
          <w:lang w:val="bg-BG"/>
        </w:rPr>
      </w:pPr>
      <w:r w:rsidRPr="004B28C3">
        <w:rPr>
          <w:rStyle w:val="FootnoteReference"/>
          <w:lang w:val="bg-BG"/>
        </w:rPr>
        <w:footnoteRef/>
      </w:r>
      <w:r w:rsidRPr="004B28C3">
        <w:rPr>
          <w:lang w:val="bg-BG"/>
        </w:rPr>
        <w:t xml:space="preserve"> </w:t>
      </w:r>
      <w:r w:rsidRPr="004B28C3">
        <w:rPr>
          <w:lang w:val="bg-BG"/>
        </w:rPr>
        <w:t>Непредставянето на информация в тази колона няма да се счита з</w:t>
      </w:r>
      <w:r w:rsidR="004B28C3">
        <w:rPr>
          <w:lang w:val="bg-BG"/>
        </w:rPr>
        <w:t>а несъответствие с образеца на Т</w:t>
      </w:r>
      <w:r w:rsidRPr="004B28C3">
        <w:rPr>
          <w:lang w:val="bg-BG"/>
        </w:rPr>
        <w:t>ехническа спецификация</w:t>
      </w:r>
      <w:r w:rsidR="004B28C3">
        <w:rPr>
          <w:lang w:val="bg-BG"/>
        </w:rPr>
        <w:t xml:space="preserve"> (Приложение 5)</w:t>
      </w:r>
      <w:r w:rsidRPr="004B28C3">
        <w:rPr>
          <w:lang w:val="bg-BG"/>
        </w:rPr>
        <w:t xml:space="preserve">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8931" w:type="dxa"/>
      <w:jc w:val="center"/>
      <w:tblCellMar>
        <w:left w:w="70" w:type="dxa"/>
        <w:right w:w="70" w:type="dxa"/>
      </w:tblCellMar>
      <w:tblLook w:val="04A0"/>
    </w:tblPr>
    <w:tblGrid>
      <w:gridCol w:w="43"/>
      <w:gridCol w:w="2934"/>
      <w:gridCol w:w="2237"/>
      <w:gridCol w:w="1023"/>
      <w:gridCol w:w="2694"/>
    </w:tblGrid>
    <w:tr w:rsidR="00CC55B9" w:rsidRPr="0033734F" w:rsidTr="00BC092D">
      <w:trPr>
        <w:gridBefore w:val="1"/>
        <w:gridAfter w:val="2"/>
        <w:wBefore w:w="43" w:type="dxa"/>
        <w:wAfter w:w="3717" w:type="dxa"/>
        <w:trHeight w:val="656"/>
        <w:jc w:val="center"/>
      </w:trPr>
      <w:tc>
        <w:tcPr>
          <w:tcW w:w="5171" w:type="dxa"/>
          <w:gridSpan w:val="2"/>
          <w:hideMark/>
        </w:tcPr>
        <w:p w:rsidR="00CC55B9" w:rsidRPr="0033734F" w:rsidRDefault="00CC55B9" w:rsidP="00CC55B9">
          <w:pPr>
            <w:snapToGrid w:val="0"/>
          </w:pPr>
        </w:p>
      </w:tc>
    </w:tr>
    <w:tr w:rsidR="00BC092D" w:rsidRPr="00BC092D" w:rsidTr="00BC092D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rPr>
        <w:trHeight w:val="1545"/>
        <w:jc w:val="center"/>
      </w:trPr>
      <w:tc>
        <w:tcPr>
          <w:tcW w:w="2977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BC092D" w:rsidRPr="00BC092D" w:rsidRDefault="00BC092D" w:rsidP="00BC092D">
          <w:pPr>
            <w:spacing w:after="160" w:line="259" w:lineRule="auto"/>
            <w:jc w:val="center"/>
            <w:rPr>
              <w:rFonts w:ascii="Calibri" w:eastAsia="Calibri" w:hAnsi="Calibri"/>
              <w:sz w:val="28"/>
              <w:szCs w:val="28"/>
              <w:lang w:val="bg-BG"/>
            </w:rPr>
          </w:pPr>
          <w:r w:rsidRPr="00BC092D">
            <w:rPr>
              <w:noProof/>
              <w:sz w:val="22"/>
              <w:szCs w:val="22"/>
              <w:lang w:val="bg-BG" w:eastAsia="ja-JP"/>
            </w:rPr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408305</wp:posOffset>
                </wp:positionH>
                <wp:positionV relativeFrom="paragraph">
                  <wp:posOffset>81280</wp:posOffset>
                </wp:positionV>
                <wp:extent cx="850900" cy="509270"/>
                <wp:effectExtent l="0" t="0" r="0" b="0"/>
                <wp:wrapNone/>
                <wp:docPr id="278" name="Picture 278" descr="Description: 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8" descr="Description: 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0900" cy="509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:rsidR="00BC092D" w:rsidRPr="00BC092D" w:rsidRDefault="00BC092D" w:rsidP="00BC092D">
          <w:pPr>
            <w:spacing w:after="160" w:line="259" w:lineRule="auto"/>
            <w:jc w:val="center"/>
            <w:rPr>
              <w:rFonts w:ascii="Calibri" w:eastAsia="Calibri" w:hAnsi="Calibri"/>
              <w:b/>
              <w:szCs w:val="22"/>
              <w:lang w:val="bg-BG"/>
            </w:rPr>
          </w:pPr>
        </w:p>
        <w:p w:rsidR="00BC092D" w:rsidRPr="00BC092D" w:rsidRDefault="00BC092D" w:rsidP="00BC092D">
          <w:pPr>
            <w:tabs>
              <w:tab w:val="center" w:pos="4153"/>
              <w:tab w:val="right" w:pos="9356"/>
            </w:tabs>
            <w:spacing w:after="160" w:line="259" w:lineRule="auto"/>
            <w:jc w:val="center"/>
            <w:rPr>
              <w:rFonts w:ascii="Arial" w:eastAsia="Calibri" w:hAnsi="Arial" w:cs="Arial"/>
              <w:b/>
              <w:sz w:val="18"/>
              <w:lang w:val="bg-BG"/>
            </w:rPr>
          </w:pPr>
          <w:r w:rsidRPr="00BC092D">
            <w:rPr>
              <w:rFonts w:ascii="Arial" w:eastAsia="Calibri" w:hAnsi="Arial" w:cs="Arial"/>
              <w:b/>
              <w:color w:val="2F5496"/>
              <w:sz w:val="22"/>
              <w:szCs w:val="22"/>
              <w:lang w:val="bg-BG"/>
            </w:rPr>
            <w:t>Финансирано от Европейския съюз</w:t>
          </w:r>
        </w:p>
        <w:p w:rsidR="00BC092D" w:rsidRPr="00BC092D" w:rsidRDefault="00BC092D" w:rsidP="00BC092D">
          <w:pPr>
            <w:tabs>
              <w:tab w:val="center" w:pos="4153"/>
              <w:tab w:val="right" w:pos="9356"/>
            </w:tabs>
            <w:spacing w:after="160" w:line="259" w:lineRule="auto"/>
            <w:jc w:val="center"/>
            <w:rPr>
              <w:rFonts w:ascii="Candara" w:eastAsia="Calibri" w:hAnsi="Candara" w:cs="Calibri"/>
              <w:b/>
              <w:bCs/>
              <w:snapToGrid w:val="0"/>
              <w:szCs w:val="22"/>
              <w:lang w:val="bg-BG"/>
            </w:rPr>
          </w:pPr>
          <w:proofErr w:type="spellStart"/>
          <w:r w:rsidRPr="00BC092D">
            <w:rPr>
              <w:rFonts w:ascii="Candara" w:eastAsia="Calibri" w:hAnsi="Candara" w:cs="Calibri"/>
              <w:b/>
              <w:bCs/>
              <w:snapToGrid w:val="0"/>
              <w:color w:val="323E4F"/>
              <w:sz w:val="22"/>
              <w:szCs w:val="22"/>
              <w:lang w:val="bg-BG"/>
            </w:rPr>
            <w:t>СледващоПоколениеЕС</w:t>
          </w:r>
          <w:proofErr w:type="spellEnd"/>
        </w:p>
      </w:tc>
      <w:tc>
        <w:tcPr>
          <w:tcW w:w="3260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hideMark/>
        </w:tcPr>
        <w:p w:rsidR="00BC092D" w:rsidRPr="00BC092D" w:rsidRDefault="00BC092D" w:rsidP="00BC092D">
          <w:pPr>
            <w:spacing w:before="120" w:after="120" w:line="259" w:lineRule="auto"/>
            <w:jc w:val="center"/>
            <w:rPr>
              <w:rFonts w:ascii="Arial" w:eastAsia="Calibri" w:hAnsi="Arial" w:cs="Arial"/>
              <w:b/>
              <w:bCs/>
              <w:szCs w:val="22"/>
            </w:rPr>
          </w:pPr>
          <w:r w:rsidRPr="00BC092D">
            <w:rPr>
              <w:rFonts w:ascii="Calibri" w:eastAsia="Calibri" w:hAnsi="Calibri"/>
              <w:noProof/>
              <w:sz w:val="20"/>
              <w:szCs w:val="22"/>
              <w:lang w:val="bg-BG" w:eastAsia="ja-JP"/>
            </w:rPr>
            <w:drawing>
              <wp:inline distT="0" distB="0" distL="0" distR="0">
                <wp:extent cx="604520" cy="532765"/>
                <wp:effectExtent l="0" t="0" r="0" b="0"/>
                <wp:docPr id="279" name="Picture 27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4520" cy="532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BC092D" w:rsidRPr="00BC092D" w:rsidRDefault="00BC092D" w:rsidP="00BC092D">
          <w:pPr>
            <w:spacing w:before="120" w:after="120" w:line="259" w:lineRule="auto"/>
            <w:jc w:val="center"/>
            <w:rPr>
              <w:rFonts w:ascii="Arial" w:eastAsia="Calibri" w:hAnsi="Arial" w:cs="Arial"/>
              <w:snapToGrid w:val="0"/>
              <w:szCs w:val="22"/>
              <w:lang w:val="bg-BG"/>
            </w:rPr>
          </w:pPr>
          <w:r w:rsidRPr="00BC092D">
            <w:rPr>
              <w:rFonts w:ascii="Arial" w:eastAsia="Calibri" w:hAnsi="Arial" w:cs="Arial"/>
              <w:b/>
              <w:bCs/>
              <w:sz w:val="20"/>
              <w:szCs w:val="24"/>
              <w:lang w:val="bg-BG"/>
            </w:rPr>
            <w:t>План за възстановяване и устойчивост</w:t>
          </w:r>
        </w:p>
      </w:tc>
      <w:tc>
        <w:tcPr>
          <w:tcW w:w="269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BC092D" w:rsidRPr="00BC092D" w:rsidRDefault="00BC092D" w:rsidP="00BC092D">
          <w:pPr>
            <w:tabs>
              <w:tab w:val="center" w:pos="4153"/>
              <w:tab w:val="right" w:pos="9356"/>
            </w:tabs>
            <w:spacing w:after="160" w:line="259" w:lineRule="auto"/>
            <w:jc w:val="left"/>
            <w:rPr>
              <w:rFonts w:ascii="Arial" w:eastAsia="Calibri" w:hAnsi="Arial" w:cs="Arial"/>
              <w:b/>
              <w:bCs/>
              <w:snapToGrid w:val="0"/>
              <w:szCs w:val="22"/>
              <w:lang w:val="bg-BG"/>
            </w:rPr>
          </w:pPr>
          <w:r w:rsidRPr="00BC092D">
            <w:rPr>
              <w:noProof/>
              <w:sz w:val="22"/>
              <w:szCs w:val="22"/>
              <w:lang w:val="bg-BG" w:eastAsia="ja-JP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474980</wp:posOffset>
                </wp:positionH>
                <wp:positionV relativeFrom="paragraph">
                  <wp:posOffset>136525</wp:posOffset>
                </wp:positionV>
                <wp:extent cx="667385" cy="559435"/>
                <wp:effectExtent l="0" t="0" r="0" b="0"/>
                <wp:wrapSquare wrapText="bothSides"/>
                <wp:docPr id="280" name="Picture 280" descr="Преглед на изображението източник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0" descr="Преглед на изображението източник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7385" cy="559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:rsidR="00BC092D" w:rsidRPr="00BC092D" w:rsidRDefault="00BC092D" w:rsidP="00BC092D">
          <w:pPr>
            <w:tabs>
              <w:tab w:val="center" w:pos="4153"/>
              <w:tab w:val="right" w:pos="9356"/>
            </w:tabs>
            <w:spacing w:after="160" w:line="259" w:lineRule="auto"/>
            <w:jc w:val="left"/>
            <w:rPr>
              <w:rFonts w:ascii="Arial" w:eastAsia="Calibri" w:hAnsi="Arial" w:cs="Arial"/>
              <w:b/>
              <w:bCs/>
              <w:snapToGrid w:val="0"/>
              <w:szCs w:val="22"/>
              <w:lang w:val="bg-BG"/>
            </w:rPr>
          </w:pPr>
        </w:p>
        <w:p w:rsidR="00BC092D" w:rsidRPr="00BC092D" w:rsidRDefault="00BC092D" w:rsidP="00BC092D">
          <w:pPr>
            <w:tabs>
              <w:tab w:val="center" w:pos="4153"/>
              <w:tab w:val="right" w:pos="9356"/>
            </w:tabs>
            <w:spacing w:after="160" w:line="259" w:lineRule="auto"/>
            <w:jc w:val="center"/>
            <w:rPr>
              <w:rFonts w:ascii="Arial" w:eastAsia="Calibri" w:hAnsi="Arial" w:cs="Arial"/>
              <w:b/>
              <w:bCs/>
              <w:snapToGrid w:val="0"/>
              <w:szCs w:val="22"/>
            </w:rPr>
          </w:pPr>
          <w:r w:rsidRPr="00BC092D">
            <w:rPr>
              <w:rFonts w:ascii="Arial" w:eastAsia="Calibri" w:hAnsi="Arial" w:cs="Arial"/>
              <w:b/>
              <w:bCs/>
              <w:snapToGrid w:val="0"/>
              <w:sz w:val="22"/>
              <w:szCs w:val="22"/>
              <w:lang w:val="bg-BG"/>
            </w:rPr>
            <w:t>Република България</w:t>
          </w:r>
        </w:p>
      </w:tc>
    </w:tr>
  </w:tbl>
  <w:p w:rsidR="0033734F" w:rsidRDefault="0033734F" w:rsidP="00BC092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D341BE"/>
    <w:rsid w:val="000060EB"/>
    <w:rsid w:val="00026CCE"/>
    <w:rsid w:val="00035DC7"/>
    <w:rsid w:val="00093E0C"/>
    <w:rsid w:val="000A1EE6"/>
    <w:rsid w:val="000A6002"/>
    <w:rsid w:val="000B0AAB"/>
    <w:rsid w:val="000D3272"/>
    <w:rsid w:val="000E40B9"/>
    <w:rsid w:val="00115753"/>
    <w:rsid w:val="00151779"/>
    <w:rsid w:val="00193FB8"/>
    <w:rsid w:val="001D07F1"/>
    <w:rsid w:val="001D63F5"/>
    <w:rsid w:val="00210A64"/>
    <w:rsid w:val="00214266"/>
    <w:rsid w:val="0023613E"/>
    <w:rsid w:val="00271621"/>
    <w:rsid w:val="00282596"/>
    <w:rsid w:val="002A7EF0"/>
    <w:rsid w:val="003105A6"/>
    <w:rsid w:val="00326473"/>
    <w:rsid w:val="00332F3B"/>
    <w:rsid w:val="0033734F"/>
    <w:rsid w:val="003710CD"/>
    <w:rsid w:val="003A1731"/>
    <w:rsid w:val="003D6248"/>
    <w:rsid w:val="003D7032"/>
    <w:rsid w:val="0041470D"/>
    <w:rsid w:val="0042665B"/>
    <w:rsid w:val="0044626E"/>
    <w:rsid w:val="004763EF"/>
    <w:rsid w:val="004835F3"/>
    <w:rsid w:val="004B28C3"/>
    <w:rsid w:val="0052186C"/>
    <w:rsid w:val="0052292F"/>
    <w:rsid w:val="005229FF"/>
    <w:rsid w:val="00542E9C"/>
    <w:rsid w:val="005517D4"/>
    <w:rsid w:val="00557774"/>
    <w:rsid w:val="00560644"/>
    <w:rsid w:val="006136A6"/>
    <w:rsid w:val="006212B6"/>
    <w:rsid w:val="00682A1B"/>
    <w:rsid w:val="006B778E"/>
    <w:rsid w:val="006D00BB"/>
    <w:rsid w:val="006E640F"/>
    <w:rsid w:val="006F1ED7"/>
    <w:rsid w:val="00715BCA"/>
    <w:rsid w:val="00737615"/>
    <w:rsid w:val="007470CE"/>
    <w:rsid w:val="0074759A"/>
    <w:rsid w:val="00763C7B"/>
    <w:rsid w:val="007B1704"/>
    <w:rsid w:val="007F5994"/>
    <w:rsid w:val="0081043C"/>
    <w:rsid w:val="00815E40"/>
    <w:rsid w:val="00835DAB"/>
    <w:rsid w:val="008900B6"/>
    <w:rsid w:val="008C6664"/>
    <w:rsid w:val="009E38C3"/>
    <w:rsid w:val="009F57B6"/>
    <w:rsid w:val="009F72DA"/>
    <w:rsid w:val="00A50400"/>
    <w:rsid w:val="00A56F06"/>
    <w:rsid w:val="00A8792D"/>
    <w:rsid w:val="00AF4FD3"/>
    <w:rsid w:val="00B05EF5"/>
    <w:rsid w:val="00B55D2D"/>
    <w:rsid w:val="00B9187C"/>
    <w:rsid w:val="00B9523A"/>
    <w:rsid w:val="00BC092D"/>
    <w:rsid w:val="00BD1B0F"/>
    <w:rsid w:val="00C65AD1"/>
    <w:rsid w:val="00C81393"/>
    <w:rsid w:val="00CC55B9"/>
    <w:rsid w:val="00D06B24"/>
    <w:rsid w:val="00D1348C"/>
    <w:rsid w:val="00D341BE"/>
    <w:rsid w:val="00D3663F"/>
    <w:rsid w:val="00D43D58"/>
    <w:rsid w:val="00D5787C"/>
    <w:rsid w:val="00D65359"/>
    <w:rsid w:val="00D7032E"/>
    <w:rsid w:val="00DD09B0"/>
    <w:rsid w:val="00E30E80"/>
    <w:rsid w:val="00E451FF"/>
    <w:rsid w:val="00E57948"/>
    <w:rsid w:val="00E81ECE"/>
    <w:rsid w:val="00ED60D6"/>
    <w:rsid w:val="00EE5E82"/>
    <w:rsid w:val="00F03906"/>
    <w:rsid w:val="00F22031"/>
    <w:rsid w:val="00F2486C"/>
    <w:rsid w:val="00F3432F"/>
    <w:rsid w:val="00F4347A"/>
    <w:rsid w:val="00F52AC2"/>
    <w:rsid w:val="00FA5B4E"/>
    <w:rsid w:val="00FB4150"/>
    <w:rsid w:val="00FB64FE"/>
    <w:rsid w:val="00FD1C0E"/>
    <w:rsid w:val="00FE4C15"/>
    <w:rsid w:val="00FE6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1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734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734F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33734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734F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73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734F"/>
    <w:rPr>
      <w:rFonts w:ascii="Tahoma" w:eastAsia="Times New Roman" w:hAnsi="Tahoma" w:cs="Tahoma"/>
      <w:sz w:val="16"/>
      <w:szCs w:val="16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D3272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D32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0D3272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65359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65359"/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7512C9-170B-4426-836D-6FFE86AC4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MEET</dc:creator>
  <cp:lastModifiedBy>Avtor</cp:lastModifiedBy>
  <cp:revision>42</cp:revision>
  <dcterms:created xsi:type="dcterms:W3CDTF">2017-07-31T11:58:00Z</dcterms:created>
  <dcterms:modified xsi:type="dcterms:W3CDTF">2023-07-26T19:10:00Z</dcterms:modified>
</cp:coreProperties>
</file>