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1206"/>
        <w:gridCol w:w="4569"/>
      </w:tblGrid>
      <w:tr w:rsidR="009D15CD" w:rsidRPr="006E31F8" w:rsidTr="00047FE2">
        <w:trPr>
          <w:trHeight w:val="684"/>
        </w:trPr>
        <w:tc>
          <w:tcPr>
            <w:tcW w:w="2621" w:type="dxa"/>
          </w:tcPr>
          <w:p w:rsidR="009D15CD" w:rsidRPr="006E31F8" w:rsidRDefault="00BD5C03" w:rsidP="009D15CD">
            <w:pPr>
              <w:spacing w:after="160" w:line="259" w:lineRule="auto"/>
              <w:rPr>
                <w:b/>
                <w:snapToGrid w:val="0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bg-BG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1" o:spid="_x0000_i1025" type="#_x0000_t75" style="width:158.25pt;height:37.5pt;visibility:visible">
                  <v:imagedata r:id="rId8" o:title=""/>
                </v:shape>
              </w:pict>
            </w:r>
          </w:p>
        </w:tc>
        <w:tc>
          <w:tcPr>
            <w:tcW w:w="1823" w:type="dxa"/>
          </w:tcPr>
          <w:p w:rsidR="009D15CD" w:rsidRPr="006E31F8" w:rsidRDefault="009D15CD" w:rsidP="009D15CD">
            <w:pPr>
              <w:spacing w:after="160" w:line="259" w:lineRule="auto"/>
              <w:jc w:val="center"/>
              <w:rPr>
                <w:snapToGrid w:val="0"/>
                <w:lang w:val="en-GB"/>
              </w:rPr>
            </w:pPr>
          </w:p>
          <w:p w:rsidR="009D15CD" w:rsidRPr="006E31F8" w:rsidRDefault="009D15CD" w:rsidP="009D15CD">
            <w:pPr>
              <w:spacing w:after="160" w:line="259" w:lineRule="auto"/>
              <w:jc w:val="center"/>
              <w:rPr>
                <w:snapToGrid w:val="0"/>
                <w:lang w:val="en-GB"/>
              </w:rPr>
            </w:pPr>
          </w:p>
          <w:p w:rsidR="009D15CD" w:rsidRPr="006E31F8" w:rsidRDefault="009D15CD" w:rsidP="009D15CD">
            <w:pPr>
              <w:spacing w:after="160" w:line="259" w:lineRule="auto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4639" w:type="dxa"/>
          </w:tcPr>
          <w:p w:rsidR="009D15CD" w:rsidRPr="006E31F8" w:rsidRDefault="002C2898" w:rsidP="009D15CD">
            <w:pPr>
              <w:tabs>
                <w:tab w:val="left" w:pos="2465"/>
              </w:tabs>
              <w:spacing w:after="160" w:line="259" w:lineRule="auto"/>
              <w:ind w:left="697" w:right="182"/>
              <w:jc w:val="center"/>
              <w:rPr>
                <w:snapToGrid w:val="0"/>
                <w:lang w:val="en-GB"/>
              </w:rPr>
            </w:pPr>
            <w:r w:rsidRPr="006E31F8">
              <w:rPr>
                <w:noProof/>
                <w:lang w:eastAsia="bg-BG"/>
              </w:rPr>
              <w:fldChar w:fldCharType="begin"/>
            </w:r>
            <w:r w:rsidR="00B22A7E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 w:rsidRPr="006E31F8">
              <w:rPr>
                <w:noProof/>
                <w:lang w:eastAsia="bg-BG"/>
              </w:rPr>
              <w:fldChar w:fldCharType="begin"/>
            </w:r>
            <w:r w:rsidR="001E7CF5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 w:rsidRPr="006E31F8">
              <w:rPr>
                <w:noProof/>
                <w:lang w:eastAsia="bg-BG"/>
              </w:rPr>
              <w:fldChar w:fldCharType="begin"/>
            </w:r>
            <w:r w:rsidR="008334EE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 w:rsidRPr="006E31F8">
              <w:rPr>
                <w:noProof/>
                <w:lang w:eastAsia="bg-BG"/>
              </w:rPr>
              <w:fldChar w:fldCharType="begin"/>
            </w:r>
            <w:r w:rsidR="006B5439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 w:rsidRPr="006E31F8">
              <w:rPr>
                <w:noProof/>
                <w:lang w:eastAsia="bg-BG"/>
              </w:rPr>
              <w:fldChar w:fldCharType="begin"/>
            </w:r>
            <w:r w:rsidR="00A11ECB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 w:rsidRPr="006E31F8">
              <w:rPr>
                <w:noProof/>
                <w:lang w:eastAsia="bg-BG"/>
              </w:rPr>
              <w:fldChar w:fldCharType="begin"/>
            </w:r>
            <w:r w:rsidR="006E4592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 w:rsidRPr="006E31F8">
              <w:rPr>
                <w:noProof/>
                <w:lang w:eastAsia="bg-BG"/>
              </w:rPr>
              <w:fldChar w:fldCharType="begin"/>
            </w:r>
            <w:r w:rsidR="001150A9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 w:rsidRPr="006E31F8">
              <w:rPr>
                <w:noProof/>
                <w:lang w:eastAsia="bg-BG"/>
              </w:rPr>
              <w:fldChar w:fldCharType="begin"/>
            </w:r>
            <w:r w:rsidR="00BC7DB8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 w:rsidRPr="006E31F8">
              <w:rPr>
                <w:noProof/>
                <w:lang w:eastAsia="bg-BG"/>
              </w:rPr>
              <w:fldChar w:fldCharType="begin"/>
            </w:r>
            <w:r w:rsidR="008F6E1B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 w:rsidRPr="006E31F8">
              <w:rPr>
                <w:noProof/>
                <w:lang w:eastAsia="bg-BG"/>
              </w:rPr>
              <w:fldChar w:fldCharType="begin"/>
            </w:r>
            <w:r w:rsidR="00297D46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 w:rsidRPr="006E31F8">
              <w:rPr>
                <w:noProof/>
                <w:lang w:eastAsia="bg-BG"/>
              </w:rPr>
              <w:fldChar w:fldCharType="begin"/>
            </w:r>
            <w:r w:rsidR="001F4F09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 w:rsidRPr="006E31F8">
              <w:rPr>
                <w:noProof/>
                <w:lang w:eastAsia="bg-BG"/>
              </w:rPr>
              <w:fldChar w:fldCharType="begin"/>
            </w:r>
            <w:r w:rsidR="00216F08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 w:rsidRPr="006E31F8">
              <w:rPr>
                <w:noProof/>
                <w:lang w:eastAsia="bg-BG"/>
              </w:rPr>
              <w:fldChar w:fldCharType="begin"/>
            </w:r>
            <w:r w:rsidR="0068434D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 w:rsidRPr="006E31F8">
              <w:rPr>
                <w:noProof/>
                <w:lang w:eastAsia="bg-BG"/>
              </w:rPr>
              <w:fldChar w:fldCharType="begin"/>
            </w:r>
            <w:r w:rsidR="00352C91" w:rsidRPr="006E31F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Pr="006E31F8">
              <w:rPr>
                <w:noProof/>
                <w:lang w:eastAsia="bg-BG"/>
              </w:rPr>
              <w:fldChar w:fldCharType="separate"/>
            </w:r>
            <w:r>
              <w:rPr>
                <w:noProof/>
                <w:lang w:eastAsia="bg-BG"/>
              </w:rPr>
              <w:fldChar w:fldCharType="begin"/>
            </w:r>
            <w:r w:rsidR="003753E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>
              <w:rPr>
                <w:noProof/>
                <w:lang w:eastAsia="bg-BG"/>
              </w:rPr>
              <w:fldChar w:fldCharType="separate"/>
            </w:r>
            <w:r>
              <w:rPr>
                <w:noProof/>
                <w:lang w:eastAsia="bg-BG"/>
              </w:rPr>
              <w:fldChar w:fldCharType="begin"/>
            </w:r>
            <w:r w:rsidR="00A3519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>
              <w:rPr>
                <w:noProof/>
                <w:lang w:eastAsia="bg-BG"/>
              </w:rPr>
              <w:fldChar w:fldCharType="separate"/>
            </w:r>
            <w:r>
              <w:rPr>
                <w:noProof/>
                <w:lang w:eastAsia="bg-BG"/>
              </w:rPr>
              <w:fldChar w:fldCharType="begin"/>
            </w:r>
            <w:r w:rsidR="007B4473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>
              <w:rPr>
                <w:noProof/>
                <w:lang w:eastAsia="bg-BG"/>
              </w:rPr>
              <w:fldChar w:fldCharType="separate"/>
            </w:r>
            <w:r>
              <w:rPr>
                <w:noProof/>
                <w:lang w:eastAsia="bg-BG"/>
              </w:rPr>
              <w:fldChar w:fldCharType="begin"/>
            </w:r>
            <w:r w:rsidR="00A7229B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>
              <w:rPr>
                <w:noProof/>
                <w:lang w:eastAsia="bg-BG"/>
              </w:rPr>
              <w:fldChar w:fldCharType="separate"/>
            </w:r>
            <w:r>
              <w:rPr>
                <w:noProof/>
                <w:lang w:eastAsia="bg-BG"/>
              </w:rPr>
              <w:fldChar w:fldCharType="begin"/>
            </w:r>
            <w:r w:rsidR="006D7538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>
              <w:rPr>
                <w:noProof/>
                <w:lang w:eastAsia="bg-BG"/>
              </w:rPr>
              <w:fldChar w:fldCharType="separate"/>
            </w:r>
            <w:r w:rsidR="00150CED">
              <w:rPr>
                <w:noProof/>
                <w:lang w:eastAsia="bg-BG"/>
              </w:rPr>
              <w:fldChar w:fldCharType="begin"/>
            </w:r>
            <w:r w:rsidR="00150CED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150CED">
              <w:rPr>
                <w:noProof/>
                <w:lang w:eastAsia="bg-BG"/>
              </w:rPr>
              <w:fldChar w:fldCharType="separate"/>
            </w:r>
            <w:r w:rsidR="00782C3C">
              <w:rPr>
                <w:noProof/>
                <w:lang w:eastAsia="bg-BG"/>
              </w:rPr>
              <w:fldChar w:fldCharType="begin"/>
            </w:r>
            <w:r w:rsidR="00782C3C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782C3C">
              <w:rPr>
                <w:noProof/>
                <w:lang w:eastAsia="bg-BG"/>
              </w:rPr>
              <w:fldChar w:fldCharType="separate"/>
            </w:r>
            <w:r w:rsidR="00306016">
              <w:rPr>
                <w:noProof/>
                <w:lang w:eastAsia="bg-BG"/>
              </w:rPr>
              <w:fldChar w:fldCharType="begin"/>
            </w:r>
            <w:r w:rsidR="00306016">
              <w:rPr>
                <w:noProof/>
                <w:lang w:eastAsia="bg-BG"/>
              </w:rPr>
              <w:instrText xml:space="preserve"> INCLUDEPICTURE  "cid:image001.png@01D8FB39.06A872C0" \* MERGEFORMATINET </w:instrText>
            </w:r>
            <w:r w:rsidR="00306016">
              <w:rPr>
                <w:noProof/>
                <w:lang w:eastAsia="bg-BG"/>
              </w:rPr>
              <w:fldChar w:fldCharType="separate"/>
            </w:r>
            <w:r w:rsidR="00457F90">
              <w:rPr>
                <w:noProof/>
                <w:lang w:eastAsia="bg-BG"/>
              </w:rPr>
              <w:fldChar w:fldCharType="begin"/>
            </w:r>
            <w:r w:rsidR="00457F90">
              <w:rPr>
                <w:noProof/>
                <w:lang w:eastAsia="bg-BG"/>
              </w:rPr>
              <w:instrText xml:space="preserve"> </w:instrText>
            </w:r>
            <w:r w:rsidR="00457F90">
              <w:rPr>
                <w:noProof/>
                <w:lang w:eastAsia="bg-BG"/>
              </w:rPr>
              <w:instrText>INCLUDEPICTURE  "cid:image001.png@01D8FB39.06A872C0" \* MERGEFORMATINET</w:instrText>
            </w:r>
            <w:r w:rsidR="00457F90">
              <w:rPr>
                <w:noProof/>
                <w:lang w:eastAsia="bg-BG"/>
              </w:rPr>
              <w:instrText xml:space="preserve"> </w:instrText>
            </w:r>
            <w:r w:rsidR="00457F90">
              <w:rPr>
                <w:noProof/>
                <w:lang w:eastAsia="bg-BG"/>
              </w:rPr>
              <w:fldChar w:fldCharType="separate"/>
            </w:r>
            <w:r w:rsidR="00BD5C03">
              <w:rPr>
                <w:noProof/>
                <w:lang w:eastAsia="bg-BG"/>
              </w:rPr>
              <w:pict>
                <v:shape id="_x0000_i1026" type="#_x0000_t75" style="width:171.75pt;height:41.25pt;visibility:visible">
                  <v:imagedata r:id="rId9" r:href="rId10"/>
                </v:shape>
              </w:pict>
            </w:r>
            <w:r w:rsidR="00457F90">
              <w:rPr>
                <w:noProof/>
                <w:lang w:eastAsia="bg-BG"/>
              </w:rPr>
              <w:fldChar w:fldCharType="end"/>
            </w:r>
            <w:r w:rsidR="00306016">
              <w:rPr>
                <w:noProof/>
                <w:lang w:eastAsia="bg-BG"/>
              </w:rPr>
              <w:fldChar w:fldCharType="end"/>
            </w:r>
            <w:r w:rsidR="00782C3C">
              <w:rPr>
                <w:noProof/>
                <w:lang w:eastAsia="bg-BG"/>
              </w:rPr>
              <w:fldChar w:fldCharType="end"/>
            </w:r>
            <w:r w:rsidR="00150CED">
              <w:rPr>
                <w:noProof/>
                <w:lang w:eastAsia="bg-BG"/>
              </w:rPr>
              <w:fldChar w:fldCharType="end"/>
            </w:r>
            <w:r>
              <w:rPr>
                <w:noProof/>
                <w:lang w:eastAsia="bg-BG"/>
              </w:rPr>
              <w:fldChar w:fldCharType="end"/>
            </w:r>
            <w:r>
              <w:rPr>
                <w:noProof/>
                <w:lang w:eastAsia="bg-BG"/>
              </w:rPr>
              <w:fldChar w:fldCharType="end"/>
            </w:r>
            <w:r>
              <w:rPr>
                <w:noProof/>
                <w:lang w:eastAsia="bg-BG"/>
              </w:rPr>
              <w:fldChar w:fldCharType="end"/>
            </w:r>
            <w:r>
              <w:rPr>
                <w:noProof/>
                <w:lang w:eastAsia="bg-BG"/>
              </w:rPr>
              <w:fldChar w:fldCharType="end"/>
            </w:r>
            <w:r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  <w:r w:rsidRPr="006E31F8">
              <w:rPr>
                <w:noProof/>
                <w:lang w:eastAsia="bg-BG"/>
              </w:rPr>
              <w:fldChar w:fldCharType="end"/>
            </w:r>
          </w:p>
        </w:tc>
      </w:tr>
    </w:tbl>
    <w:p w:rsidR="000E1842" w:rsidRPr="008551A0" w:rsidRDefault="00604A93" w:rsidP="00B1399B">
      <w:pPr>
        <w:ind w:left="7080"/>
        <w:jc w:val="right"/>
        <w:rPr>
          <w:rFonts w:ascii="Times New Roman" w:eastAsia="Times New Roman" w:hAnsi="Times New Roman"/>
          <w:b/>
          <w:i/>
          <w:sz w:val="24"/>
          <w:szCs w:val="24"/>
          <w:lang w:eastAsia="fr-FR"/>
        </w:rPr>
      </w:pPr>
      <w:r w:rsidRPr="008551A0">
        <w:rPr>
          <w:rFonts w:ascii="Times New Roman" w:hAnsi="Times New Roman"/>
          <w:b/>
          <w:i/>
          <w:sz w:val="24"/>
          <w:szCs w:val="24"/>
          <w:lang w:eastAsia="bg-BG"/>
        </w:rPr>
        <w:t xml:space="preserve">Приложение </w:t>
      </w:r>
      <w:r w:rsidR="008551A0" w:rsidRPr="008E3675">
        <w:rPr>
          <w:rFonts w:ascii="Times New Roman" w:hAnsi="Times New Roman"/>
          <w:b/>
          <w:i/>
          <w:sz w:val="24"/>
          <w:szCs w:val="24"/>
          <w:lang w:eastAsia="bg-BG"/>
        </w:rPr>
        <w:t>1</w:t>
      </w:r>
      <w:r w:rsidR="008E3675">
        <w:rPr>
          <w:rFonts w:ascii="Times New Roman" w:hAnsi="Times New Roman"/>
          <w:b/>
          <w:i/>
          <w:sz w:val="24"/>
          <w:szCs w:val="24"/>
          <w:lang w:eastAsia="bg-BG"/>
        </w:rPr>
        <w:t>8</w:t>
      </w:r>
    </w:p>
    <w:p w:rsidR="00B74FFF" w:rsidRPr="006E31F8" w:rsidRDefault="00B74FFF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E1842" w:rsidRPr="006E31F8" w:rsidRDefault="000E184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31F8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:rsidR="00B1399B" w:rsidRPr="006E31F8" w:rsidRDefault="00B1399B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31F8">
        <w:rPr>
          <w:rFonts w:ascii="Times New Roman" w:hAnsi="Times New Roman"/>
          <w:b/>
          <w:sz w:val="24"/>
          <w:szCs w:val="24"/>
        </w:rPr>
        <w:t xml:space="preserve">за предоставяне на безвъзмездна финансова помощ </w:t>
      </w:r>
    </w:p>
    <w:p w:rsidR="00BD3392" w:rsidRPr="006E31F8" w:rsidRDefault="00BD339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31F8">
        <w:rPr>
          <w:rFonts w:ascii="Times New Roman" w:hAnsi="Times New Roman"/>
          <w:b/>
          <w:sz w:val="24"/>
          <w:szCs w:val="24"/>
        </w:rPr>
        <w:t>п</w:t>
      </w:r>
      <w:r w:rsidR="00B95BED" w:rsidRPr="006E31F8">
        <w:rPr>
          <w:rFonts w:ascii="Times New Roman" w:hAnsi="Times New Roman"/>
          <w:b/>
          <w:sz w:val="24"/>
          <w:szCs w:val="24"/>
        </w:rPr>
        <w:t>о</w:t>
      </w:r>
    </w:p>
    <w:p w:rsidR="00B95BED" w:rsidRPr="006E31F8" w:rsidRDefault="00B95BED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31F8">
        <w:rPr>
          <w:rFonts w:ascii="Times New Roman" w:hAnsi="Times New Roman"/>
          <w:b/>
          <w:sz w:val="24"/>
          <w:szCs w:val="24"/>
        </w:rPr>
        <w:t xml:space="preserve"> </w:t>
      </w:r>
      <w:r w:rsidR="00DE33F3" w:rsidRPr="006E31F8">
        <w:rPr>
          <w:rFonts w:ascii="Times New Roman" w:eastAsia="Times New Roman" w:hAnsi="Times New Roman"/>
          <w:b/>
          <w:snapToGrid w:val="0"/>
          <w:sz w:val="24"/>
          <w:szCs w:val="24"/>
        </w:rPr>
        <w:t>ПРОГРАМА „КОНКУРЕНТОСПОСОБ</w:t>
      </w:r>
      <w:r w:rsidR="001C5C8A">
        <w:rPr>
          <w:rFonts w:ascii="Times New Roman" w:eastAsia="Times New Roman" w:hAnsi="Times New Roman"/>
          <w:b/>
          <w:snapToGrid w:val="0"/>
          <w:sz w:val="24"/>
          <w:szCs w:val="24"/>
        </w:rPr>
        <w:t>НОСТ И ИНОВАЦИИ В ПРЕДПРИЯТИЯТА”</w:t>
      </w:r>
      <w:r w:rsidR="00DE33F3" w:rsidRPr="006E31F8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2021-</w:t>
      </w:r>
      <w:r w:rsidR="00CA177B" w:rsidRPr="006E31F8">
        <w:rPr>
          <w:rFonts w:ascii="Times New Roman" w:eastAsia="Times New Roman" w:hAnsi="Times New Roman"/>
          <w:b/>
          <w:snapToGrid w:val="0"/>
          <w:sz w:val="24"/>
          <w:szCs w:val="24"/>
        </w:rPr>
        <w:t>2027 г.</w:t>
      </w:r>
    </w:p>
    <w:p w:rsidR="00B1399B" w:rsidRPr="006E31F8" w:rsidRDefault="00B1399B" w:rsidP="00FD37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1399B" w:rsidRPr="006E31F8" w:rsidRDefault="00FD3720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31F8">
        <w:rPr>
          <w:rFonts w:ascii="Times New Roman" w:hAnsi="Times New Roman"/>
          <w:b/>
          <w:sz w:val="24"/>
          <w:szCs w:val="24"/>
        </w:rPr>
        <w:t xml:space="preserve">Процедура </w:t>
      </w:r>
      <w:r w:rsidR="00B1399B" w:rsidRPr="008E3675">
        <w:rPr>
          <w:rFonts w:ascii="Times New Roman" w:hAnsi="Times New Roman"/>
          <w:b/>
          <w:sz w:val="24"/>
          <w:szCs w:val="24"/>
        </w:rPr>
        <w:t>чрез</w:t>
      </w:r>
      <w:r w:rsidRPr="006E31F8">
        <w:rPr>
          <w:rFonts w:ascii="Times New Roman" w:hAnsi="Times New Roman"/>
          <w:b/>
          <w:sz w:val="24"/>
          <w:szCs w:val="24"/>
        </w:rPr>
        <w:t xml:space="preserve"> подбор на </w:t>
      </w:r>
      <w:r w:rsidR="00B1399B" w:rsidRPr="006E31F8">
        <w:rPr>
          <w:rFonts w:ascii="Times New Roman" w:hAnsi="Times New Roman"/>
          <w:b/>
          <w:sz w:val="24"/>
          <w:szCs w:val="24"/>
        </w:rPr>
        <w:t>проектни предложения</w:t>
      </w:r>
    </w:p>
    <w:p w:rsidR="00B74FFF" w:rsidRPr="008E3675" w:rsidRDefault="001C5C8A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BG16RFPR001-1.004</w:t>
      </w:r>
      <w:r w:rsidR="00B1399B" w:rsidRPr="006E31F8">
        <w:rPr>
          <w:rFonts w:ascii="Times New Roman" w:hAnsi="Times New Roman"/>
          <w:b/>
          <w:sz w:val="24"/>
          <w:szCs w:val="24"/>
        </w:rPr>
        <w:t xml:space="preserve"> „</w:t>
      </w:r>
      <w:r w:rsidRPr="001C5C8A">
        <w:rPr>
          <w:rFonts w:ascii="Times New Roman" w:hAnsi="Times New Roman"/>
          <w:b/>
          <w:sz w:val="24"/>
          <w:szCs w:val="24"/>
        </w:rPr>
        <w:t>Подкрепа за семейните предприятия, предприятията от творческите индустрии и занаятите</w:t>
      </w:r>
      <w:r>
        <w:rPr>
          <w:rFonts w:ascii="Times New Roman" w:hAnsi="Times New Roman"/>
          <w:b/>
          <w:sz w:val="24"/>
          <w:szCs w:val="24"/>
        </w:rPr>
        <w:t>”</w:t>
      </w:r>
    </w:p>
    <w:p w:rsidR="00DE33F3" w:rsidRPr="008E3675" w:rsidRDefault="00DE33F3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C2405" w:rsidRPr="008E3675" w:rsidRDefault="007C2405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7C1B" w:rsidRPr="006E31F8" w:rsidRDefault="00A94E5C" w:rsidP="00BD5C03">
      <w:pPr>
        <w:pStyle w:val="ListParagraph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1.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B95BED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Настоящият договор се сключва на основание чл.</w:t>
      </w:r>
      <w:r w:rsidR="00604A93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37</w:t>
      </w:r>
      <w:r w:rsidR="00604A93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, ал.</w:t>
      </w:r>
      <w:r w:rsidR="00CA177B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604A93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от </w:t>
      </w:r>
      <w:r w:rsidR="00CA177B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Закона за управление на средствата от </w:t>
      </w:r>
      <w:r w:rsidR="00630FDC" w:rsidRPr="006E31F8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E</w:t>
      </w:r>
      <w:r w:rsidR="00CA177B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вропейските фондове при споделено управление</w:t>
      </w:r>
      <w:r w:rsidR="00CA177B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(ЗУСЕФСУ)</w:t>
      </w:r>
      <w:r w:rsidR="00B95BE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във връзка с постъпило</w:t>
      </w:r>
      <w:r w:rsidR="00604A93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95BED" w:rsidRPr="006E31F8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A177B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03415E" w:rsidRPr="006E31F8">
        <w:rPr>
          <w:rFonts w:ascii="Times New Roman" w:eastAsia="Times New Roman" w:hAnsi="Times New Roman"/>
          <w:sz w:val="24"/>
          <w:szCs w:val="24"/>
          <w:lang w:eastAsia="fr-FR"/>
        </w:rPr>
        <w:t>Информационната система за управление и наблюдение на средствата от ЕФСУ (</w:t>
      </w:r>
      <w:r w:rsidR="007B2F77" w:rsidRPr="006E31F8">
        <w:rPr>
          <w:rFonts w:ascii="Times New Roman" w:eastAsia="Times New Roman" w:hAnsi="Times New Roman"/>
          <w:sz w:val="24"/>
          <w:szCs w:val="24"/>
          <w:lang w:eastAsia="fr-FR"/>
        </w:rPr>
        <w:t>наричана по-нататък ИСУН</w:t>
      </w:r>
      <w:r w:rsidR="0003415E" w:rsidRPr="006E31F8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30FDC" w:rsidRPr="006E31F8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630FDC" w:rsidRPr="008E3675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30FDC" w:rsidRPr="006E31F8">
        <w:rPr>
          <w:rFonts w:ascii="Times New Roman" w:eastAsia="Times New Roman" w:hAnsi="Times New Roman"/>
          <w:sz w:val="24"/>
          <w:szCs w:val="24"/>
          <w:lang w:eastAsia="fr-FR"/>
        </w:rPr>
        <w:t>номер</w:t>
      </w:r>
      <w:r w:rsidR="00B95BE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6E31F8">
        <w:rPr>
          <w:rFonts w:ascii="Times New Roman" w:eastAsia="Times New Roman" w:hAnsi="Times New Roman"/>
          <w:sz w:val="24"/>
          <w:szCs w:val="24"/>
          <w:lang w:eastAsia="fr-FR"/>
        </w:rPr>
        <w:t>........</w:t>
      </w:r>
      <w:r w:rsidR="00B74FFF" w:rsidRPr="006E31F8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604A93" w:rsidRPr="006E31F8">
        <w:rPr>
          <w:rFonts w:ascii="Times New Roman" w:eastAsia="Times New Roman" w:hAnsi="Times New Roman"/>
          <w:sz w:val="24"/>
          <w:szCs w:val="24"/>
          <w:lang w:eastAsia="fr-FR"/>
        </w:rPr>
        <w:t>..............................</w:t>
      </w:r>
      <w:r w:rsidR="00B74FFF" w:rsidRPr="006E31F8">
        <w:rPr>
          <w:rFonts w:ascii="Times New Roman" w:eastAsia="Times New Roman" w:hAnsi="Times New Roman"/>
          <w:sz w:val="24"/>
          <w:szCs w:val="24"/>
          <w:lang w:eastAsia="fr-FR"/>
        </w:rPr>
        <w:t>...............</w:t>
      </w:r>
      <w:r w:rsidR="00604A93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95BED" w:rsidRPr="006E31F8">
        <w:rPr>
          <w:rFonts w:ascii="Times New Roman" w:eastAsia="Times New Roman" w:hAnsi="Times New Roman"/>
          <w:sz w:val="24"/>
          <w:szCs w:val="24"/>
          <w:lang w:eastAsia="fr-FR"/>
        </w:rPr>
        <w:t>и т.</w:t>
      </w:r>
      <w:r w:rsidR="00630FDC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6E31F8">
        <w:rPr>
          <w:rFonts w:ascii="Times New Roman" w:eastAsia="Times New Roman" w:hAnsi="Times New Roman"/>
          <w:sz w:val="24"/>
          <w:szCs w:val="24"/>
          <w:lang w:eastAsia="fr-FR"/>
        </w:rPr>
        <w:t>...</w:t>
      </w:r>
      <w:r w:rsidR="00B95BE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CA177B" w:rsidRPr="006E31F8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B95BED" w:rsidRPr="006E31F8">
        <w:rPr>
          <w:rFonts w:ascii="Times New Roman" w:eastAsia="Times New Roman" w:hAnsi="Times New Roman"/>
          <w:sz w:val="24"/>
          <w:szCs w:val="24"/>
          <w:lang w:eastAsia="fr-FR"/>
        </w:rPr>
        <w:t>ценителен доклад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Pr="008E3675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="001C5C8A">
        <w:rPr>
          <w:rFonts w:ascii="Times New Roman" w:eastAsia="Times New Roman" w:hAnsi="Times New Roman"/>
          <w:sz w:val="24"/>
          <w:szCs w:val="24"/>
          <w:lang w:eastAsia="fr-FR"/>
        </w:rPr>
        <w:t>изготвен на основание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чл. 35 от ЗУСЕФСУ</w:t>
      </w:r>
      <w:r w:rsidRPr="008E3675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, одобрен от </w:t>
      </w:r>
      <w:r w:rsidR="00FD3720" w:rsidRPr="006E31F8">
        <w:rPr>
          <w:rFonts w:ascii="Times New Roman" w:eastAsia="Times New Roman" w:hAnsi="Times New Roman"/>
          <w:sz w:val="24"/>
          <w:szCs w:val="24"/>
          <w:lang w:eastAsia="fr-FR"/>
        </w:rPr>
        <w:t>Ръководителя на Управляващия орган на програма „Конкурентоспособ</w:t>
      </w:r>
      <w:r w:rsidR="001C5C8A">
        <w:rPr>
          <w:rFonts w:ascii="Times New Roman" w:eastAsia="Times New Roman" w:hAnsi="Times New Roman"/>
          <w:sz w:val="24"/>
          <w:szCs w:val="24"/>
          <w:lang w:eastAsia="fr-FR"/>
        </w:rPr>
        <w:t>ност и иновации в предприятията”</w:t>
      </w:r>
      <w:r w:rsidR="00FD3720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г. (УО на </w:t>
      </w:r>
      <w:r w:rsidR="00F70999" w:rsidRPr="006E31F8">
        <w:rPr>
          <w:rFonts w:ascii="Times New Roman" w:eastAsia="Times New Roman" w:hAnsi="Times New Roman"/>
          <w:sz w:val="24"/>
          <w:szCs w:val="24"/>
          <w:lang w:eastAsia="fr-FR"/>
        </w:rPr>
        <w:t>ПКИП</w:t>
      </w:r>
      <w:r w:rsidR="00FD3720" w:rsidRPr="006E31F8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C1B" w:rsidRPr="006E31F8">
        <w:rPr>
          <w:rFonts w:ascii="Times New Roman" w:eastAsia="Times New Roman" w:hAnsi="Times New Roman"/>
          <w:sz w:val="24"/>
          <w:szCs w:val="24"/>
          <w:lang w:eastAsia="fr-FR"/>
        </w:rPr>
        <w:t>м</w:t>
      </w:r>
      <w:r w:rsidR="00B95BED" w:rsidRPr="006E31F8">
        <w:rPr>
          <w:rFonts w:ascii="Times New Roman" w:eastAsia="Times New Roman" w:hAnsi="Times New Roman"/>
          <w:sz w:val="24"/>
          <w:szCs w:val="24"/>
          <w:lang w:eastAsia="fr-FR"/>
        </w:rPr>
        <w:t>ежду</w:t>
      </w:r>
    </w:p>
    <w:p w:rsidR="009A7C1B" w:rsidRPr="006E31F8" w:rsidRDefault="009A7C1B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22579D" w:rsidRPr="006E31F8" w:rsidRDefault="0022579D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Министерство на иновациите и растежа, в чиято структура е Главна дирекция „Европейски фондове за конкурентоспособ</w:t>
      </w:r>
      <w:r w:rsidR="001C5C8A">
        <w:rPr>
          <w:rFonts w:ascii="Times New Roman" w:eastAsia="Times New Roman" w:hAnsi="Times New Roman"/>
          <w:sz w:val="24"/>
          <w:szCs w:val="24"/>
          <w:lang w:eastAsia="fr-FR"/>
        </w:rPr>
        <w:t>ност” (ГД ЕФК)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, определена за Управляващ орган по Програма „Конкурентоспособ</w:t>
      </w:r>
      <w:r w:rsidR="001C5C8A">
        <w:rPr>
          <w:rFonts w:ascii="Times New Roman" w:eastAsia="Times New Roman" w:hAnsi="Times New Roman"/>
          <w:sz w:val="24"/>
          <w:szCs w:val="24"/>
          <w:lang w:eastAsia="fr-FR"/>
        </w:rPr>
        <w:t>ност и иновации в предприятията”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г. (ПКИП), с адрес: </w:t>
      </w:r>
      <w:r w:rsidR="001C5C8A">
        <w:rPr>
          <w:rFonts w:ascii="Times New Roman" w:eastAsia="Times New Roman" w:hAnsi="Times New Roman"/>
          <w:sz w:val="24"/>
          <w:szCs w:val="24"/>
          <w:lang w:eastAsia="fr-FR"/>
        </w:rPr>
        <w:t>гр. София 1000, ул. „Княз Александър I”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№ 12, Булстат: 177549112 и представлявана от ……………………….., главен директор на ГД ЕФК, в кач</w:t>
      </w:r>
      <w:r w:rsidR="001C5C8A">
        <w:rPr>
          <w:rFonts w:ascii="Times New Roman" w:eastAsia="Times New Roman" w:hAnsi="Times New Roman"/>
          <w:sz w:val="24"/>
          <w:szCs w:val="24"/>
          <w:lang w:eastAsia="fr-FR"/>
        </w:rPr>
        <w:t>еството й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/му на Ръководител на УО по приоритет………………на ПКИП, съгласно Заповед №  ……., и администратор на помощ, и ……………….. (</w:t>
      </w:r>
      <w:r w:rsidRPr="001C5C8A">
        <w:rPr>
          <w:rFonts w:ascii="Times New Roman" w:eastAsia="Times New Roman" w:hAnsi="Times New Roman"/>
          <w:i/>
          <w:sz w:val="24"/>
          <w:szCs w:val="24"/>
          <w:lang w:eastAsia="fr-FR"/>
        </w:rPr>
        <w:t>име и длъжност на лицето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), с право на втори подпис при поемане на финансови задължения и извършване на разходи, съгласно Заповед …………</w:t>
      </w:r>
      <w:r w:rsidR="0080266E" w:rsidRPr="006E31F8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 на основание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</w:t>
      </w:r>
      <w:r w:rsidR="00F8406A">
        <w:rPr>
          <w:rFonts w:ascii="Times New Roman" w:eastAsia="Times New Roman" w:hAnsi="Times New Roman"/>
          <w:sz w:val="24"/>
          <w:szCs w:val="24"/>
          <w:lang w:eastAsia="fr-FR"/>
        </w:rPr>
        <w:t>Убежище и миграция”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2021-2027 г., и програмите за сътрудничество, в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които Република България участва за програмен период 2021-2027 г. (изм. с Решение № 272 на Министерс</w:t>
      </w:r>
      <w:r w:rsidR="00F8406A">
        <w:rPr>
          <w:rFonts w:ascii="Times New Roman" w:eastAsia="Times New Roman" w:hAnsi="Times New Roman"/>
          <w:sz w:val="24"/>
          <w:szCs w:val="24"/>
          <w:lang w:eastAsia="fr-FR"/>
        </w:rPr>
        <w:t xml:space="preserve">кия съвет от 28 април 2022 г.,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Решение № 519 на Министерския съвет от 22 юли 2022 г.</w:t>
      </w:r>
      <w:r w:rsidR="000D0E0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8406A">
        <w:rPr>
          <w:rFonts w:ascii="Times New Roman" w:eastAsia="Times New Roman" w:hAnsi="Times New Roman"/>
          <w:sz w:val="24"/>
          <w:szCs w:val="24"/>
          <w:lang w:eastAsia="fr-FR"/>
        </w:rPr>
        <w:t>и Решение № 275 от 6 април 2023 г.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),</w:t>
      </w:r>
    </w:p>
    <w:p w:rsidR="00DE6E51" w:rsidRPr="006E31F8" w:rsidRDefault="00DE6E51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9A7C1B" w:rsidRPr="006E31F8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И</w:t>
      </w:r>
    </w:p>
    <w:p w:rsidR="00770597" w:rsidRPr="006E31F8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B95BED" w:rsidRPr="006E31F8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E15E5" w:rsidRPr="006E31F8">
        <w:rPr>
          <w:rFonts w:ascii="Times New Roman" w:eastAsia="Times New Roman" w:hAnsi="Times New Roman"/>
          <w:i/>
          <w:sz w:val="24"/>
          <w:szCs w:val="24"/>
          <w:lang w:eastAsia="fr-FR"/>
        </w:rPr>
        <w:t>…………………………</w:t>
      </w:r>
      <w:r w:rsidR="00630FDC" w:rsidRPr="006E31F8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6E15E5" w:rsidRPr="006E31F8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B95BED" w:rsidRPr="006E31F8">
        <w:rPr>
          <w:rFonts w:ascii="Times New Roman" w:eastAsia="Times New Roman" w:hAnsi="Times New Roman"/>
          <w:i/>
          <w:sz w:val="24"/>
          <w:szCs w:val="24"/>
          <w:lang w:eastAsia="fr-FR"/>
        </w:rPr>
        <w:t>наименование и седалище на бенефициента</w:t>
      </w:r>
      <w:r w:rsidR="006E15E5" w:rsidRPr="006E31F8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B95BED" w:rsidRPr="006E31F8">
        <w:rPr>
          <w:rFonts w:ascii="Times New Roman" w:eastAsia="Times New Roman" w:hAnsi="Times New Roman"/>
          <w:sz w:val="24"/>
          <w:szCs w:val="24"/>
          <w:lang w:eastAsia="fr-FR"/>
        </w:rPr>
        <w:t>, представляван от</w:t>
      </w:r>
      <w:r w:rsidR="00630FDC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E6E51" w:rsidRPr="006E31F8">
        <w:rPr>
          <w:rFonts w:ascii="Times New Roman" w:eastAsia="Times New Roman" w:hAnsi="Times New Roman"/>
          <w:sz w:val="24"/>
          <w:szCs w:val="24"/>
          <w:lang w:eastAsia="fr-FR"/>
        </w:rPr>
        <w:t>……………</w:t>
      </w:r>
      <w:r w:rsidR="00A9632C" w:rsidRPr="006E31F8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="00CA177B" w:rsidRPr="006E31F8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……………………………………………………………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…</w:t>
      </w:r>
    </w:p>
    <w:p w:rsidR="00981319" w:rsidRPr="006E31F8" w:rsidRDefault="00981319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:rsidR="00082379" w:rsidRPr="006E31F8" w:rsidRDefault="00A94E5C" w:rsidP="00BD5C03">
      <w:pPr>
        <w:pStyle w:val="ListParagraph"/>
        <w:tabs>
          <w:tab w:val="left" w:pos="567"/>
        </w:tabs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2.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9A7C1B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Страните по договора</w:t>
      </w:r>
      <w:r w:rsidR="009A7C1B" w:rsidRPr="006E31F8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082379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се споразумяха за следното:</w:t>
      </w:r>
    </w:p>
    <w:p w:rsidR="00B74FFF" w:rsidRPr="006E31F8" w:rsidRDefault="00997D79" w:rsidP="004A1F3D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2.1.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B2B8E" w:rsidRPr="006E31F8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C1581A" w:rsidRPr="006E31F8">
        <w:rPr>
          <w:rFonts w:ascii="Times New Roman" w:eastAsia="Times New Roman" w:hAnsi="Times New Roman"/>
          <w:sz w:val="24"/>
          <w:szCs w:val="24"/>
          <w:lang w:eastAsia="fr-FR"/>
        </w:rPr>
        <w:t>правляващия</w:t>
      </w:r>
      <w:r w:rsidR="004B2B8E" w:rsidRPr="006E31F8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082379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орган предоставя на </w:t>
      </w:r>
      <w:r w:rsidR="00770597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082379" w:rsidRPr="006E31F8">
        <w:rPr>
          <w:rFonts w:ascii="Times New Roman" w:eastAsia="Times New Roman" w:hAnsi="Times New Roman"/>
          <w:sz w:val="24"/>
          <w:szCs w:val="24"/>
          <w:lang w:eastAsia="fr-FR"/>
        </w:rPr>
        <w:t>енефициента, безвъзмездна финансова помощ</w:t>
      </w:r>
      <w:r w:rsidR="00C61651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4B2B8E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максимален размер до стойността, посочена в </w:t>
      </w:r>
      <w:r w:rsidR="0013300C" w:rsidRPr="006E31F8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 xml:space="preserve"> „Бюджет”</w:t>
      </w:r>
      <w:r w:rsidR="004B2B8E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 </w:t>
      </w:r>
      <w:r w:rsidR="00FD75CB" w:rsidRPr="006E31F8">
        <w:rPr>
          <w:rFonts w:ascii="Times New Roman" w:eastAsia="Times New Roman" w:hAnsi="Times New Roman"/>
          <w:sz w:val="24"/>
          <w:szCs w:val="24"/>
          <w:lang w:eastAsia="fr-FR"/>
        </w:rPr>
        <w:t>към настоящия договор</w:t>
      </w:r>
      <w:r w:rsidR="004B2B8E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проект с наименование съгласно посоченото в </w:t>
      </w:r>
      <w:r w:rsidR="0013300C" w:rsidRPr="006E31F8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 xml:space="preserve"> „Основни данни”</w:t>
      </w:r>
      <w:r w:rsidR="004B2B8E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</w:t>
      </w:r>
      <w:r w:rsidR="004A1F3D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D3E08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23679" w:rsidRPr="006E31F8">
        <w:rPr>
          <w:rFonts w:ascii="Times New Roman" w:eastAsia="Times New Roman" w:hAnsi="Times New Roman"/>
          <w:sz w:val="24"/>
          <w:szCs w:val="24"/>
          <w:lang w:eastAsia="fr-FR"/>
        </w:rPr>
        <w:t>която представлява</w:t>
      </w:r>
      <w:r w:rsidR="00981319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23679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% от общите допустими разходи по проекта, както е посочено в </w:t>
      </w:r>
      <w:r w:rsidR="0013300C" w:rsidRPr="006E31F8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 xml:space="preserve"> „Бюджет”</w:t>
      </w:r>
      <w:r w:rsidR="00F23679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І</w:t>
      </w:r>
      <w:r w:rsidR="004F3529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61651" w:rsidRPr="006E31F8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DE6E51" w:rsidRPr="006E31F8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2972D7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D75CB" w:rsidRPr="006E31F8">
        <w:rPr>
          <w:rFonts w:ascii="Times New Roman" w:eastAsia="Times New Roman" w:hAnsi="Times New Roman"/>
          <w:sz w:val="24"/>
          <w:szCs w:val="24"/>
          <w:lang w:eastAsia="fr-FR"/>
        </w:rPr>
        <w:t>Програма „Конкурентоспособност и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 xml:space="preserve"> иновации в предприятията”</w:t>
      </w:r>
      <w:r w:rsidR="00FD75CB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г., приоритет и специфична цел съгла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>сно посоченото в раздел „Бюджет”</w:t>
      </w:r>
      <w:r w:rsidR="00FD75CB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 и процедура чрез подбор на проект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>ни предложения BG16RFPR001-1.004</w:t>
      </w:r>
      <w:r w:rsidR="00FD75CB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„</w:t>
      </w:r>
      <w:r w:rsidR="00A73F0F" w:rsidRPr="00A73F0F">
        <w:rPr>
          <w:rFonts w:ascii="Times New Roman" w:eastAsia="Times New Roman" w:hAnsi="Times New Roman"/>
          <w:sz w:val="24"/>
          <w:szCs w:val="24"/>
          <w:lang w:eastAsia="fr-FR"/>
        </w:rPr>
        <w:t>Подкрепа за семейните предприятия, предприятията от творческите индустрии и занаятите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4304A7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4304A7" w:rsidRPr="006E31F8" w:rsidRDefault="004304A7" w:rsidP="004304A7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304A7" w:rsidRPr="006E31F8" w:rsidRDefault="007110B5" w:rsidP="00F3604C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2.2</w:t>
      </w:r>
      <w:r w:rsidR="00C410E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Проект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>ът</w:t>
      </w:r>
      <w:r w:rsidR="00F3604C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3604C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Приложение І към настоящия договор, е на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стойност</w:t>
      </w:r>
      <w:r w:rsidR="00F3604C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>сно посоченото в раздел „Бюджет”</w:t>
      </w:r>
      <w:r w:rsidR="00F3604C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І,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основни дейности</w:t>
      </w:r>
      <w:r w:rsidR="00F3604C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>но раздел  „План за изпълнение/Дейности по проекта”</w:t>
      </w:r>
      <w:r w:rsidR="00F3604C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І и </w:t>
      </w:r>
      <w:r w:rsidR="004304A7" w:rsidRPr="006E31F8">
        <w:rPr>
          <w:rFonts w:ascii="Times New Roman" w:hAnsi="Times New Roman"/>
          <w:sz w:val="24"/>
          <w:szCs w:val="24"/>
          <w:lang w:eastAsia="fr-FR"/>
        </w:rPr>
        <w:t>с индикатори за изпълнение (показатели за краен продукт)</w:t>
      </w:r>
      <w:r w:rsidR="00F3604C" w:rsidRPr="006E31F8">
        <w:rPr>
          <w:rFonts w:ascii="Times New Roman" w:hAnsi="Times New Roman"/>
          <w:sz w:val="24"/>
          <w:szCs w:val="24"/>
          <w:lang w:eastAsia="fr-FR"/>
        </w:rPr>
        <w:t xml:space="preserve"> и </w:t>
      </w:r>
      <w:r w:rsidR="004304A7" w:rsidRPr="006E31F8">
        <w:rPr>
          <w:rFonts w:ascii="Times New Roman" w:hAnsi="Times New Roman"/>
          <w:sz w:val="24"/>
          <w:szCs w:val="24"/>
          <w:lang w:eastAsia="fr-FR"/>
        </w:rPr>
        <w:t>индикатори за резултат (показатели за резултат)</w:t>
      </w:r>
      <w:r w:rsidR="00F3604C" w:rsidRPr="006E31F8">
        <w:rPr>
          <w:rFonts w:ascii="Times New Roman" w:hAnsi="Times New Roman"/>
          <w:sz w:val="24"/>
          <w:szCs w:val="24"/>
          <w:lang w:eastAsia="fr-FR"/>
        </w:rPr>
        <w:t xml:space="preserve"> съгласно посоченото в раздел „Индикатори</w:t>
      </w:r>
      <w:r w:rsidR="00A73F0F">
        <w:rPr>
          <w:rFonts w:ascii="Times New Roman" w:hAnsi="Times New Roman"/>
          <w:sz w:val="24"/>
          <w:szCs w:val="24"/>
          <w:lang w:eastAsia="fr-FR"/>
        </w:rPr>
        <w:t>”</w:t>
      </w:r>
      <w:r w:rsidR="00F3604C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І</w:t>
      </w:r>
      <w:r w:rsidR="00170F5F" w:rsidRPr="006E31F8">
        <w:rPr>
          <w:rFonts w:ascii="Times New Roman" w:hAnsi="Times New Roman"/>
          <w:sz w:val="24"/>
          <w:szCs w:val="24"/>
          <w:lang w:eastAsia="fr-FR"/>
        </w:rPr>
        <w:t>.</w:t>
      </w:r>
    </w:p>
    <w:p w:rsidR="00C61651" w:rsidRPr="006E31F8" w:rsidRDefault="00C61651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1F557F" w:rsidRPr="006E31F8" w:rsidRDefault="007110B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2.</w:t>
      </w:r>
      <w:r w:rsidRPr="008E3675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1F557F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71271A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E6D69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6E31F8">
        <w:rPr>
          <w:rFonts w:ascii="Times New Roman" w:eastAsia="Times New Roman" w:hAnsi="Times New Roman"/>
          <w:sz w:val="24"/>
          <w:szCs w:val="24"/>
          <w:lang w:eastAsia="fr-FR"/>
        </w:rPr>
        <w:t>На Бенефициент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1F557F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ще бъде предоставена безвъзмездна финансова помощ съгласно условията на този договор и приложенията към него, за които Бенефициентът декларира, че познава и приема.</w:t>
      </w:r>
      <w:r w:rsidR="00B24983" w:rsidRPr="006E31F8">
        <w:rPr>
          <w:rFonts w:ascii="Times New Roman" w:hAnsi="Times New Roman"/>
          <w:sz w:val="24"/>
          <w:szCs w:val="24"/>
        </w:rPr>
        <w:t xml:space="preserve"> </w:t>
      </w:r>
      <w:r w:rsidR="00B24983" w:rsidRPr="006E31F8">
        <w:rPr>
          <w:rFonts w:ascii="Times New Roman" w:eastAsia="Times New Roman" w:hAnsi="Times New Roman"/>
          <w:sz w:val="24"/>
          <w:szCs w:val="24"/>
          <w:lang w:eastAsia="fr-FR"/>
        </w:rPr>
        <w:t>Окончателната сума на безвъзмездната финансова помощ се определя при спазване на разпоредбите на чл. 15 и чл.</w:t>
      </w:r>
      <w:r w:rsidR="00E87937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24983" w:rsidRPr="006E31F8">
        <w:rPr>
          <w:rFonts w:ascii="Times New Roman" w:eastAsia="Times New Roman" w:hAnsi="Times New Roman"/>
          <w:sz w:val="24"/>
          <w:szCs w:val="24"/>
          <w:lang w:eastAsia="fr-FR"/>
        </w:rPr>
        <w:t>16 от Прило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>жение II към настоящия договор.</w:t>
      </w:r>
    </w:p>
    <w:p w:rsidR="001F557F" w:rsidRPr="006E31F8" w:rsidRDefault="001F557F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3E6D69" w:rsidRPr="006E31F8" w:rsidRDefault="001F557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2.</w:t>
      </w:r>
      <w:r w:rsidR="00E022F5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130C87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3E6D69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приема отпуснатата безвъзмездна финансова помощ и се задължава да изпълни всички </w:t>
      </w:r>
      <w:r w:rsidR="00A34282" w:rsidRPr="006E31F8">
        <w:rPr>
          <w:rFonts w:ascii="Times New Roman" w:eastAsia="Times New Roman" w:hAnsi="Times New Roman"/>
          <w:sz w:val="24"/>
          <w:szCs w:val="24"/>
          <w:lang w:eastAsia="fr-FR"/>
        </w:rPr>
        <w:t>задължения,</w:t>
      </w:r>
      <w:r w:rsidR="00777328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произтичащи от договора и неговите приложения</w:t>
      </w:r>
      <w:r w:rsidR="00A34282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3E6D69" w:rsidRPr="006E31F8" w:rsidRDefault="003E6D69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C66BAC" w:rsidRPr="006E31F8" w:rsidRDefault="00DE6E51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2.</w:t>
      </w:r>
      <w:r w:rsidR="00E022F5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="001A32A0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1A32A0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6E31F8">
        <w:rPr>
          <w:rFonts w:ascii="Times New Roman" w:eastAsia="Times New Roman" w:hAnsi="Times New Roman"/>
          <w:sz w:val="24"/>
          <w:szCs w:val="24"/>
          <w:lang w:eastAsia="fr-FR"/>
        </w:rPr>
        <w:t>Срокът/пе</w:t>
      </w:r>
      <w:r w:rsidR="0068782D" w:rsidRPr="006E31F8">
        <w:rPr>
          <w:rFonts w:ascii="Times New Roman" w:eastAsia="Times New Roman" w:hAnsi="Times New Roman"/>
          <w:sz w:val="24"/>
          <w:szCs w:val="24"/>
          <w:lang w:eastAsia="fr-FR"/>
        </w:rPr>
        <w:t>риодът за изпълнение на проект</w:t>
      </w:r>
      <w:r w:rsidR="00396ED9" w:rsidRPr="006E31F8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68782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807B15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</w:t>
      </w:r>
      <w:r w:rsidR="00415973" w:rsidRPr="006E31F8">
        <w:rPr>
          <w:rFonts w:ascii="Times New Roman" w:eastAsia="Times New Roman" w:hAnsi="Times New Roman"/>
          <w:sz w:val="24"/>
          <w:szCs w:val="24"/>
          <w:lang w:eastAsia="fr-FR"/>
        </w:rPr>
        <w:t>посочен</w:t>
      </w:r>
      <w:r w:rsidR="00807B15" w:rsidRPr="006E31F8">
        <w:rPr>
          <w:rFonts w:ascii="Times New Roman" w:eastAsia="Times New Roman" w:hAnsi="Times New Roman"/>
          <w:sz w:val="24"/>
          <w:szCs w:val="24"/>
          <w:lang w:eastAsia="fr-FR"/>
        </w:rPr>
        <w:t>ото</w:t>
      </w:r>
      <w:r w:rsidR="00415973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13300C" w:rsidRPr="006E31F8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C902EF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„Основ</w:t>
      </w:r>
      <w:r w:rsidR="00396ED9" w:rsidRPr="006E31F8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>и данни”</w:t>
      </w:r>
      <w:r w:rsidR="00C902EF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68782D" w:rsidRPr="006E31F8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BB199B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риложение </w:t>
      </w:r>
      <w:r w:rsidR="00BB199B" w:rsidRPr="006E31F8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="00807B15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68782D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B7462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считано от датата на сключване на настоящия договор, </w:t>
      </w:r>
      <w:r w:rsidR="0068782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но не повече от </w:t>
      </w:r>
      <w:r w:rsidR="00396ED9" w:rsidRPr="006E31F8">
        <w:rPr>
          <w:rFonts w:ascii="Times New Roman" w:eastAsia="Times New Roman" w:hAnsi="Times New Roman"/>
          <w:sz w:val="24"/>
          <w:szCs w:val="24"/>
          <w:lang w:eastAsia="fr-FR"/>
        </w:rPr>
        <w:t>максималния срок</w:t>
      </w:r>
      <w:r w:rsidR="003B7462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96ED9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предвиден в т. 18 от Условията за кандидатстване</w:t>
      </w:r>
      <w:r w:rsidR="00A93EDC" w:rsidRPr="006E31F8">
        <w:rPr>
          <w:rFonts w:ascii="Times New Roman" w:hAnsi="Times New Roman"/>
          <w:sz w:val="24"/>
          <w:szCs w:val="24"/>
        </w:rPr>
        <w:t xml:space="preserve"> </w:t>
      </w:r>
      <w:r w:rsidR="00A93EDC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4304A7" w:rsidRPr="006E31F8">
        <w:rPr>
          <w:rFonts w:ascii="Times New Roman" w:eastAsia="Times New Roman" w:hAnsi="Times New Roman"/>
          <w:sz w:val="24"/>
          <w:szCs w:val="24"/>
          <w:lang w:eastAsia="fr-FR"/>
        </w:rPr>
        <w:t>процедура BG16RFPR001-1.00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4304A7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„</w:t>
      </w:r>
      <w:r w:rsidR="00A73F0F" w:rsidRPr="00A73F0F">
        <w:rPr>
          <w:rFonts w:ascii="Times New Roman" w:eastAsia="Times New Roman" w:hAnsi="Times New Roman"/>
          <w:sz w:val="24"/>
          <w:szCs w:val="24"/>
          <w:lang w:eastAsia="fr-FR"/>
        </w:rPr>
        <w:t>Подкрепа за семейните предприятия, предприятията от творческите индустрии и занаятите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4F35A4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C66BAC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B74FFF" w:rsidRPr="006E31F8" w:rsidRDefault="00E962B2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C66BAC" w:rsidRPr="006E31F8" w:rsidRDefault="002C5E60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1A32A0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1A5AAC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="001A32A0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</w:t>
      </w:r>
      <w:r w:rsidR="008D3E08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E2E9F" w:rsidRPr="006E31F8">
        <w:rPr>
          <w:rFonts w:ascii="Times New Roman" w:eastAsia="Times New Roman" w:hAnsi="Times New Roman"/>
          <w:sz w:val="24"/>
          <w:szCs w:val="24"/>
          <w:lang w:eastAsia="fr-FR"/>
        </w:rPr>
        <w:t>(Приложение I към настоящия договор)</w:t>
      </w:r>
      <w:r w:rsidR="00712B4A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6E31F8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81D51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за кандидатстване и 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6E31F8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12B4A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</w:t>
      </w:r>
      <w:r w:rsidR="000207C0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процедура 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>чрез</w:t>
      </w:r>
      <w:r w:rsidR="000207C0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подбор на проект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0207C0" w:rsidRPr="006E31F8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предложения</w:t>
      </w:r>
      <w:r w:rsidR="000207C0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BG16RFPR001-1.00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0207C0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07C0" w:rsidRPr="006E31F8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„</w:t>
      </w:r>
      <w:r w:rsidR="00A73F0F" w:rsidRPr="00A73F0F">
        <w:rPr>
          <w:rFonts w:ascii="Times New Roman" w:eastAsia="Times New Roman" w:hAnsi="Times New Roman"/>
          <w:sz w:val="24"/>
          <w:szCs w:val="24"/>
          <w:lang w:eastAsia="fr-FR"/>
        </w:rPr>
        <w:t>Подкрепа за семейните предприятия, предприятията от творческите индустрии и занаятите</w:t>
      </w:r>
      <w:r w:rsidR="00A73F0F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4A1F3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 клаузите на настоящия договор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B74FFF" w:rsidRPr="006E31F8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B47A6E" w:rsidRPr="006E31F8" w:rsidRDefault="00B47A6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2.7.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 се задължава в 20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дневен срок от сключването на настоящия договор да уведоми Управляващия орган за банковата сметка с Финансова идентификационна форма, по която ще бъдат извършвани плащанията съгласно </w:t>
      </w:r>
      <w:r w:rsidRPr="007C2D0A">
        <w:rPr>
          <w:rFonts w:ascii="Times New Roman" w:eastAsia="Times New Roman" w:hAnsi="Times New Roman"/>
          <w:sz w:val="24"/>
          <w:szCs w:val="24"/>
          <w:lang w:eastAsia="fr-FR"/>
        </w:rPr>
        <w:t>посоченото в чл. 3.</w:t>
      </w:r>
      <w:r w:rsidR="004F35A4" w:rsidRPr="007C2D0A">
        <w:rPr>
          <w:rFonts w:ascii="Times New Roman" w:eastAsia="Times New Roman" w:hAnsi="Times New Roman"/>
          <w:sz w:val="24"/>
          <w:szCs w:val="24"/>
          <w:lang w:eastAsia="fr-FR"/>
        </w:rPr>
        <w:t>4.</w:t>
      </w:r>
    </w:p>
    <w:p w:rsidR="00B74FFF" w:rsidRPr="006E31F8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B47A6E" w:rsidRPr="006E31F8" w:rsidRDefault="00B47A6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2.8.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на промяна в банковата сметка по чл. 2.7, </w:t>
      </w:r>
      <w:r w:rsidR="00960BD9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се задължава в срок не по-дълъг от 5 </w:t>
      </w:r>
      <w:r w:rsidR="00960BD9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(пет)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дни да уведоми Управляващия орган за промяната с нова Финансова идентификационна форма.</w:t>
      </w:r>
    </w:p>
    <w:p w:rsidR="008977B8" w:rsidRPr="006E31F8" w:rsidRDefault="008977B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8D3E08" w:rsidRPr="006E31F8" w:rsidRDefault="008977B8" w:rsidP="00B74FF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3. </w:t>
      </w:r>
      <w:r w:rsidR="00C82EA0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8D3E0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Техническо и финансов</w:t>
      </w:r>
      <w:r w:rsidR="00960BD9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о отчитане и условия за плащане:</w:t>
      </w:r>
    </w:p>
    <w:p w:rsidR="008D3E08" w:rsidRPr="006E31F8" w:rsidRDefault="008D3E08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3.1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ab/>
        <w:t>Исканията за междинн</w:t>
      </w:r>
      <w:r w:rsidR="00102538" w:rsidRPr="006E31F8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/окончателно плащан</w:t>
      </w:r>
      <w:r w:rsidR="00102538" w:rsidRPr="006E31F8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се подкрепят с представяне на междинни/финал</w:t>
      </w:r>
      <w:r w:rsidR="00102538" w:rsidRPr="006E31F8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н отчети, които се състоят от техническа и финансова част в съответствие с чл. 2.6 и чл. 2.7 от Приложение II към настоящия договор.</w:t>
      </w:r>
    </w:p>
    <w:p w:rsidR="008D3E08" w:rsidRPr="006E31F8" w:rsidRDefault="008D3E08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8D3E08" w:rsidRPr="006E31F8" w:rsidRDefault="008D3E08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3.2</w:t>
      </w:r>
      <w:r w:rsidR="00170F5F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ab/>
        <w:t>Междинни и окончателн</w:t>
      </w:r>
      <w:r w:rsidR="00102538" w:rsidRPr="006E31F8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 се правят на базата на действително извършени и платени разходи.</w:t>
      </w:r>
    </w:p>
    <w:p w:rsidR="008D3E08" w:rsidRPr="006E31F8" w:rsidRDefault="008D3E08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8D3E08" w:rsidRPr="006E31F8" w:rsidRDefault="008D3E08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B74FFF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170F5F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ab/>
        <w:t>Плащанията ще бъдат извършени по следния начин:</w:t>
      </w:r>
    </w:p>
    <w:p w:rsidR="000207C0" w:rsidRPr="006E31F8" w:rsidRDefault="000207C0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Вариант 1</w:t>
      </w:r>
      <w:r w:rsidRPr="006E31F8">
        <w:rPr>
          <w:sz w:val="24"/>
          <w:szCs w:val="24"/>
        </w:rPr>
        <w:t xml:space="preserve"> </w:t>
      </w:r>
      <w:r w:rsidRPr="008E3675">
        <w:rPr>
          <w:sz w:val="24"/>
          <w:szCs w:val="24"/>
        </w:rPr>
        <w:t>(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авансово и окончателн</w:t>
      </w:r>
      <w:r w:rsidR="0010253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о плащан</w:t>
      </w:r>
      <w:r w:rsidR="002A3471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ия</w:t>
      </w:r>
      <w:r w:rsidR="0010253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):</w:t>
      </w:r>
    </w:p>
    <w:p w:rsidR="000207C0" w:rsidRPr="006E31F8" w:rsidRDefault="000207C0" w:rsidP="00102538">
      <w:pPr>
        <w:tabs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Авансово плащане в размер на не повече от 40% от сумата по чл. </w:t>
      </w:r>
      <w:r w:rsidRPr="008E3675">
        <w:rPr>
          <w:rFonts w:ascii="Times New Roman" w:eastAsia="Times New Roman" w:hAnsi="Times New Roman"/>
          <w:sz w:val="24"/>
          <w:szCs w:val="24"/>
          <w:lang w:eastAsia="fr-FR"/>
        </w:rPr>
        <w:t>2.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1 </w:t>
      </w:r>
      <w:r w:rsidRPr="006E31F8">
        <w:rPr>
          <w:rFonts w:ascii="Times New Roman" w:eastAsia="Times New Roman" w:hAnsi="Times New Roman"/>
          <w:sz w:val="24"/>
          <w:szCs w:val="24"/>
        </w:rPr>
        <w:t>при представяне на:</w:t>
      </w:r>
    </w:p>
    <w:p w:rsidR="000207C0" w:rsidRPr="006E31F8" w:rsidRDefault="000207C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8E3675">
        <w:rPr>
          <w:rFonts w:ascii="Times New Roman" w:eastAsia="Times New Roman" w:hAnsi="Times New Roman"/>
          <w:sz w:val="24"/>
          <w:szCs w:val="24"/>
        </w:rPr>
        <w:t>и</w:t>
      </w:r>
      <w:r w:rsidRPr="006E31F8">
        <w:rPr>
          <w:rFonts w:ascii="Times New Roman" w:eastAsia="Times New Roman" w:hAnsi="Times New Roman"/>
          <w:sz w:val="24"/>
          <w:szCs w:val="24"/>
        </w:rPr>
        <w:t xml:space="preserve">скане за авансово плащане, подадено в </w:t>
      </w:r>
      <w:r w:rsidR="0016173D" w:rsidRPr="006E31F8">
        <w:rPr>
          <w:rFonts w:ascii="Times New Roman" w:eastAsia="Times New Roman" w:hAnsi="Times New Roman"/>
          <w:sz w:val="24"/>
          <w:szCs w:val="24"/>
        </w:rPr>
        <w:t>ИСУН</w:t>
      </w:r>
      <w:r w:rsidRPr="006E31F8">
        <w:rPr>
          <w:rFonts w:ascii="Times New Roman" w:eastAsia="Times New Roman" w:hAnsi="Times New Roman"/>
          <w:sz w:val="24"/>
          <w:szCs w:val="24"/>
        </w:rPr>
        <w:t>;</w:t>
      </w:r>
    </w:p>
    <w:p w:rsidR="000207C0" w:rsidRPr="006E31F8" w:rsidRDefault="000207C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E31F8">
        <w:rPr>
          <w:rFonts w:ascii="Times New Roman" w:eastAsia="Times New Roman" w:hAnsi="Times New Roman"/>
          <w:sz w:val="24"/>
          <w:szCs w:val="24"/>
        </w:rPr>
        <w:t>банкова гаранция за стойността на аванса по образец</w:t>
      </w:r>
      <w:r w:rsidR="00E57734" w:rsidRPr="006E31F8">
        <w:rPr>
          <w:rFonts w:ascii="Times New Roman" w:eastAsia="Times New Roman" w:hAnsi="Times New Roman"/>
          <w:sz w:val="24"/>
          <w:szCs w:val="24"/>
        </w:rPr>
        <w:t>. Б</w:t>
      </w:r>
      <w:r w:rsidRPr="006E31F8">
        <w:rPr>
          <w:rFonts w:ascii="Times New Roman" w:eastAsia="Times New Roman" w:hAnsi="Times New Roman"/>
          <w:sz w:val="24"/>
          <w:szCs w:val="24"/>
        </w:rPr>
        <w:t>анковата гаранция се освобождава съгласно условията, предвидени в нея;</w:t>
      </w:r>
    </w:p>
    <w:p w:rsidR="000207C0" w:rsidRPr="006E31F8" w:rsidRDefault="000207C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E31F8">
        <w:rPr>
          <w:rFonts w:ascii="Times New Roman" w:eastAsia="Times New Roman" w:hAnsi="Times New Roman"/>
          <w:sz w:val="24"/>
          <w:szCs w:val="24"/>
        </w:rPr>
        <w:t>декларация за банкова сметка</w:t>
      </w:r>
      <w:r w:rsidR="00E57734" w:rsidRPr="006E31F8">
        <w:rPr>
          <w:rFonts w:ascii="Times New Roman" w:eastAsia="Times New Roman" w:hAnsi="Times New Roman"/>
          <w:sz w:val="24"/>
          <w:szCs w:val="24"/>
        </w:rPr>
        <w:t>;</w:t>
      </w:r>
    </w:p>
    <w:p w:rsidR="000207C0" w:rsidRPr="006E31F8" w:rsidRDefault="000207C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E31F8">
        <w:rPr>
          <w:rFonts w:ascii="Times New Roman" w:eastAsia="Times New Roman" w:hAnsi="Times New Roman"/>
          <w:sz w:val="24"/>
          <w:szCs w:val="24"/>
        </w:rPr>
        <w:t>финансова идентификационна форма.</w:t>
      </w:r>
    </w:p>
    <w:p w:rsidR="008B540F" w:rsidRPr="006E31F8" w:rsidRDefault="008B540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представяне на посочените документи, се превежда размерът на авансовото плащане по банкова сметка на </w:t>
      </w:r>
      <w:r w:rsidR="00E57734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енефициента, открита за целите на проекта. Бенефициентът може да използва средствата по тази сметка съгласно условията, определени в договора за откриването й.</w:t>
      </w:r>
    </w:p>
    <w:p w:rsidR="008B540F" w:rsidRPr="006E31F8" w:rsidRDefault="008B540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Авансовото плащане се извършва </w:t>
      </w:r>
      <w:r w:rsidR="00EC39F7" w:rsidRPr="006E31F8">
        <w:rPr>
          <w:rFonts w:ascii="Times New Roman" w:eastAsia="Times New Roman" w:hAnsi="Times New Roman"/>
          <w:sz w:val="24"/>
          <w:szCs w:val="24"/>
          <w:lang w:eastAsia="fr-FR"/>
        </w:rPr>
        <w:t>в двуседмичен срок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датата на постъпване на искането за плащане в Управляващия орган при спазване на условията на Глава V, Раздел II, чл. 61 от ЗУСЕФ</w:t>
      </w:r>
      <w:r w:rsidR="009A065D" w:rsidRPr="006E31F8">
        <w:rPr>
          <w:rFonts w:ascii="Times New Roman" w:eastAsia="Times New Roman" w:hAnsi="Times New Roman"/>
          <w:sz w:val="24"/>
          <w:szCs w:val="24"/>
          <w:lang w:eastAsia="fr-FR"/>
        </w:rPr>
        <w:t>СУ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 действащите нормативни актове за правилата за плащане, верификация и </w:t>
      </w:r>
      <w:r w:rsidR="004A1F3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счетоводно отчитане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на разходите към момента на изпълнение на Административния договор за </w:t>
      </w:r>
      <w:r w:rsidR="00E57734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предоставяне на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безвъзмездна финансова помощ (АД</w:t>
      </w:r>
      <w:r w:rsidR="00E57734" w:rsidRPr="006E31F8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БФП).</w:t>
      </w:r>
    </w:p>
    <w:p w:rsidR="008B540F" w:rsidRPr="006E31F8" w:rsidRDefault="008B540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Авансовото плащане следва да се използва за разходите, които следва да бъдат платени от </w:t>
      </w:r>
      <w:r w:rsidR="00E57734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енефициента и да бъдат подкрепени с фактури или счетоводни документи с равностойна доказателствена стойност</w:t>
      </w:r>
      <w:r w:rsidR="00CF2834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F2834" w:rsidRPr="006E31F8">
        <w:rPr>
          <w:rFonts w:ascii="Times New Roman" w:eastAsia="Times New Roman" w:hAnsi="Times New Roman"/>
          <w:sz w:val="24"/>
          <w:szCs w:val="24"/>
          <w:lang w:eastAsia="fr-FR"/>
        </w:rPr>
        <w:t>най-късно три години след годината на плащането на аванса или на 31 декември 202</w:t>
      </w:r>
      <w:r w:rsidR="00235E15" w:rsidRPr="008E3675">
        <w:rPr>
          <w:rFonts w:ascii="Times New Roman" w:eastAsia="Times New Roman" w:hAnsi="Times New Roman"/>
          <w:sz w:val="24"/>
          <w:szCs w:val="24"/>
          <w:lang w:eastAsia="fr-FR"/>
        </w:rPr>
        <w:t>9</w:t>
      </w:r>
      <w:r w:rsidR="00CF2834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г., в зависимост от това коя дата е по-ранна.</w:t>
      </w:r>
    </w:p>
    <w:p w:rsidR="0029340D" w:rsidRPr="006E31F8" w:rsidRDefault="0029340D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Окончателното плащане е в размер на разликата между общата стойност на безвъзмездното финансиране</w:t>
      </w:r>
      <w:r w:rsidR="008B540F" w:rsidRPr="006E31F8">
        <w:rPr>
          <w:rFonts w:ascii="Times New Roman" w:eastAsia="Times New Roman" w:hAnsi="Times New Roman"/>
          <w:sz w:val="24"/>
          <w:szCs w:val="24"/>
          <w:lang w:eastAsia="fr-FR"/>
        </w:rPr>
        <w:t>, изчислена като се приложи п</w:t>
      </w:r>
      <w:r w:rsidR="00C33C6F">
        <w:rPr>
          <w:rFonts w:ascii="Times New Roman" w:eastAsia="Times New Roman" w:hAnsi="Times New Roman"/>
          <w:sz w:val="24"/>
          <w:szCs w:val="24"/>
          <w:lang w:eastAsia="fr-FR"/>
        </w:rPr>
        <w:t xml:space="preserve">роцентът съгласно условията на </w:t>
      </w:r>
      <w:r w:rsidR="008B540F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чл. 2.1 от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настоящия договор</w:t>
      </w:r>
      <w:r w:rsidR="008B540F" w:rsidRPr="006E31F8">
        <w:rPr>
          <w:rFonts w:ascii="Times New Roman" w:eastAsia="Times New Roman" w:hAnsi="Times New Roman"/>
          <w:sz w:val="24"/>
          <w:szCs w:val="24"/>
          <w:lang w:eastAsia="fr-FR"/>
        </w:rPr>
        <w:t>, към верифицираните разходи за отчетния период</w:t>
      </w:r>
      <w:r w:rsidR="00E57734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B540F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 сумата на изплатения аванс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 натрупаната лихва, във връзка с него.</w:t>
      </w:r>
    </w:p>
    <w:p w:rsidR="008B540F" w:rsidRPr="006E31F8" w:rsidRDefault="008B540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Окончателното плащане се извършва след одобрението на финалния отчет в съответствие с чл. 2.6 и чл. 2.7 от Приложение II към настоящия договор, придружен с искане за  плащане на остатъка, при спазване условията на Глава V, Раздел II, чл. 60, 62, 63 и 64</w:t>
      </w:r>
      <w:r w:rsidR="004446B6" w:rsidRPr="006E31F8">
        <w:rPr>
          <w:rFonts w:ascii="Times New Roman" w:eastAsia="Times New Roman" w:hAnsi="Times New Roman"/>
          <w:sz w:val="24"/>
          <w:szCs w:val="24"/>
          <w:lang w:eastAsia="fr-FR"/>
        </w:rPr>
        <w:t>, ал.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1 от ЗУСЕФ</w:t>
      </w:r>
      <w:r w:rsidR="00C47A95" w:rsidRPr="006E31F8">
        <w:rPr>
          <w:rFonts w:ascii="Times New Roman" w:eastAsia="Times New Roman" w:hAnsi="Times New Roman"/>
          <w:sz w:val="24"/>
          <w:szCs w:val="24"/>
          <w:lang w:eastAsia="fr-FR"/>
        </w:rPr>
        <w:t>СУ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 действащите нормативни актове за правилата за плащане, верификация и </w:t>
      </w:r>
      <w:r w:rsidR="004446B6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счетоводно отчитане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на разходите към момента на изпълнение на АД</w:t>
      </w:r>
      <w:r w:rsidR="00E57734" w:rsidRPr="006E31F8">
        <w:rPr>
          <w:rFonts w:ascii="Times New Roman" w:eastAsia="Times New Roman" w:hAnsi="Times New Roman"/>
          <w:sz w:val="24"/>
          <w:szCs w:val="24"/>
          <w:lang w:eastAsia="fr-FR"/>
        </w:rPr>
        <w:t>ПБФП.</w:t>
      </w:r>
    </w:p>
    <w:p w:rsidR="008B540F" w:rsidRPr="006E31F8" w:rsidRDefault="008B540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Бенефициентът е отговорен за верифициране на разходите по проекта при спазване на условията на действащите нормативни актове към момента на изпълнение на АД</w:t>
      </w:r>
      <w:r w:rsidR="00E57734" w:rsidRPr="006E31F8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БФП. В случай на изменение на нормативните актове, измененията се прилагат между страните от </w:t>
      </w:r>
      <w:r w:rsidR="009F5D7E" w:rsidRPr="006E31F8">
        <w:rPr>
          <w:rFonts w:ascii="Times New Roman" w:eastAsia="Times New Roman" w:hAnsi="Times New Roman"/>
          <w:sz w:val="24"/>
          <w:szCs w:val="24"/>
          <w:lang w:eastAsia="fr-FR"/>
        </w:rPr>
        <w:t>влизането им в сила.</w:t>
      </w:r>
    </w:p>
    <w:p w:rsidR="009A065D" w:rsidRPr="006E31F8" w:rsidRDefault="009A065D" w:rsidP="008B540F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Вариант 2 (авансово, междинн</w:t>
      </w:r>
      <w:r w:rsidR="00E57734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о/и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и окончателно плащан</w:t>
      </w:r>
      <w:r w:rsidR="00E57734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ия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10253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:rsidR="009A065D" w:rsidRPr="006E31F8" w:rsidRDefault="009A065D" w:rsidP="00E577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Авансово плащане в размер на не повече от 40% от сумата по чл. 2.1. при представяне на:</w:t>
      </w:r>
    </w:p>
    <w:p w:rsidR="009A065D" w:rsidRPr="006E31F8" w:rsidRDefault="009A065D" w:rsidP="00E57734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E31F8">
        <w:rPr>
          <w:rFonts w:ascii="Times New Roman" w:eastAsia="Times New Roman" w:hAnsi="Times New Roman"/>
          <w:sz w:val="24"/>
          <w:szCs w:val="24"/>
        </w:rPr>
        <w:t>искане за</w:t>
      </w:r>
      <w:r w:rsidR="003B0B4D" w:rsidRPr="006E31F8">
        <w:rPr>
          <w:rFonts w:ascii="Times New Roman" w:eastAsia="Times New Roman" w:hAnsi="Times New Roman"/>
          <w:sz w:val="24"/>
          <w:szCs w:val="24"/>
        </w:rPr>
        <w:t xml:space="preserve"> авансово плащане, подадено в </w:t>
      </w:r>
      <w:r w:rsidR="00C032EF" w:rsidRPr="006E31F8">
        <w:rPr>
          <w:rFonts w:ascii="Times New Roman" w:eastAsia="Times New Roman" w:hAnsi="Times New Roman"/>
          <w:sz w:val="24"/>
          <w:szCs w:val="24"/>
        </w:rPr>
        <w:t>ИСУН</w:t>
      </w:r>
      <w:r w:rsidRPr="006E31F8">
        <w:rPr>
          <w:rFonts w:ascii="Times New Roman" w:eastAsia="Times New Roman" w:hAnsi="Times New Roman"/>
          <w:sz w:val="24"/>
          <w:szCs w:val="24"/>
        </w:rPr>
        <w:t>;</w:t>
      </w:r>
    </w:p>
    <w:p w:rsidR="009A065D" w:rsidRPr="006E31F8" w:rsidRDefault="009A065D" w:rsidP="00E577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банкова гаранция за стойността на аванса по образец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анковата гаранция се освобождава съгласно условията, предвидени в нея;</w:t>
      </w:r>
    </w:p>
    <w:p w:rsidR="009A065D" w:rsidRPr="006E31F8" w:rsidRDefault="009A065D" w:rsidP="00E577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декларация за банкова сметка;</w:t>
      </w:r>
    </w:p>
    <w:p w:rsidR="009A065D" w:rsidRPr="006E31F8" w:rsidRDefault="009A065D" w:rsidP="009A065D">
      <w:pPr>
        <w:numPr>
          <w:ilvl w:val="0"/>
          <w:numId w:val="7"/>
        </w:num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финансова идентификационна форма.</w:t>
      </w: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представяне на посочените документи, в срок от </w:t>
      </w:r>
      <w:r w:rsidR="00787E03" w:rsidRPr="006E31F8">
        <w:rPr>
          <w:rFonts w:ascii="Times New Roman" w:eastAsia="Times New Roman" w:hAnsi="Times New Roman"/>
          <w:sz w:val="24"/>
          <w:szCs w:val="24"/>
          <w:lang w:eastAsia="fr-FR"/>
        </w:rPr>
        <w:t>две седмици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се превежда размерът на авансовото плащане по посочената банкова сметка.</w:t>
      </w: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Междинното плащане се извършва след одобрението на междинния отчет и е в размер на стойността на безвъзмездната помощ, изчислена като се приложи процентът съгласно условията на чл. 2.1. от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настоящия договор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, към верифицираните разходи за </w:t>
      </w:r>
      <w:r w:rsidR="0029340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отчетния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период</w:t>
      </w:r>
      <w:r w:rsidR="0029340D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Междинно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се извършва в срок от </w:t>
      </w:r>
      <w:r w:rsidR="00C032EF" w:rsidRPr="006E31F8">
        <w:rPr>
          <w:rFonts w:ascii="Times New Roman" w:eastAsia="Times New Roman" w:hAnsi="Times New Roman"/>
          <w:sz w:val="24"/>
          <w:szCs w:val="24"/>
          <w:lang w:eastAsia="fr-FR"/>
        </w:rPr>
        <w:t>8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0 (</w:t>
      </w:r>
      <w:r w:rsidR="00C032EF" w:rsidRPr="006E31F8">
        <w:rPr>
          <w:rFonts w:ascii="Times New Roman" w:eastAsia="Times New Roman" w:hAnsi="Times New Roman"/>
          <w:sz w:val="24"/>
          <w:szCs w:val="24"/>
          <w:lang w:eastAsia="fr-FR"/>
        </w:rPr>
        <w:t>осем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десет) календарни дни</w:t>
      </w:r>
      <w:r w:rsidRPr="006E31F8" w:rsidDel="009B131F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от датата на постъпване на искането за плащане в 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t>УО на ПКИП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Междинно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се извършва при </w:t>
      </w:r>
      <w:r w:rsidRPr="006E31F8">
        <w:rPr>
          <w:rFonts w:ascii="Times New Roman" w:eastAsia="Times New Roman" w:hAnsi="Times New Roman"/>
          <w:sz w:val="24"/>
          <w:szCs w:val="24"/>
        </w:rPr>
        <w:t xml:space="preserve">представяне на пакет отчетни документи (ПОД), съдържащ </w:t>
      </w:r>
      <w:r w:rsidRPr="008E3675">
        <w:rPr>
          <w:rFonts w:ascii="Times New Roman" w:eastAsia="Times New Roman" w:hAnsi="Times New Roman"/>
          <w:sz w:val="24"/>
          <w:szCs w:val="24"/>
        </w:rPr>
        <w:t>междинен</w:t>
      </w:r>
      <w:r w:rsidRPr="006E31F8">
        <w:rPr>
          <w:rFonts w:ascii="Times New Roman" w:eastAsia="Times New Roman" w:hAnsi="Times New Roman"/>
          <w:sz w:val="24"/>
          <w:szCs w:val="24"/>
        </w:rPr>
        <w:t xml:space="preserve"> технически и финансов отчет и искане за междинно плащане.</w:t>
      </w:r>
    </w:p>
    <w:p w:rsidR="00C032EF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Окончателното плащане се извършва след одобрението на финалния отчет и е в размер на разликата между общата стойност на безвъзмездното финансиране, изчислена като се приложи процентът съгласно условията на чл. 2.1 от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настоящия договор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, към </w:t>
      </w:r>
      <w:r w:rsidR="0029340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верифицираните разходи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за отчетния период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като се приспадне сумата по </w:t>
      </w:r>
      <w:r w:rsidR="0029340D" w:rsidRPr="006E31F8">
        <w:rPr>
          <w:rFonts w:ascii="Times New Roman" w:eastAsia="Times New Roman" w:hAnsi="Times New Roman"/>
          <w:sz w:val="24"/>
          <w:szCs w:val="24"/>
          <w:lang w:eastAsia="fr-FR"/>
        </w:rPr>
        <w:t>изплатените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авансово 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и междинно/и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плащан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 натрупаната лихва</w:t>
      </w:r>
      <w:r w:rsidR="0029340D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във връзка с 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тях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9A065D" w:rsidRPr="006E31F8" w:rsidRDefault="00C032EF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Общият размер на авансовите и междин</w:t>
      </w:r>
      <w:r w:rsidR="00C33C6F">
        <w:rPr>
          <w:rFonts w:ascii="Times New Roman" w:eastAsia="Times New Roman" w:hAnsi="Times New Roman"/>
          <w:sz w:val="24"/>
          <w:szCs w:val="24"/>
          <w:lang w:eastAsia="fr-FR"/>
        </w:rPr>
        <w:t>ните плащания не може да превишава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95% от общата стойност на безвъзмездна финансова помощ по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настоящия договор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Окончателно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се извършва при представяне 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на УО на ПКИП чрез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ИС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УН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на ПОД, съдържащ окончателен технически и финансов отчет и искане за окончателно плащане.</w:t>
      </w: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Окончателно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се извършва в срок от </w:t>
      </w:r>
      <w:r w:rsidR="00C032EF" w:rsidRPr="006E31F8">
        <w:rPr>
          <w:rFonts w:ascii="Times New Roman" w:eastAsia="Times New Roman" w:hAnsi="Times New Roman"/>
          <w:sz w:val="24"/>
          <w:szCs w:val="24"/>
          <w:lang w:eastAsia="fr-FR"/>
        </w:rPr>
        <w:t>8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0 (</w:t>
      </w:r>
      <w:r w:rsidR="00562437" w:rsidRPr="006E31F8">
        <w:rPr>
          <w:rFonts w:ascii="Times New Roman" w:eastAsia="Times New Roman" w:hAnsi="Times New Roman"/>
          <w:sz w:val="24"/>
          <w:szCs w:val="24"/>
          <w:lang w:eastAsia="fr-FR"/>
        </w:rPr>
        <w:t>осем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десет) календарни дни</w:t>
      </w:r>
      <w:r w:rsidRPr="006E31F8" w:rsidDel="009B131F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от датата на по</w:t>
      </w:r>
      <w:r w:rsidR="003B0B4D" w:rsidRPr="006E31F8">
        <w:rPr>
          <w:rFonts w:ascii="Times New Roman" w:eastAsia="Times New Roman" w:hAnsi="Times New Roman"/>
          <w:sz w:val="24"/>
          <w:szCs w:val="24"/>
          <w:lang w:eastAsia="fr-FR"/>
        </w:rPr>
        <w:t>стъпване на искането за плащане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9A065D" w:rsidRPr="006E31F8" w:rsidRDefault="003B0B4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Бенефициентът</w:t>
      </w:r>
      <w:r w:rsidR="009A065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е отговорен за</w:t>
      </w:r>
      <w:r w:rsidR="009A065D" w:rsidRPr="006E31F8">
        <w:t xml:space="preserve"> </w:t>
      </w:r>
      <w:r w:rsidR="009A065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представяне на </w:t>
      </w:r>
      <w:r w:rsidR="00D64059" w:rsidRPr="006E31F8">
        <w:rPr>
          <w:rFonts w:ascii="Times New Roman" w:eastAsia="Times New Roman" w:hAnsi="Times New Roman"/>
          <w:sz w:val="24"/>
          <w:szCs w:val="24"/>
          <w:lang w:eastAsia="fr-FR"/>
        </w:rPr>
        <w:t>окончателен технически и финансов отчет</w:t>
      </w:r>
      <w:r w:rsidR="009A065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 срок при спазване на условията на действащите нормативни актове към момента на изпълнение на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настоящия договор</w:t>
      </w:r>
      <w:r w:rsidR="009A065D" w:rsidRPr="006E31F8">
        <w:rPr>
          <w:rFonts w:ascii="Times New Roman" w:eastAsia="Times New Roman" w:hAnsi="Times New Roman"/>
          <w:sz w:val="24"/>
          <w:szCs w:val="24"/>
          <w:lang w:eastAsia="fr-FR"/>
        </w:rPr>
        <w:t>. В случай на изменение на нормативните актове, измененията се прилагат между страните от</w:t>
      </w:r>
      <w:r w:rsidR="009F5D7E" w:rsidRPr="006E31F8">
        <w:rPr>
          <w:rFonts w:ascii="Times New Roman" w:eastAsia="Times New Roman" w:hAnsi="Times New Roman"/>
          <w:sz w:val="24"/>
          <w:szCs w:val="24"/>
          <w:lang w:eastAsia="fr-FR"/>
        </w:rPr>
        <w:t>влизането им в сила.</w:t>
      </w: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Вариант 3 (междинно</w:t>
      </w:r>
      <w:r w:rsidR="002A3471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/и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и окончателно плащан</w:t>
      </w:r>
      <w:r w:rsidR="002A3471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ия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):</w:t>
      </w: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Междинното плащане се извършва след одобрението на междинния отчет и е в размер на стойността на безвъзмездната помощ, изчислена като се приложи процентът съгласно условията на чл. 2.1 от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настоящия договор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, към верифицираните разходи за </w:t>
      </w:r>
      <w:r w:rsidR="0029340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отчетния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период. </w:t>
      </w: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Междинно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се извършва в срок от </w:t>
      </w:r>
      <w:r w:rsidR="00562437" w:rsidRPr="006E31F8">
        <w:rPr>
          <w:rFonts w:ascii="Times New Roman" w:eastAsia="Times New Roman" w:hAnsi="Times New Roman"/>
          <w:sz w:val="24"/>
          <w:szCs w:val="24"/>
          <w:lang w:eastAsia="fr-FR"/>
        </w:rPr>
        <w:t>8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0 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="00562437" w:rsidRPr="006E31F8">
        <w:rPr>
          <w:rFonts w:ascii="Times New Roman" w:eastAsia="Times New Roman" w:hAnsi="Times New Roman"/>
          <w:sz w:val="24"/>
          <w:szCs w:val="24"/>
          <w:lang w:eastAsia="fr-FR"/>
        </w:rPr>
        <w:t>осем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десет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календарни дни от датата на постъпване на искането за плащане в </w:t>
      </w:r>
      <w:r w:rsidR="003B0B4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УО на </w:t>
      </w:r>
      <w:r w:rsidR="00F70999" w:rsidRPr="006E31F8">
        <w:rPr>
          <w:rFonts w:ascii="Times New Roman" w:eastAsia="Times New Roman" w:hAnsi="Times New Roman"/>
          <w:sz w:val="24"/>
          <w:szCs w:val="24"/>
          <w:lang w:eastAsia="fr-FR"/>
        </w:rPr>
        <w:t>ПКИП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Междинно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се извършва при представяне на ПОД, съдържащ междинен технически и финансов отч</w:t>
      </w:r>
      <w:r w:rsidR="002A3471" w:rsidRPr="006E31F8">
        <w:rPr>
          <w:rFonts w:ascii="Times New Roman" w:eastAsia="Times New Roman" w:hAnsi="Times New Roman"/>
          <w:sz w:val="24"/>
          <w:szCs w:val="24"/>
          <w:lang w:eastAsia="fr-FR"/>
        </w:rPr>
        <w:t>ет и искане за междинно плащане.</w:t>
      </w:r>
    </w:p>
    <w:p w:rsidR="0029340D" w:rsidRPr="006E31F8" w:rsidRDefault="009A065D" w:rsidP="0029340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Окончателното плащане се извършва след одобрението на финалния отчет и е в размер </w:t>
      </w:r>
      <w:r w:rsidR="0029340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на разликата между общата стойност на безвъзмездното финансиране, изчислена като се приложи процентът съгласно условията на чл. 2.1 от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настоящия договор</w:t>
      </w:r>
      <w:r w:rsidR="0029340D" w:rsidRPr="006E31F8">
        <w:rPr>
          <w:rFonts w:ascii="Times New Roman" w:eastAsia="Times New Roman" w:hAnsi="Times New Roman"/>
          <w:sz w:val="24"/>
          <w:szCs w:val="24"/>
          <w:lang w:eastAsia="fr-FR"/>
        </w:rPr>
        <w:t>, към верифицираните разходи за отчетния период, като се приспадне сумата по изплатените междинно/и плащания и натрупаната лихва, във връзка с тях.</w:t>
      </w: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Окончателно</w:t>
      </w:r>
      <w:r w:rsidR="0029340D" w:rsidRPr="006E31F8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се извършва в срок от </w:t>
      </w:r>
      <w:r w:rsidR="00562437" w:rsidRPr="006E31F8">
        <w:rPr>
          <w:rFonts w:ascii="Times New Roman" w:eastAsia="Times New Roman" w:hAnsi="Times New Roman"/>
          <w:sz w:val="24"/>
          <w:szCs w:val="24"/>
          <w:lang w:eastAsia="fr-FR"/>
        </w:rPr>
        <w:t>8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0 </w:t>
      </w:r>
      <w:r w:rsidR="0029340D" w:rsidRPr="006E31F8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="00562437" w:rsidRPr="006E31F8">
        <w:rPr>
          <w:rFonts w:ascii="Times New Roman" w:eastAsia="Times New Roman" w:hAnsi="Times New Roman"/>
          <w:sz w:val="24"/>
          <w:szCs w:val="24"/>
          <w:lang w:eastAsia="fr-FR"/>
        </w:rPr>
        <w:t>осем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десет</w:t>
      </w:r>
      <w:r w:rsidR="0029340D" w:rsidRPr="006E31F8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календарни дни</w:t>
      </w:r>
      <w:r w:rsidRPr="006E31F8" w:rsidDel="009B131F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от датата на постъпване на искането за плащане в </w:t>
      </w:r>
      <w:r w:rsidR="003B0B4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УО на </w:t>
      </w:r>
      <w:r w:rsidR="00F70999" w:rsidRPr="006E31F8">
        <w:rPr>
          <w:rFonts w:ascii="Times New Roman" w:eastAsia="Times New Roman" w:hAnsi="Times New Roman"/>
          <w:sz w:val="24"/>
          <w:szCs w:val="24"/>
          <w:lang w:eastAsia="fr-FR"/>
        </w:rPr>
        <w:t>ПКИП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9A065D" w:rsidRPr="006E31F8" w:rsidRDefault="009A065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Окончателното плащане се извършва при </w:t>
      </w:r>
      <w:r w:rsidRPr="006E31F8">
        <w:rPr>
          <w:rFonts w:ascii="Times New Roman" w:eastAsia="Times New Roman" w:hAnsi="Times New Roman"/>
          <w:sz w:val="24"/>
          <w:szCs w:val="24"/>
        </w:rPr>
        <w:t xml:space="preserve">представяне на ПОД, съдържащ окончателен технически и финансов отчет </w:t>
      </w:r>
      <w:r w:rsidR="0029340D" w:rsidRPr="006E31F8">
        <w:rPr>
          <w:rFonts w:ascii="Times New Roman" w:eastAsia="Times New Roman" w:hAnsi="Times New Roman"/>
          <w:sz w:val="24"/>
          <w:szCs w:val="24"/>
        </w:rPr>
        <w:t>и искане за окончателно плащане.</w:t>
      </w:r>
    </w:p>
    <w:p w:rsidR="009A065D" w:rsidRPr="006E31F8" w:rsidRDefault="007512FD" w:rsidP="009A065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A065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е отговорен за</w:t>
      </w:r>
      <w:r w:rsidR="009A065D" w:rsidRPr="006E31F8">
        <w:t xml:space="preserve"> </w:t>
      </w:r>
      <w:r w:rsidR="009A065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представяне на </w:t>
      </w:r>
      <w:r w:rsidR="00D64059" w:rsidRPr="006E31F8">
        <w:rPr>
          <w:rFonts w:ascii="Times New Roman" w:eastAsia="Times New Roman" w:hAnsi="Times New Roman"/>
          <w:sz w:val="24"/>
          <w:szCs w:val="24"/>
          <w:lang w:eastAsia="fr-FR"/>
        </w:rPr>
        <w:t>окончателен технически и финансов отчет</w:t>
      </w:r>
      <w:r w:rsidR="009A065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 срок при спазване на условията на действащите нормативни актове към момента на изпълнение на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настоящия договор</w:t>
      </w:r>
      <w:r w:rsidR="009A065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. В случай на изменение на нормативните актове, измененията се прилагат между страните от </w:t>
      </w:r>
      <w:r w:rsidR="009F5D7E" w:rsidRPr="006E31F8">
        <w:rPr>
          <w:rFonts w:ascii="Times New Roman" w:eastAsia="Times New Roman" w:hAnsi="Times New Roman"/>
          <w:sz w:val="24"/>
          <w:szCs w:val="24"/>
          <w:lang w:eastAsia="fr-FR"/>
        </w:rPr>
        <w:t>влизането им в сила.</w:t>
      </w:r>
    </w:p>
    <w:p w:rsidR="009A065D" w:rsidRPr="006E31F8" w:rsidRDefault="009A065D" w:rsidP="009A065D">
      <w:pPr>
        <w:spacing w:before="24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Вариант 4 (само окончателно плащане):</w:t>
      </w:r>
    </w:p>
    <w:p w:rsidR="009A065D" w:rsidRPr="006E31F8" w:rsidRDefault="009A065D" w:rsidP="009A065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Окончателното плащане се извършва след одобрението на финалния отчет и е в размер на общата стойност на безвъзмездното финансиране, изчислена като се приложи процентът съгласно условията на чл. 2.1 от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настоящия договор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, към верифицираните разходи</w:t>
      </w:r>
      <w:r w:rsidR="001B53FB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за отчетния период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9A065D" w:rsidRPr="006E31F8" w:rsidRDefault="009A065D" w:rsidP="009A065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Окончателно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се извършва в срок от </w:t>
      </w:r>
      <w:r w:rsidR="00562437" w:rsidRPr="006E31F8">
        <w:rPr>
          <w:rFonts w:ascii="Times New Roman" w:eastAsia="Times New Roman" w:hAnsi="Times New Roman"/>
          <w:sz w:val="24"/>
          <w:szCs w:val="24"/>
          <w:lang w:eastAsia="fr-FR"/>
        </w:rPr>
        <w:t>8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0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="00562437" w:rsidRPr="006E31F8">
        <w:rPr>
          <w:rFonts w:ascii="Times New Roman" w:eastAsia="Times New Roman" w:hAnsi="Times New Roman"/>
          <w:sz w:val="24"/>
          <w:szCs w:val="24"/>
          <w:lang w:eastAsia="fr-FR"/>
        </w:rPr>
        <w:t>осем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десет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календарни дни от датата на постъпване на искането за плащане в </w:t>
      </w:r>
      <w:r w:rsidR="007512F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УО на </w:t>
      </w:r>
      <w:r w:rsidR="00F70999" w:rsidRPr="006E31F8">
        <w:rPr>
          <w:rFonts w:ascii="Times New Roman" w:eastAsia="Times New Roman" w:hAnsi="Times New Roman"/>
          <w:sz w:val="24"/>
          <w:szCs w:val="24"/>
          <w:lang w:eastAsia="fr-FR"/>
        </w:rPr>
        <w:t>ПКИП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9A065D" w:rsidRPr="006E31F8" w:rsidRDefault="009A065D" w:rsidP="009A065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Окончателното плащане се извършва при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представяне на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ПОД, съдържащ окончателен </w:t>
      </w:r>
      <w:r w:rsidR="002D6A27" w:rsidRPr="006E31F8">
        <w:rPr>
          <w:rFonts w:ascii="Times New Roman" w:eastAsia="Times New Roman" w:hAnsi="Times New Roman"/>
          <w:sz w:val="24"/>
          <w:szCs w:val="24"/>
        </w:rPr>
        <w:t xml:space="preserve">технически и финансов отчет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и искане за окончателно плащане.</w:t>
      </w:r>
    </w:p>
    <w:p w:rsidR="009A065D" w:rsidRPr="006E31F8" w:rsidRDefault="007512FD" w:rsidP="009A065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A065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е отговорен за представяне на </w:t>
      </w:r>
      <w:r w:rsidR="00D64059" w:rsidRPr="006E31F8">
        <w:rPr>
          <w:rFonts w:ascii="Times New Roman" w:eastAsia="Times New Roman" w:hAnsi="Times New Roman"/>
          <w:sz w:val="24"/>
          <w:szCs w:val="24"/>
          <w:lang w:eastAsia="fr-FR"/>
        </w:rPr>
        <w:t>окончателен технически и финансов отчет</w:t>
      </w:r>
      <w:r w:rsidR="009A065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 срок при спазване на условията на действащите нормативни актове към момента на изпълнение на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настоящия договор</w:t>
      </w:r>
      <w:r w:rsidR="009A065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. В случай на изменение на нормативните актове, измененията се прилагат между страните от </w:t>
      </w:r>
      <w:r w:rsidR="009F5D7E" w:rsidRPr="006E31F8">
        <w:rPr>
          <w:rFonts w:ascii="Times New Roman" w:eastAsia="Times New Roman" w:hAnsi="Times New Roman"/>
          <w:sz w:val="24"/>
          <w:szCs w:val="24"/>
          <w:lang w:eastAsia="fr-FR"/>
        </w:rPr>
        <w:t>влизането им в сила.</w:t>
      </w:r>
    </w:p>
    <w:p w:rsidR="009A065D" w:rsidRPr="006E31F8" w:rsidRDefault="009A065D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16"/>
          <w:szCs w:val="16"/>
          <w:lang w:eastAsia="fr-FR"/>
        </w:rPr>
      </w:pPr>
    </w:p>
    <w:p w:rsidR="008B540F" w:rsidRPr="006E31F8" w:rsidRDefault="008B540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3.4.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че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енефициентът избере Вариант 1,</w:t>
      </w:r>
      <w:r w:rsidR="007512F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Вариант </w:t>
      </w:r>
      <w:r w:rsidR="007512F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2 или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Вариант </w:t>
      </w:r>
      <w:r w:rsidR="007512FD" w:rsidRPr="006E31F8">
        <w:rPr>
          <w:rFonts w:ascii="Times New Roman" w:eastAsia="Times New Roman" w:hAnsi="Times New Roman"/>
          <w:sz w:val="24"/>
          <w:szCs w:val="24"/>
          <w:lang w:eastAsia="fr-FR"/>
        </w:rPr>
        <w:t>3,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т.е. в случаите, когато плащането на безвъзмездната помощ по чл. 2.1 от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 договор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ще се извърши на няколко вноски (траншове), помощта и допустимите р</w:t>
      </w:r>
      <w:r w:rsidR="009D51EC">
        <w:rPr>
          <w:rFonts w:ascii="Times New Roman" w:eastAsia="Times New Roman" w:hAnsi="Times New Roman"/>
          <w:sz w:val="24"/>
          <w:szCs w:val="24"/>
          <w:lang w:eastAsia="fr-FR"/>
        </w:rPr>
        <w:t xml:space="preserve">азходи се сконтират към техния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размер към момента на предоставянето на помощта в съответствие с </w:t>
      </w:r>
      <w:r w:rsidR="007512F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чл. 3, пар. 6 от Регламент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(ЕС) № </w:t>
      </w:r>
      <w:r w:rsidR="009D51EC">
        <w:rPr>
          <w:rFonts w:ascii="Times New Roman" w:eastAsia="Times New Roman" w:hAnsi="Times New Roman"/>
          <w:sz w:val="24"/>
          <w:szCs w:val="24"/>
          <w:lang w:eastAsia="fr-FR"/>
        </w:rPr>
        <w:t>2023/2831</w:t>
      </w:r>
      <w:r w:rsidR="007512F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на Ком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исията.</w:t>
      </w:r>
    </w:p>
    <w:p w:rsidR="008B540F" w:rsidRPr="006E31F8" w:rsidRDefault="008B540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:rsidR="008B540F" w:rsidRPr="006E31F8" w:rsidRDefault="008B540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Сконтирането ще се извършва от Управляващия орган преди всяко плащане с оглед гарантиране, че предоставената безвъзмездна финансова помощ е </w:t>
      </w:r>
      <w:r w:rsidR="009D51EC">
        <w:rPr>
          <w:rFonts w:ascii="Times New Roman" w:eastAsia="Times New Roman" w:hAnsi="Times New Roman"/>
          <w:sz w:val="24"/>
          <w:szCs w:val="24"/>
          <w:lang w:eastAsia="fr-FR"/>
        </w:rPr>
        <w:t>съобразена с прага и интензитета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за помощ</w:t>
      </w:r>
      <w:r w:rsidR="009D51EC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, установени в </w:t>
      </w:r>
      <w:r w:rsidR="009D51EC">
        <w:rPr>
          <w:rFonts w:ascii="Times New Roman" w:eastAsia="Times New Roman" w:hAnsi="Times New Roman"/>
          <w:sz w:val="24"/>
          <w:szCs w:val="24"/>
          <w:lang w:eastAsia="fr-FR"/>
        </w:rPr>
        <w:t>Регламент (ЕС) № 2023/2831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на Комисията.</w:t>
      </w:r>
    </w:p>
    <w:p w:rsidR="008B540F" w:rsidRPr="006E31F8" w:rsidRDefault="008B540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:rsidR="008B540F" w:rsidRPr="006E31F8" w:rsidRDefault="008B540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3.5.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 рамките на срока по чл. 14.</w:t>
      </w:r>
      <w:r w:rsidR="004879A4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7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II към настоящия договор във връзка с чл. 14.5 от Приложение II към настоящия договор, когато извършени и верифицирани от </w:t>
      </w:r>
      <w:r w:rsidR="002D6A27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енефициента разходи впоследствие бъдат признати за недопустими от </w:t>
      </w:r>
      <w:r w:rsidR="007E78C0" w:rsidRPr="006E31F8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4879A4" w:rsidRPr="006E31F8">
        <w:rPr>
          <w:rFonts w:ascii="Times New Roman" w:eastAsia="Times New Roman" w:hAnsi="Times New Roman"/>
          <w:sz w:val="24"/>
          <w:szCs w:val="24"/>
          <w:lang w:eastAsia="fr-FR"/>
        </w:rPr>
        <w:t>четовод</w:t>
      </w:r>
      <w:r w:rsidR="007E78C0" w:rsidRPr="006E31F8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4879A4" w:rsidRPr="006E31F8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, одитиращ или друг контролиращ орган, същите подлежат на възстановяване от </w:t>
      </w:r>
      <w:r w:rsidR="007E78C0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0C7780">
        <w:rPr>
          <w:rFonts w:ascii="Times New Roman" w:eastAsia="Times New Roman" w:hAnsi="Times New Roman"/>
          <w:sz w:val="24"/>
          <w:szCs w:val="24"/>
          <w:lang w:eastAsia="fr-FR"/>
        </w:rPr>
        <w:t>енефициента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чл. 16 от Приложение II към настоящия договор. За целите на верификацията от страна на </w:t>
      </w:r>
      <w:r w:rsidR="007E78C0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енефициента, същият подава декларация за допустимост на разходите при представяне на междинен и/или финален отчет заедно с искането за плащане.</w:t>
      </w:r>
    </w:p>
    <w:p w:rsidR="00B74FFF" w:rsidRPr="006E31F8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8D3E08" w:rsidRPr="006E31F8" w:rsidRDefault="008D3E08" w:rsidP="00B74FF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C410E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 Адреси за контакти:</w:t>
      </w:r>
    </w:p>
    <w:p w:rsidR="008D3E08" w:rsidRPr="006E31F8" w:rsidRDefault="008D3E08" w:rsidP="00FB2441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C410E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.1</w:t>
      </w:r>
      <w:r w:rsidR="00E87937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ab/>
        <w:t xml:space="preserve">Kореспонденцията, свързана с настоящия договор, трябва да бъде в писмена форма, да съдържа номера на </w:t>
      </w:r>
      <w:r w:rsidR="0003415E" w:rsidRPr="006E31F8">
        <w:rPr>
          <w:rFonts w:ascii="Times New Roman" w:eastAsia="Times New Roman" w:hAnsi="Times New Roman"/>
          <w:sz w:val="24"/>
          <w:szCs w:val="24"/>
          <w:lang w:eastAsia="fr-FR"/>
        </w:rPr>
        <w:t>Административния д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оговор за </w:t>
      </w:r>
      <w:r w:rsidR="0003415E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предоставяне на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безвъзмездна финансова помощ и наи</w:t>
      </w:r>
      <w:r w:rsidR="000C7780">
        <w:rPr>
          <w:rFonts w:ascii="Times New Roman" w:eastAsia="Times New Roman" w:hAnsi="Times New Roman"/>
          <w:sz w:val="24"/>
          <w:szCs w:val="24"/>
          <w:lang w:eastAsia="fr-FR"/>
        </w:rPr>
        <w:t>менованието на Проекта, и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да бъде изпращана посредством </w:t>
      </w:r>
      <w:r w:rsidR="00FD0CB3" w:rsidRPr="006E31F8">
        <w:rPr>
          <w:rFonts w:ascii="Times New Roman" w:eastAsia="Times New Roman" w:hAnsi="Times New Roman"/>
          <w:sz w:val="24"/>
          <w:szCs w:val="24"/>
          <w:lang w:eastAsia="fr-FR"/>
        </w:rPr>
        <w:t>ИСУН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8D3E08" w:rsidRPr="006E31F8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8D3E08" w:rsidRPr="006E31F8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C410E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.2.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допълнение, двете страни по </w:t>
      </w:r>
      <w:r w:rsidR="002F2148" w:rsidRPr="006E31F8">
        <w:rPr>
          <w:rFonts w:ascii="Times New Roman" w:eastAsia="Times New Roman" w:hAnsi="Times New Roman"/>
          <w:sz w:val="24"/>
          <w:szCs w:val="24"/>
          <w:lang w:eastAsia="fr-FR"/>
        </w:rPr>
        <w:t>Административния договор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за </w:t>
      </w:r>
      <w:r w:rsidR="002F2148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предоставяне на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безвъзмездна финансова помощ м</w:t>
      </w:r>
      <w:r w:rsidR="000C7780">
        <w:rPr>
          <w:rFonts w:ascii="Times New Roman" w:eastAsia="Times New Roman" w:hAnsi="Times New Roman"/>
          <w:sz w:val="24"/>
          <w:szCs w:val="24"/>
          <w:lang w:eastAsia="fr-FR"/>
        </w:rPr>
        <w:t xml:space="preserve">огат да осъществяват контакт и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на следните адреси:</w:t>
      </w:r>
    </w:p>
    <w:p w:rsidR="00AB6B2F" w:rsidRPr="006E31F8" w:rsidRDefault="00AB6B2F" w:rsidP="00B74FF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:rsidR="008D3E08" w:rsidRPr="006E31F8" w:rsidRDefault="008D3E08" w:rsidP="00B74FF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 Управляващия орган: </w:t>
      </w:r>
    </w:p>
    <w:p w:rsidR="008D3E08" w:rsidRPr="006E31F8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8D3E08" w:rsidRPr="006E31F8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</w:t>
      </w:r>
      <w:r w:rsidR="007B2F77" w:rsidRPr="006E31F8">
        <w:rPr>
          <w:rFonts w:ascii="Times New Roman" w:eastAsia="Times New Roman" w:hAnsi="Times New Roman"/>
          <w:sz w:val="24"/>
          <w:szCs w:val="24"/>
          <w:lang w:eastAsia="fr-FR"/>
        </w:rPr>
        <w:t>…</w:t>
      </w:r>
    </w:p>
    <w:p w:rsidR="008D3E08" w:rsidRPr="006E31F8" w:rsidRDefault="008D3E08" w:rsidP="00B74FFF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i/>
          <w:sz w:val="24"/>
          <w:szCs w:val="24"/>
          <w:lang w:eastAsia="fr-FR"/>
        </w:rPr>
        <w:t>[адрес за кореспонденция на Управляващия орган]</w:t>
      </w:r>
    </w:p>
    <w:p w:rsidR="008D3E08" w:rsidRPr="006E31F8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8D3E08" w:rsidRPr="006E31F8" w:rsidRDefault="008D3E08" w:rsidP="00B74FF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</w:t>
      </w:r>
      <w:r w:rsidR="007B2F77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:rsidR="008D3E08" w:rsidRPr="006E31F8" w:rsidRDefault="00A549E0" w:rsidP="00B74FFF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i/>
          <w:sz w:val="24"/>
          <w:szCs w:val="24"/>
          <w:lang w:eastAsia="fr-FR"/>
        </w:rPr>
        <w:t>Адресът за кореспонденция на Бенефициента е посочен в раздел „Данни за кандидата” от Приложение I към настоящия договор.</w:t>
      </w:r>
    </w:p>
    <w:p w:rsidR="008D3E08" w:rsidRPr="006E31F8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8D3E08" w:rsidRPr="006E31F8" w:rsidRDefault="00CC1ED7" w:rsidP="00B74FF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C410E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8D3E0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Приложения: </w:t>
      </w:r>
    </w:p>
    <w:p w:rsidR="008D3E08" w:rsidRPr="006E31F8" w:rsidRDefault="008D3E08" w:rsidP="00BD5C03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C410E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.1.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ab/>
        <w:t xml:space="preserve">Следните документи представляват Приложения към настоящия </w:t>
      </w:r>
      <w:r w:rsidR="00A26CF3" w:rsidRPr="006E31F8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дминистративен договор за предоставяне на безвъзмездна финансова помощ и са неразделна част от него:</w:t>
      </w:r>
    </w:p>
    <w:p w:rsidR="008D3E08" w:rsidRPr="006E31F8" w:rsidRDefault="008D3E08" w:rsidP="00B74FFF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I: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F2148" w:rsidRPr="006E31F8">
        <w:rPr>
          <w:rFonts w:ascii="Times New Roman" w:eastAsia="Times New Roman" w:hAnsi="Times New Roman"/>
          <w:sz w:val="24"/>
          <w:szCs w:val="24"/>
          <w:lang w:eastAsia="fr-FR"/>
        </w:rPr>
        <w:t>Формуляр за кандидатстване</w:t>
      </w:r>
      <w:r w:rsidR="00AB6B2F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(в ИСУН)</w:t>
      </w:r>
      <w:r w:rsidR="003823B7" w:rsidRPr="006E31F8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:rsidR="008D3E08" w:rsidRPr="006E31F8" w:rsidRDefault="00891A2C" w:rsidP="00B74FFF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Приложение </w:t>
      </w:r>
      <w:r w:rsidR="008D3E0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II:</w:t>
      </w:r>
      <w:r w:rsidR="008D3E08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26CF3" w:rsidRPr="006E31F8">
        <w:rPr>
          <w:rFonts w:ascii="Times New Roman" w:eastAsia="Times New Roman" w:hAnsi="Times New Roman"/>
          <w:sz w:val="24"/>
          <w:szCs w:val="24"/>
          <w:lang w:eastAsia="fr-FR"/>
        </w:rPr>
        <w:t>Общи условия към финансираните по програма „Конкурентоспособност и иновации в предприятия</w:t>
      </w:r>
      <w:r w:rsidR="000C7780">
        <w:rPr>
          <w:rFonts w:ascii="Times New Roman" w:eastAsia="Times New Roman" w:hAnsi="Times New Roman"/>
          <w:sz w:val="24"/>
          <w:szCs w:val="24"/>
          <w:lang w:eastAsia="fr-FR"/>
        </w:rPr>
        <w:t>та”</w:t>
      </w:r>
      <w:r w:rsidR="00A26CF3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административни договори за предоставяне на безвъзмездна финансова помощ</w:t>
      </w:r>
      <w:r w:rsidR="00512E23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F20A0" w:rsidRPr="006E31F8">
        <w:rPr>
          <w:rFonts w:ascii="Times New Roman" w:eastAsia="Times New Roman" w:hAnsi="Times New Roman"/>
          <w:sz w:val="24"/>
          <w:szCs w:val="24"/>
          <w:lang w:eastAsia="fr-FR"/>
        </w:rPr>
        <w:t>(в електронен вариант, прикачен</w:t>
      </w:r>
      <w:r w:rsidR="00AB6B2F" w:rsidRPr="006E31F8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4F20A0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 ИСУН)</w:t>
      </w:r>
      <w:r w:rsidR="003823B7" w:rsidRPr="006E31F8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:rsidR="00792D65" w:rsidRPr="006E31F8" w:rsidRDefault="008D3E08" w:rsidP="00B74FFF">
      <w:pPr>
        <w:tabs>
          <w:tab w:val="left" w:pos="184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Приложение </w:t>
      </w:r>
      <w:r w:rsidR="009F33DC" w:rsidRPr="006E31F8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I</w:t>
      </w:r>
      <w:r w:rsidR="009652C4" w:rsidRPr="006E31F8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II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="003823B7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Д</w:t>
      </w:r>
      <w:r w:rsidR="00792D65" w:rsidRPr="006E31F8">
        <w:rPr>
          <w:rFonts w:ascii="Times New Roman" w:eastAsia="Times New Roman" w:hAnsi="Times New Roman"/>
          <w:sz w:val="24"/>
          <w:szCs w:val="24"/>
          <w:lang w:eastAsia="fr-FR"/>
        </w:rPr>
        <w:t>екларация при кандидатстване</w:t>
      </w:r>
      <w:r w:rsidR="003823B7" w:rsidRPr="006E31F8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:rsidR="000C7780" w:rsidRDefault="00792D65" w:rsidP="00B74FFF">
      <w:pPr>
        <w:tabs>
          <w:tab w:val="left" w:pos="184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Приложение </w:t>
      </w:r>
      <w:r w:rsidRPr="006E31F8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IV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="003823B7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C7780" w:rsidRPr="006E31F8">
        <w:rPr>
          <w:rFonts w:ascii="Times New Roman" w:eastAsia="Times New Roman" w:hAnsi="Times New Roman"/>
          <w:sz w:val="24"/>
          <w:szCs w:val="24"/>
          <w:lang w:eastAsia="fr-FR"/>
        </w:rPr>
        <w:t>Декларация за обстоятелствата по чл. 3 и чл. 4 от Закона за малките и средните предприятия</w:t>
      </w:r>
      <w:r w:rsidR="000C7780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:rsidR="00792D65" w:rsidRPr="000C7780" w:rsidRDefault="00792D65" w:rsidP="00B74FFF">
      <w:pPr>
        <w:tabs>
          <w:tab w:val="left" w:pos="184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Приложение </w:t>
      </w:r>
      <w:r w:rsidR="000C7780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V</w:t>
      </w:r>
      <w:r w:rsidRPr="008E3675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Pr="008E3675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C7780" w:rsidRPr="000C7780">
        <w:rPr>
          <w:rFonts w:ascii="Times New Roman" w:hAnsi="Times New Roman"/>
          <w:sz w:val="24"/>
        </w:rPr>
        <w:t>Техническа спецификация на предвидените за закупуване активи</w:t>
      </w:r>
      <w:r w:rsidR="000D0E0B">
        <w:rPr>
          <w:rFonts w:ascii="Times New Roman" w:hAnsi="Times New Roman"/>
          <w:sz w:val="24"/>
        </w:rPr>
        <w:t xml:space="preserve"> (ДМА и/или ДНА)</w:t>
      </w:r>
      <w:r w:rsidR="00BB1245" w:rsidRPr="000C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8D3E08" w:rsidRPr="006E31F8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8D3E08" w:rsidRPr="006E31F8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C410E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.2</w:t>
      </w:r>
      <w:r w:rsidR="00CC1ED7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144493" w:rsidRPr="008E3675">
        <w:rPr>
          <w:rFonts w:ascii="Times New Roman" w:eastAsia="Times New Roman" w:hAnsi="Times New Roman"/>
          <w:sz w:val="24"/>
          <w:szCs w:val="24"/>
          <w:lang w:eastAsia="fr-FR"/>
        </w:rPr>
        <w:t>В случай на противоречие между разпоредбите на Приложенията и тези на Договора, с предимство се прилагат разпоредбите на Договора</w:t>
      </w:r>
      <w:r w:rsidR="00B65154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144493" w:rsidRPr="008E3675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на противоречие между разпоредбите на Приложение </w:t>
      </w:r>
      <w:r w:rsidR="00144493" w:rsidRPr="006E31F8">
        <w:rPr>
          <w:rFonts w:ascii="Times New Roman" w:eastAsia="Times New Roman" w:hAnsi="Times New Roman"/>
          <w:sz w:val="24"/>
          <w:szCs w:val="24"/>
          <w:lang w:val="en-US" w:eastAsia="fr-FR"/>
        </w:rPr>
        <w:t>II</w:t>
      </w:r>
      <w:r w:rsidR="00144493" w:rsidRPr="008E3675">
        <w:rPr>
          <w:rFonts w:ascii="Times New Roman" w:eastAsia="Times New Roman" w:hAnsi="Times New Roman"/>
          <w:sz w:val="24"/>
          <w:szCs w:val="24"/>
          <w:lang w:eastAsia="fr-FR"/>
        </w:rPr>
        <w:t xml:space="preserve"> и тези на другите приложения към настоящия договор, с предимство се прилагат разпоредбите на Приложение </w:t>
      </w:r>
      <w:r w:rsidR="00144493" w:rsidRPr="006E31F8">
        <w:rPr>
          <w:rFonts w:ascii="Times New Roman" w:eastAsia="Times New Roman" w:hAnsi="Times New Roman"/>
          <w:sz w:val="24"/>
          <w:szCs w:val="24"/>
          <w:lang w:val="en-US" w:eastAsia="fr-FR"/>
        </w:rPr>
        <w:t>II</w:t>
      </w:r>
      <w:r w:rsidR="00144493" w:rsidRPr="008E3675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804CCB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:rsidR="008D3E08" w:rsidRPr="006E31F8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CC1ED7" w:rsidRPr="006E31F8" w:rsidRDefault="00CC1ED7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C410E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Други условия, отнасящи се до Проекта</w:t>
      </w:r>
      <w:r w:rsidR="00BB1245" w:rsidRPr="006E31F8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:rsidR="00F70999" w:rsidRPr="006E31F8" w:rsidRDefault="00F70999" w:rsidP="00BD5C03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C410E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.1.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ab/>
        <w:t xml:space="preserve">Чл. 1.5 от Приложение II към настоящия договор се допълва, както следва: </w:t>
      </w:r>
    </w:p>
    <w:p w:rsidR="00F70999" w:rsidRPr="006E31F8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избор на изпълнител/и </w:t>
      </w:r>
      <w:r w:rsidR="00BB1245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задължително прилага разпоредбите на националното законодателство за условията и реда за определяне на изпълнител. </w:t>
      </w:r>
      <w:r w:rsidRPr="006E31F8">
        <w:rPr>
          <w:rFonts w:ascii="Times New Roman" w:eastAsia="Times New Roman" w:hAnsi="Times New Roman"/>
          <w:sz w:val="24"/>
          <w:szCs w:val="24"/>
          <w:lang w:val="ru-RU" w:eastAsia="fr-FR"/>
        </w:rPr>
        <w:t>Всички указания, давани от УО на ПКИП</w:t>
      </w:r>
      <w:r w:rsidR="00BB1245" w:rsidRPr="006E31F8">
        <w:rPr>
          <w:rFonts w:ascii="Times New Roman" w:eastAsia="Times New Roman" w:hAnsi="Times New Roman"/>
          <w:sz w:val="24"/>
          <w:szCs w:val="24"/>
          <w:lang w:val="ru-RU" w:eastAsia="fr-FR"/>
        </w:rPr>
        <w:t>,</w:t>
      </w:r>
      <w:r w:rsidRPr="006E31F8">
        <w:rPr>
          <w:rFonts w:ascii="Times New Roman" w:eastAsia="Times New Roman" w:hAnsi="Times New Roman"/>
          <w:sz w:val="24"/>
          <w:szCs w:val="24"/>
          <w:lang w:val="ru-RU" w:eastAsia="fr-FR"/>
        </w:rPr>
        <w:t xml:space="preserve"> във връзка с изпълнението на </w:t>
      </w:r>
      <w:r w:rsidR="00BB1245" w:rsidRPr="006E31F8">
        <w:rPr>
          <w:rFonts w:ascii="Times New Roman" w:eastAsia="Times New Roman" w:hAnsi="Times New Roman"/>
          <w:sz w:val="24"/>
          <w:szCs w:val="24"/>
          <w:lang w:val="ru-RU" w:eastAsia="fr-FR"/>
        </w:rPr>
        <w:t>АДПБФП</w:t>
      </w:r>
      <w:r w:rsidRPr="006E31F8">
        <w:rPr>
          <w:rFonts w:ascii="Times New Roman" w:eastAsia="Times New Roman" w:hAnsi="Times New Roman"/>
          <w:sz w:val="24"/>
          <w:szCs w:val="24"/>
          <w:lang w:val="ru-RU" w:eastAsia="fr-FR"/>
        </w:rPr>
        <w:t>, са задължителни</w:t>
      </w:r>
      <w:r w:rsidR="007C2D0A">
        <w:rPr>
          <w:rFonts w:ascii="Times New Roman" w:eastAsia="Times New Roman" w:hAnsi="Times New Roman"/>
          <w:sz w:val="24"/>
          <w:szCs w:val="24"/>
          <w:lang w:val="ru-RU" w:eastAsia="fr-FR"/>
        </w:rPr>
        <w:t xml:space="preserve"> за бенефициентите. Изпълнителите</w:t>
      </w:r>
      <w:r w:rsidRPr="006E31F8">
        <w:rPr>
          <w:rFonts w:ascii="Times New Roman" w:eastAsia="Times New Roman" w:hAnsi="Times New Roman"/>
          <w:sz w:val="24"/>
          <w:szCs w:val="24"/>
          <w:lang w:val="ru-RU" w:eastAsia="fr-FR"/>
        </w:rPr>
        <w:t>/подизпълнителите не са партньори по изпълнението на проекта и се избират в съответствие с реда, предвиден в приложимата нормативна уредба</w:t>
      </w:r>
      <w:r w:rsidR="004879A4" w:rsidRPr="006E31F8">
        <w:rPr>
          <w:rFonts w:ascii="Times New Roman" w:eastAsia="Times New Roman" w:hAnsi="Times New Roman"/>
          <w:sz w:val="24"/>
          <w:szCs w:val="24"/>
          <w:lang w:val="ru-RU" w:eastAsia="fr-FR"/>
        </w:rPr>
        <w:t>.</w:t>
      </w:r>
    </w:p>
    <w:p w:rsidR="00F70999" w:rsidRPr="006E31F8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2F6216" w:rsidRPr="006E31F8" w:rsidRDefault="002F6216" w:rsidP="002F621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3.8.2.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Текстът на чл. 1.10 от Приложение II към настоящия договор се изменя, както следва: </w:t>
      </w:r>
    </w:p>
    <w:p w:rsidR="007C2D0A" w:rsidRDefault="002F6216" w:rsidP="007C2D0A">
      <w:pPr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1.10. Бенефициентът </w:t>
      </w:r>
      <w:r w:rsidR="000C78EA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се съгласява, че е задължен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в съответствие и с чл. 65 от Регламент (ЕС) 2021/1060 </w:t>
      </w:r>
      <w:r w:rsidR="007C2D0A">
        <w:rPr>
          <w:rFonts w:ascii="Times New Roman" w:eastAsia="Times New Roman" w:hAnsi="Times New Roman"/>
          <w:sz w:val="24"/>
          <w:szCs w:val="24"/>
          <w:lang w:eastAsia="fr-FR"/>
        </w:rPr>
        <w:t>да не продава, преотстъпва</w:t>
      </w:r>
      <w:r w:rsidR="007C2D0A" w:rsidRPr="007C2D0A">
        <w:rPr>
          <w:rFonts w:ascii="Times New Roman" w:eastAsia="Times New Roman" w:hAnsi="Times New Roman"/>
          <w:sz w:val="24"/>
          <w:szCs w:val="24"/>
          <w:lang w:eastAsia="fr-FR"/>
        </w:rPr>
        <w:t xml:space="preserve"> и/или от</w:t>
      </w:r>
      <w:r w:rsidR="007C2D0A">
        <w:rPr>
          <w:rFonts w:ascii="Times New Roman" w:eastAsia="Times New Roman" w:hAnsi="Times New Roman"/>
          <w:sz w:val="24"/>
          <w:szCs w:val="24"/>
          <w:lang w:eastAsia="fr-FR"/>
        </w:rPr>
        <w:t>дава</w:t>
      </w:r>
      <w:r w:rsidR="007C2D0A" w:rsidRPr="007C2D0A">
        <w:rPr>
          <w:rFonts w:ascii="Times New Roman" w:eastAsia="Times New Roman" w:hAnsi="Times New Roman"/>
          <w:sz w:val="24"/>
          <w:szCs w:val="24"/>
          <w:lang w:eastAsia="fr-FR"/>
        </w:rPr>
        <w:t xml:space="preserve"> под наем на трети лица</w:t>
      </w:r>
      <w:r w:rsidR="00957105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0126A">
        <w:rPr>
          <w:rFonts w:ascii="Times New Roman" w:eastAsia="Times New Roman" w:hAnsi="Times New Roman"/>
          <w:sz w:val="24"/>
          <w:szCs w:val="24"/>
          <w:lang w:eastAsia="fr-FR"/>
        </w:rPr>
        <w:t>дълготрайните материални и нематериални активи</w:t>
      </w:r>
      <w:r w:rsidR="007C2D0A" w:rsidRPr="007C2D0A">
        <w:rPr>
          <w:rFonts w:ascii="Times New Roman" w:eastAsia="Times New Roman" w:hAnsi="Times New Roman"/>
          <w:sz w:val="24"/>
          <w:szCs w:val="24"/>
          <w:lang w:eastAsia="fr-FR"/>
        </w:rPr>
        <w:t xml:space="preserve">, придобити със средства по проекта, за период от 3 (три) години от извършване на окончателното плащане по проекта. В случай че по проекта са придобити лицензии, същите също следва да се поддържат в посочения период на устойчивост (3 години) от окончателното плащане, като разходите за това </w:t>
      </w:r>
      <w:r w:rsidR="007C2D0A">
        <w:rPr>
          <w:rFonts w:ascii="Times New Roman" w:eastAsia="Times New Roman" w:hAnsi="Times New Roman"/>
          <w:sz w:val="24"/>
          <w:szCs w:val="24"/>
          <w:lang w:eastAsia="fr-FR"/>
        </w:rPr>
        <w:t xml:space="preserve">са за сметка на </w:t>
      </w:r>
      <w:r w:rsidR="0058495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7C2D0A">
        <w:rPr>
          <w:rFonts w:ascii="Times New Roman" w:eastAsia="Times New Roman" w:hAnsi="Times New Roman"/>
          <w:sz w:val="24"/>
          <w:szCs w:val="24"/>
          <w:lang w:eastAsia="fr-FR"/>
        </w:rPr>
        <w:t>енефициента</w:t>
      </w:r>
      <w:r w:rsidR="007C2D0A" w:rsidRPr="007C2D0A">
        <w:rPr>
          <w:rFonts w:ascii="Times New Roman" w:eastAsia="Times New Roman" w:hAnsi="Times New Roman"/>
          <w:sz w:val="24"/>
          <w:szCs w:val="24"/>
          <w:lang w:eastAsia="fr-FR"/>
        </w:rPr>
        <w:t>. При неспазване на посоченото изискване се определя финансова корекция, пропорционално спрямо периода, за който е налице неизпълнение.</w:t>
      </w:r>
      <w:r w:rsidR="007C2D0A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7C2D0A" w:rsidRDefault="007C2D0A" w:rsidP="007C2D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случай че </w:t>
      </w:r>
      <w:r w:rsidR="003C1FC7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дминистративният договор включва изпълнението на дейност за създаване на онлайн магазин (съгласно т. 13.1 „Допустими дейности” от Условията за кандидатстване по процедура</w:t>
      </w:r>
      <w:r w:rsidR="00EB1B46">
        <w:rPr>
          <w:rFonts w:ascii="Times New Roman" w:hAnsi="Times New Roman"/>
          <w:sz w:val="24"/>
        </w:rPr>
        <w:t xml:space="preserve"> </w:t>
      </w:r>
      <w:r w:rsidR="00EB1B46">
        <w:rPr>
          <w:rFonts w:ascii="Times New Roman" w:eastAsia="Times New Roman" w:hAnsi="Times New Roman"/>
          <w:sz w:val="24"/>
          <w:szCs w:val="24"/>
          <w:lang w:eastAsia="fr-FR"/>
        </w:rPr>
        <w:t>BG16RFPR001-1.004</w:t>
      </w:r>
      <w:r w:rsidR="00EB1B46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„</w:t>
      </w:r>
      <w:r w:rsidR="00EB1B46" w:rsidRPr="00A73F0F">
        <w:rPr>
          <w:rFonts w:ascii="Times New Roman" w:eastAsia="Times New Roman" w:hAnsi="Times New Roman"/>
          <w:sz w:val="24"/>
          <w:szCs w:val="24"/>
          <w:lang w:eastAsia="fr-FR"/>
        </w:rPr>
        <w:t>Подкрепа за семейните предприятия, предприятията от творческите индустрии и занаятите</w:t>
      </w:r>
      <w:r w:rsidR="00EB1B46">
        <w:rPr>
          <w:rFonts w:ascii="Times New Roman" w:eastAsia="Times New Roman" w:hAnsi="Times New Roman"/>
          <w:sz w:val="24"/>
          <w:szCs w:val="24"/>
          <w:lang w:eastAsia="fr-FR"/>
        </w:rPr>
        <w:t>”)</w:t>
      </w:r>
      <w:r>
        <w:rPr>
          <w:rFonts w:ascii="Times New Roman" w:hAnsi="Times New Roman"/>
          <w:sz w:val="24"/>
        </w:rPr>
        <w:t>, то създаденият онлайн магазин следва да се ползва</w:t>
      </w:r>
      <w:r w:rsidRPr="005777DB">
        <w:rPr>
          <w:rFonts w:ascii="Times New Roman" w:hAnsi="Times New Roman"/>
          <w:sz w:val="24"/>
        </w:rPr>
        <w:t>/подд</w:t>
      </w:r>
      <w:r>
        <w:rPr>
          <w:rFonts w:ascii="Times New Roman" w:hAnsi="Times New Roman"/>
          <w:sz w:val="24"/>
        </w:rPr>
        <w:t>ържа</w:t>
      </w:r>
      <w:r w:rsidRPr="005777DB">
        <w:rPr>
          <w:rFonts w:ascii="Times New Roman" w:hAnsi="Times New Roman"/>
          <w:sz w:val="24"/>
        </w:rPr>
        <w:t xml:space="preserve"> от </w:t>
      </w:r>
      <w:r>
        <w:rPr>
          <w:rFonts w:ascii="Times New Roman" w:hAnsi="Times New Roman"/>
          <w:sz w:val="24"/>
        </w:rPr>
        <w:t>бенефициента</w:t>
      </w:r>
      <w:r w:rsidRPr="005777DB">
        <w:rPr>
          <w:rFonts w:ascii="Times New Roman" w:hAnsi="Times New Roman"/>
          <w:sz w:val="24"/>
        </w:rPr>
        <w:t xml:space="preserve"> </w:t>
      </w:r>
      <w:r w:rsidR="00A61555">
        <w:rPr>
          <w:rFonts w:ascii="Times New Roman" w:hAnsi="Times New Roman"/>
          <w:sz w:val="24"/>
        </w:rPr>
        <w:t>за период от минимум 3 (три) години</w:t>
      </w:r>
      <w:r w:rsidRPr="00EB1B46">
        <w:rPr>
          <w:rFonts w:ascii="Times New Roman" w:hAnsi="Times New Roman"/>
          <w:sz w:val="24"/>
        </w:rPr>
        <w:t xml:space="preserve"> от извършване на окончателното плащане</w:t>
      </w:r>
      <w:r w:rsidR="00EB1B46">
        <w:rPr>
          <w:rFonts w:ascii="Times New Roman" w:hAnsi="Times New Roman"/>
          <w:sz w:val="24"/>
        </w:rPr>
        <w:t>,</w:t>
      </w:r>
      <w:r w:rsidRPr="00C428C1">
        <w:rPr>
          <w:rFonts w:ascii="Times New Roman" w:hAnsi="Times New Roman"/>
          <w:b/>
          <w:sz w:val="24"/>
        </w:rPr>
        <w:t xml:space="preserve"> </w:t>
      </w:r>
      <w:r w:rsidRPr="00B558BF">
        <w:rPr>
          <w:rFonts w:ascii="Times New Roman" w:hAnsi="Times New Roman"/>
          <w:sz w:val="24"/>
        </w:rPr>
        <w:t>като разходите за това са за сметка на</w:t>
      </w:r>
      <w:r w:rsidRPr="00C428C1">
        <w:rPr>
          <w:rFonts w:ascii="Times New Roman" w:hAnsi="Times New Roman"/>
          <w:sz w:val="24"/>
        </w:rPr>
        <w:t xml:space="preserve"> </w:t>
      </w:r>
      <w:r w:rsidR="00584950"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енефициента</w:t>
      </w:r>
      <w:r w:rsidRPr="00B558BF">
        <w:rPr>
          <w:rFonts w:ascii="Times New Roman" w:hAnsi="Times New Roman"/>
          <w:sz w:val="24"/>
        </w:rPr>
        <w:t>.</w:t>
      </w:r>
      <w:r w:rsidRPr="005777DB">
        <w:rPr>
          <w:rFonts w:ascii="Times New Roman" w:hAnsi="Times New Roman"/>
          <w:sz w:val="24"/>
        </w:rPr>
        <w:t xml:space="preserve"> При неспазване на посоченото изискване </w:t>
      </w:r>
      <w:r>
        <w:rPr>
          <w:rFonts w:ascii="Times New Roman" w:hAnsi="Times New Roman"/>
          <w:sz w:val="24"/>
        </w:rPr>
        <w:t xml:space="preserve">ще </w:t>
      </w:r>
      <w:r w:rsidRPr="005777DB">
        <w:rPr>
          <w:rFonts w:ascii="Times New Roman" w:hAnsi="Times New Roman"/>
          <w:sz w:val="24"/>
        </w:rPr>
        <w:t>се определя финансова корекция, пропорционално спрямо периода, за който е налице неизпълнение.</w:t>
      </w:r>
    </w:p>
    <w:p w:rsidR="00F70999" w:rsidRPr="006E31F8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C410E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2F6216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Чл. 8.7 от Приложение II към настоящия договор се допълва, както следва:</w:t>
      </w:r>
    </w:p>
    <w:p w:rsidR="00252974" w:rsidRPr="006E31F8" w:rsidRDefault="00B02122" w:rsidP="00BD5C03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д)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</w:t>
      </w:r>
      <w:r w:rsidR="00DD11FB">
        <w:rPr>
          <w:rFonts w:ascii="Times New Roman" w:eastAsia="Times New Roman" w:hAnsi="Times New Roman"/>
          <w:sz w:val="24"/>
          <w:szCs w:val="24"/>
          <w:lang w:eastAsia="fr-FR"/>
        </w:rPr>
        <w:t>ромяна на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мястото на изпълнение на проекта, ако това би довело до промяна в оценката по критерий „Регион</w:t>
      </w:r>
      <w:r w:rsidR="00F30E49">
        <w:rPr>
          <w:rFonts w:ascii="Times New Roman" w:eastAsia="Times New Roman" w:hAnsi="Times New Roman"/>
          <w:sz w:val="24"/>
          <w:szCs w:val="24"/>
          <w:lang w:eastAsia="fr-FR"/>
        </w:rPr>
        <w:t>ална приоритизация на проектите според мястото на изпълнение”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30E49">
        <w:rPr>
          <w:rFonts w:ascii="Times New Roman" w:eastAsia="Times New Roman" w:hAnsi="Times New Roman"/>
          <w:sz w:val="24"/>
          <w:szCs w:val="24"/>
          <w:lang w:eastAsia="fr-FR"/>
        </w:rPr>
        <w:t xml:space="preserve">и критерий „Приоритизация съгласно Националната стратегия за малките и средните предприятия 2021-2027 г.” 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F30E49">
        <w:rPr>
          <w:rFonts w:ascii="Times New Roman" w:eastAsia="Times New Roman" w:hAnsi="Times New Roman"/>
          <w:sz w:val="24"/>
          <w:szCs w:val="24"/>
          <w:lang w:eastAsia="fr-FR"/>
        </w:rPr>
        <w:t xml:space="preserve">критериите за </w:t>
      </w:r>
      <w:r w:rsidR="0034701F" w:rsidRPr="006E31F8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t>ехническа</w:t>
      </w:r>
      <w:r w:rsidR="0034701F" w:rsidRPr="006E31F8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 финансова оценка</w:t>
      </w:r>
      <w:r w:rsidR="003A114F" w:rsidRPr="006E31F8">
        <w:t xml:space="preserve"> </w:t>
      </w:r>
      <w:r w:rsidR="003A114F" w:rsidRPr="006E31F8">
        <w:rPr>
          <w:rFonts w:ascii="Times New Roman" w:eastAsia="Times New Roman" w:hAnsi="Times New Roman"/>
          <w:sz w:val="24"/>
          <w:szCs w:val="24"/>
          <w:lang w:eastAsia="fr-FR"/>
        </w:rPr>
        <w:t>по процедурата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, в случаите когато проектното предложение е получило точки 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по </w:t>
      </w:r>
      <w:r w:rsidR="00F30E49">
        <w:rPr>
          <w:rFonts w:ascii="Times New Roman" w:eastAsia="Times New Roman" w:hAnsi="Times New Roman"/>
          <w:sz w:val="24"/>
          <w:szCs w:val="24"/>
          <w:lang w:eastAsia="fr-FR"/>
        </w:rPr>
        <w:t>посочените критерии</w:t>
      </w:r>
      <w:r w:rsidR="003A114F" w:rsidRPr="006E31F8">
        <w:rPr>
          <w:rFonts w:ascii="Times New Roman" w:eastAsia="Times New Roman" w:hAnsi="Times New Roman"/>
          <w:sz w:val="24"/>
          <w:szCs w:val="24"/>
          <w:lang w:eastAsia="fr-FR"/>
        </w:rPr>
        <w:t>, в периода на устойчивост - 3 (три) години</w:t>
      </w:r>
      <w:r w:rsidR="00F30E49">
        <w:rPr>
          <w:rFonts w:ascii="Times New Roman" w:eastAsia="Times New Roman" w:hAnsi="Times New Roman"/>
          <w:sz w:val="24"/>
          <w:szCs w:val="24"/>
          <w:lang w:eastAsia="fr-FR"/>
        </w:rPr>
        <w:t xml:space="preserve"> от окончателното плащане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F70999" w:rsidRPr="006E31F8" w:rsidRDefault="00F30E4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е</w:t>
      </w:r>
      <w:r w:rsidR="00B02122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B02122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</w:t>
      </w:r>
      <w:r w:rsidR="00A116B3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ромяна в мястото на изпълнение на проекта, когато се променя категорията регион – от </w:t>
      </w:r>
      <w:r w:rsidR="0012482A" w:rsidRPr="006E31F8">
        <w:rPr>
          <w:rFonts w:ascii="Times New Roman" w:eastAsia="Times New Roman" w:hAnsi="Times New Roman"/>
          <w:sz w:val="24"/>
          <w:szCs w:val="24"/>
          <w:lang w:eastAsia="fr-FR"/>
        </w:rPr>
        <w:t>по-слабо развити рег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иони (Северозападен район</w:t>
      </w:r>
      <w:r w:rsidR="0012482A" w:rsidRPr="006E31F8">
        <w:rPr>
          <w:rFonts w:ascii="Times New Roman" w:eastAsia="Times New Roman" w:hAnsi="Times New Roman"/>
          <w:sz w:val="24"/>
          <w:szCs w:val="24"/>
          <w:lang w:eastAsia="fr-FR"/>
        </w:rPr>
        <w:t>, Се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верен централен район, Североизточен район, Югоизточен район и Южен централен район</w:t>
      </w:r>
      <w:r w:rsidR="0012482A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), </w:t>
      </w:r>
      <w:r w:rsidR="0012482A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A116B3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регион в преход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(Югозападен район</w:t>
      </w:r>
      <w:r w:rsidR="00712803" w:rsidRPr="006E31F8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E15783" w:rsidRPr="006E31F8">
        <w:rPr>
          <w:rFonts w:ascii="Times New Roman" w:eastAsia="Times New Roman" w:hAnsi="Times New Roman"/>
          <w:sz w:val="24"/>
          <w:szCs w:val="24"/>
          <w:lang w:eastAsia="fr-FR"/>
        </w:rPr>
        <w:t>, в периода на устойчивост - 3 (три) години</w:t>
      </w:r>
      <w:r w:rsidR="000222AD">
        <w:rPr>
          <w:rFonts w:ascii="Times New Roman" w:eastAsia="Times New Roman" w:hAnsi="Times New Roman"/>
          <w:sz w:val="24"/>
          <w:szCs w:val="24"/>
          <w:lang w:eastAsia="fr-FR"/>
        </w:rPr>
        <w:t xml:space="preserve"> от окончателното плащане</w:t>
      </w:r>
      <w:r w:rsidR="00A116B3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F70999" w:rsidRPr="006E31F8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2F7DFA" w:rsidRPr="006E31F8" w:rsidRDefault="002F7DFA" w:rsidP="002F7DF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12482A">
        <w:rPr>
          <w:rFonts w:ascii="Times New Roman" w:eastAsia="Times New Roman" w:hAnsi="Times New Roman"/>
          <w:b/>
          <w:sz w:val="24"/>
          <w:szCs w:val="24"/>
          <w:lang w:eastAsia="fr-FR"/>
        </w:rPr>
        <w:t>3.8.4.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ab/>
        <w:t xml:space="preserve">Чл. 14.7 от Приложение II към настоящия договор се допълва, както следва: </w:t>
      </w:r>
    </w:p>
    <w:p w:rsidR="002F7DFA" w:rsidRPr="006E31F8" w:rsidRDefault="003C1FC7" w:rsidP="0012482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1717FA">
        <w:rPr>
          <w:rFonts w:ascii="Times New Roman" w:hAnsi="Times New Roman"/>
          <w:sz w:val="24"/>
          <w:szCs w:val="24"/>
        </w:rPr>
        <w:t xml:space="preserve">Съгласно </w:t>
      </w:r>
      <w:r w:rsidRPr="00FA3035">
        <w:rPr>
          <w:rFonts w:ascii="Times New Roman" w:hAnsi="Times New Roman"/>
          <w:sz w:val="24"/>
          <w:szCs w:val="24"/>
        </w:rPr>
        <w:t xml:space="preserve">чл. 6, пар. 3 от </w:t>
      </w:r>
      <w:r>
        <w:rPr>
          <w:rFonts w:ascii="Times New Roman" w:hAnsi="Times New Roman"/>
          <w:sz w:val="24"/>
          <w:szCs w:val="24"/>
        </w:rPr>
        <w:t>Регламент (ЕС) №</w:t>
      </w:r>
      <w:r w:rsidRPr="00FA3035">
        <w:rPr>
          <w:rFonts w:ascii="Times New Roman" w:hAnsi="Times New Roman"/>
          <w:sz w:val="24"/>
          <w:szCs w:val="24"/>
        </w:rPr>
        <w:t xml:space="preserve"> 2023/2831</w:t>
      </w:r>
      <w:r>
        <w:rPr>
          <w:rFonts w:ascii="Times New Roman" w:hAnsi="Times New Roman"/>
          <w:sz w:val="24"/>
          <w:szCs w:val="24"/>
        </w:rPr>
        <w:t xml:space="preserve"> на Комисията</w:t>
      </w:r>
      <w:r w:rsidR="002F7DFA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, срокът за съхранение на документите по настоящия чл. 14 от Общите условия е 10 години от датата на предоставяне на последната помощ по </w:t>
      </w:r>
      <w:r w:rsidR="00227965" w:rsidRPr="006E31F8">
        <w:rPr>
          <w:rFonts w:ascii="Times New Roman" w:eastAsia="Times New Roman" w:hAnsi="Times New Roman"/>
          <w:sz w:val="24"/>
          <w:szCs w:val="24"/>
          <w:lang w:eastAsia="fr-FR"/>
        </w:rPr>
        <w:t>процедурата</w:t>
      </w:r>
      <w:r w:rsidR="002F7DFA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2F7DFA" w:rsidRPr="0012482A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F7DFA" w:rsidRPr="006E31F8">
        <w:rPr>
          <w:rFonts w:ascii="Times New Roman" w:eastAsia="Times New Roman" w:hAnsi="Times New Roman"/>
          <w:sz w:val="24"/>
          <w:szCs w:val="24"/>
          <w:lang w:eastAsia="fr-FR"/>
        </w:rPr>
        <w:t>За дата на предоставяне на помощта се счита датата на сключване на административния договор за предоставяне на безвъзмездна финансова помощ.</w:t>
      </w:r>
    </w:p>
    <w:p w:rsidR="002F7DFA" w:rsidRPr="0012482A" w:rsidRDefault="002F7DFA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F70999" w:rsidRPr="006E31F8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12482A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C410E8" w:rsidRPr="0012482A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12482A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2F7DFA" w:rsidRPr="0012482A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12482A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Чл. 14 от Приложение II към настоящия договор се допълва, както следва:</w:t>
      </w:r>
    </w:p>
    <w:p w:rsidR="00F70999" w:rsidRPr="006E31F8" w:rsidRDefault="00252974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14.</w:t>
      </w:r>
      <w:r w:rsidR="005A3A4B" w:rsidRPr="006E31F8">
        <w:rPr>
          <w:rFonts w:ascii="Times New Roman" w:eastAsia="Times New Roman" w:hAnsi="Times New Roman"/>
          <w:sz w:val="24"/>
          <w:szCs w:val="24"/>
          <w:lang w:eastAsia="fr-FR"/>
        </w:rPr>
        <w:t>9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. Когато </w:t>
      </w:r>
      <w:r w:rsidR="00E438BA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енефициентът упражнява едновременно дей</w:t>
      </w:r>
      <w:r w:rsidR="003C1FC7">
        <w:rPr>
          <w:rFonts w:ascii="Times New Roman" w:eastAsia="Times New Roman" w:hAnsi="Times New Roman"/>
          <w:sz w:val="24"/>
          <w:szCs w:val="24"/>
          <w:lang w:eastAsia="fr-FR"/>
        </w:rPr>
        <w:t xml:space="preserve">ност в недопустимите сектори </w:t>
      </w:r>
      <w:r w:rsidR="00E438BA" w:rsidRPr="006E31F8">
        <w:rPr>
          <w:rFonts w:ascii="Times New Roman" w:eastAsia="Times New Roman" w:hAnsi="Times New Roman"/>
          <w:sz w:val="24"/>
          <w:szCs w:val="24"/>
          <w:lang w:eastAsia="fr-FR"/>
        </w:rPr>
        <w:t>по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Регламент (ЕС) № </w:t>
      </w:r>
      <w:r w:rsidR="003C1FC7" w:rsidRPr="00FA3035">
        <w:rPr>
          <w:rFonts w:ascii="Times New Roman" w:hAnsi="Times New Roman"/>
          <w:sz w:val="24"/>
          <w:szCs w:val="24"/>
        </w:rPr>
        <w:t>2023/2831</w:t>
      </w:r>
      <w:r w:rsidR="003C1FC7">
        <w:rPr>
          <w:rFonts w:ascii="Times New Roman" w:hAnsi="Times New Roman"/>
          <w:sz w:val="24"/>
          <w:szCs w:val="24"/>
        </w:rPr>
        <w:t xml:space="preserve"> </w:t>
      </w:r>
      <w:r w:rsidR="00E438BA" w:rsidRPr="006E31F8">
        <w:rPr>
          <w:rFonts w:ascii="Times New Roman" w:eastAsia="Times New Roman" w:hAnsi="Times New Roman"/>
          <w:sz w:val="24"/>
          <w:szCs w:val="24"/>
          <w:lang w:eastAsia="fr-FR"/>
        </w:rPr>
        <w:t>на Комисията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80CD5">
        <w:rPr>
          <w:rFonts w:ascii="Times New Roman" w:eastAsia="Times New Roman" w:hAnsi="Times New Roman"/>
          <w:sz w:val="24"/>
          <w:szCs w:val="24"/>
          <w:lang w:eastAsia="fr-FR"/>
        </w:rPr>
        <w:t>или по</w:t>
      </w:r>
      <w:r w:rsidR="00380CD5" w:rsidRPr="00380CD5">
        <w:rPr>
          <w:rFonts w:ascii="Times New Roman" w:eastAsia="Times New Roman" w:hAnsi="Times New Roman"/>
          <w:sz w:val="24"/>
          <w:szCs w:val="24"/>
          <w:lang w:eastAsia="fr-FR"/>
        </w:rPr>
        <w:t xml:space="preserve"> Регламент (ЕС) </w:t>
      </w:r>
      <w:r w:rsidR="003C1FC7">
        <w:rPr>
          <w:rFonts w:ascii="Times New Roman" w:eastAsia="Times New Roman" w:hAnsi="Times New Roman"/>
          <w:sz w:val="24"/>
          <w:szCs w:val="24"/>
          <w:lang w:eastAsia="fr-FR"/>
        </w:rPr>
        <w:t xml:space="preserve">№ </w:t>
      </w:r>
      <w:r w:rsidR="00380CD5" w:rsidRPr="00380CD5">
        <w:rPr>
          <w:rFonts w:ascii="Times New Roman" w:eastAsia="Times New Roman" w:hAnsi="Times New Roman"/>
          <w:sz w:val="24"/>
          <w:szCs w:val="24"/>
          <w:lang w:eastAsia="fr-FR"/>
        </w:rPr>
        <w:t>2021/1058 на Европейския парламент и на Съвета от 24 юни 2021 година относно Европейския фонд за регионално развитие и относно Кохезионния фонд</w:t>
      </w:r>
      <w:r w:rsidR="00380CD5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80CD5" w:rsidRPr="00380CD5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посочени в Условията за кандидатстване</w:t>
      </w:r>
      <w:r w:rsidR="00E438BA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 в допустимите сектори по настоящата процедура, безвъзмездната помощ по тази процедура се предоставя само за дейностите в допустимите сектори като </w:t>
      </w:r>
      <w:r w:rsidR="00E438BA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следва да води отделна счетоводна отчетност по отношение на приходите, разходите, активите и пасивите, свързани с всяка дейност, която да гарантира отделяне на дейностите, така че дейностите в недопустимите сектори да не се ползват от безвъзмездната помощ, предоставена по настоящата процедура. Неизпълнение на посоченото ще доведе до възстановяване на помощта по реда на чл. </w:t>
      </w:r>
      <w:r w:rsidR="002555B4" w:rsidRPr="006E31F8">
        <w:rPr>
          <w:rFonts w:ascii="Times New Roman" w:eastAsia="Times New Roman" w:hAnsi="Times New Roman"/>
          <w:sz w:val="24"/>
          <w:szCs w:val="24"/>
          <w:lang w:eastAsia="fr-FR"/>
        </w:rPr>
        <w:t>4.2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от настоящия договор.</w:t>
      </w:r>
    </w:p>
    <w:p w:rsidR="00320311" w:rsidRPr="006E31F8" w:rsidRDefault="00320311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DB09E1" w:rsidRPr="006E31F8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C410E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6A654A" w:rsidRPr="008E3675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="00BB1245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="00C84C75" w:rsidRPr="006E31F8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ри кандидатстване за друго публично финансиране </w:t>
      </w:r>
      <w:r w:rsidR="00E438BA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C84C75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следва да има предвид, че:</w:t>
      </w:r>
    </w:p>
    <w:p w:rsidR="00DB09E1" w:rsidRPr="006E31F8" w:rsidRDefault="00DB09E1" w:rsidP="00BD5C03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а)</w:t>
      </w:r>
      <w:r w:rsidR="00F70999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Общият размер на безвъзмездната помощ, предоставена на едно и също предприятие за дейности, обявени в  режим „de minimis” съгласно Регламент (ЕС) № </w:t>
      </w:r>
      <w:r w:rsidR="00682998" w:rsidRPr="00FA3035">
        <w:rPr>
          <w:rFonts w:ascii="Times New Roman" w:hAnsi="Times New Roman"/>
          <w:sz w:val="24"/>
          <w:szCs w:val="24"/>
        </w:rPr>
        <w:t>2023/2831</w:t>
      </w:r>
      <w:r w:rsidR="00682998">
        <w:rPr>
          <w:rFonts w:ascii="Times New Roman" w:hAnsi="Times New Roman"/>
          <w:sz w:val="24"/>
          <w:szCs w:val="24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на Комисията, не може да надхв</w:t>
      </w:r>
      <w:r w:rsidR="00682998">
        <w:rPr>
          <w:rFonts w:ascii="Times New Roman" w:eastAsia="Times New Roman" w:hAnsi="Times New Roman"/>
          <w:sz w:val="24"/>
          <w:szCs w:val="24"/>
          <w:lang w:eastAsia="fr-FR"/>
        </w:rPr>
        <w:t>ърля левовата равностойност на 3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00 000 евро (</w:t>
      </w:r>
      <w:r w:rsidR="00682998" w:rsidRPr="008A4DF9">
        <w:rPr>
          <w:rFonts w:ascii="Times New Roman" w:eastAsia="Times New Roman" w:hAnsi="Times New Roman"/>
          <w:sz w:val="24"/>
          <w:szCs w:val="24"/>
          <w:lang w:eastAsia="fr-FR"/>
        </w:rPr>
        <w:t>586</w:t>
      </w:r>
      <w:r w:rsidR="00682998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="00682998" w:rsidRPr="008A4DF9">
        <w:rPr>
          <w:rFonts w:ascii="Times New Roman" w:eastAsia="Times New Roman" w:hAnsi="Times New Roman"/>
          <w:sz w:val="24"/>
          <w:szCs w:val="24"/>
          <w:lang w:eastAsia="fr-FR"/>
        </w:rPr>
        <w:t>749</w:t>
      </w:r>
      <w:r w:rsidR="00682998" w:rsidRPr="00370B5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лева) </w:t>
      </w:r>
      <w:r w:rsidR="00682998">
        <w:rPr>
          <w:rFonts w:ascii="Times New Roman" w:eastAsia="Times New Roman" w:hAnsi="Times New Roman"/>
          <w:sz w:val="24"/>
          <w:szCs w:val="24"/>
          <w:lang w:eastAsia="fr-FR"/>
        </w:rPr>
        <w:t>за период от три предходни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години.</w:t>
      </w:r>
      <w:r w:rsidRPr="006E31F8"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Посоченият таван се прилага независимо от формата на помощта „de minimis” или от преследваната цел и без значение дали предоставената от държавата-членка помощ се финансира изцяло или частично със средства, произхождащи от Съюза.</w:t>
      </w:r>
    </w:p>
    <w:p w:rsidR="00A61555" w:rsidRPr="006D2BFF" w:rsidRDefault="00A61555" w:rsidP="00BD5C03">
      <w:pPr>
        <w:spacing w:before="12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б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„de minimis” може да се натрупва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с помощ „de minimis”, предоставяна съгласно </w:t>
      </w:r>
      <w:r w:rsidRPr="007F7AE6">
        <w:rPr>
          <w:rFonts w:ascii="Times New Roman" w:eastAsia="Times New Roman" w:hAnsi="Times New Roman"/>
          <w:sz w:val="24"/>
          <w:szCs w:val="24"/>
          <w:lang w:eastAsia="fr-FR"/>
        </w:rPr>
        <w:t>Регламент (ЕС) № 2023/2832 на Комисията.</w:t>
      </w:r>
      <w:r w:rsidRPr="006D2BFF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A61555" w:rsidRPr="006E31F8" w:rsidRDefault="00A61555" w:rsidP="00BD5C03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>в</w:t>
      </w:r>
      <w:r w:rsidRPr="006D2BFF">
        <w:rPr>
          <w:rFonts w:ascii="Times New Roman" w:eastAsia="Times New Roman" w:hAnsi="Times New Roman"/>
          <w:sz w:val="24"/>
          <w:szCs w:val="24"/>
          <w:lang w:eastAsia="fr-FR"/>
        </w:rPr>
        <w:t>) П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омощ „</w:t>
      </w:r>
      <w:r w:rsidRPr="007F7AE6">
        <w:rPr>
          <w:rFonts w:ascii="Times New Roman" w:eastAsia="Times New Roman" w:hAnsi="Times New Roman"/>
          <w:sz w:val="24"/>
          <w:szCs w:val="24"/>
          <w:lang w:eastAsia="fr-FR"/>
        </w:rPr>
        <w:t xml:space="preserve">de minimis” може да се натрупва с помощ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Pr="007F7AE6">
        <w:rPr>
          <w:rFonts w:ascii="Times New Roman" w:eastAsia="Times New Roman" w:hAnsi="Times New Roman"/>
          <w:sz w:val="24"/>
          <w:szCs w:val="24"/>
          <w:lang w:eastAsia="fr-FR"/>
        </w:rPr>
        <w:t>de minimis</w:t>
      </w:r>
      <w:r w:rsidRPr="00DD11FB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Pr="007F7AE6">
        <w:rPr>
          <w:rFonts w:ascii="Times New Roman" w:eastAsia="Times New Roman" w:hAnsi="Times New Roman"/>
          <w:sz w:val="24"/>
          <w:szCs w:val="24"/>
          <w:lang w:eastAsia="fr-FR"/>
        </w:rPr>
        <w:t>, предоставяна съгласно</w:t>
      </w:r>
      <w:r w:rsidRPr="006D2BFF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7F7AE6">
        <w:rPr>
          <w:rFonts w:ascii="Times New Roman" w:eastAsia="Times New Roman" w:hAnsi="Times New Roman"/>
          <w:sz w:val="24"/>
          <w:szCs w:val="24"/>
          <w:lang w:eastAsia="fr-FR"/>
        </w:rPr>
        <w:t>Регламент (ЕС) № 1408/2013 на Комисията  и</w:t>
      </w:r>
      <w:r w:rsidRPr="00DD11F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7F7AE6">
        <w:rPr>
          <w:rFonts w:ascii="Times New Roman" w:eastAsia="Times New Roman" w:hAnsi="Times New Roman"/>
          <w:sz w:val="24"/>
          <w:szCs w:val="24"/>
          <w:lang w:eastAsia="fr-FR"/>
        </w:rPr>
        <w:t>Регламент (ЕС) № 717/2014 на Комисията,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до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тавана, определен в буква а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) от настоящия член.</w:t>
      </w:r>
    </w:p>
    <w:p w:rsidR="00F70999" w:rsidRPr="006E31F8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lastRenderedPageBreak/>
        <w:t>3.</w:t>
      </w:r>
      <w:r w:rsidR="00C410E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6A654A" w:rsidRPr="008E3675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че</w:t>
      </w:r>
      <w:r w:rsidR="00584950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за да</w:t>
      </w:r>
      <w:r w:rsidR="00584950">
        <w:rPr>
          <w:rFonts w:ascii="Times New Roman" w:eastAsia="Times New Roman" w:hAnsi="Times New Roman"/>
          <w:sz w:val="24"/>
          <w:szCs w:val="24"/>
          <w:lang w:eastAsia="fr-FR"/>
        </w:rPr>
        <w:t xml:space="preserve"> получи безвъзмездна финансова помощ</w:t>
      </w:r>
      <w:r w:rsidR="00761840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379AA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е декларирал, че представлява микро</w:t>
      </w:r>
      <w:r w:rsidR="000379AA" w:rsidRPr="006E31F8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584950">
        <w:rPr>
          <w:rFonts w:ascii="Times New Roman" w:eastAsia="Times New Roman" w:hAnsi="Times New Roman"/>
          <w:sz w:val="24"/>
          <w:szCs w:val="24"/>
          <w:lang w:eastAsia="fr-FR"/>
        </w:rPr>
        <w:t xml:space="preserve"> или малко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предприятие</w:t>
      </w:r>
      <w:r w:rsidR="00761840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 след сключване на </w:t>
      </w:r>
      <w:r w:rsidR="00584950">
        <w:rPr>
          <w:rFonts w:ascii="Times New Roman" w:eastAsia="Times New Roman" w:hAnsi="Times New Roman"/>
          <w:sz w:val="24"/>
          <w:szCs w:val="24"/>
          <w:lang w:eastAsia="fr-FR"/>
        </w:rPr>
        <w:t>административния договор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възникнат съмнения относно невярно декларирани данни, 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t>УО на ПКИП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84C75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провер</w:t>
      </w:r>
      <w:r w:rsidR="00C84C75" w:rsidRPr="006E31F8">
        <w:rPr>
          <w:rFonts w:ascii="Times New Roman" w:eastAsia="Times New Roman" w:hAnsi="Times New Roman"/>
          <w:sz w:val="24"/>
          <w:szCs w:val="24"/>
          <w:lang w:eastAsia="fr-FR"/>
        </w:rPr>
        <w:t>ка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, включително и по отношение на предприятията</w:t>
      </w:r>
      <w:r w:rsidR="00761840" w:rsidRPr="006E31F8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партньори и свързаните предприятия на </w:t>
      </w:r>
      <w:r w:rsidR="00761840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320311" w:rsidRPr="006E31F8">
        <w:rPr>
          <w:rFonts w:ascii="Times New Roman" w:eastAsia="Times New Roman" w:hAnsi="Times New Roman"/>
          <w:sz w:val="24"/>
          <w:szCs w:val="24"/>
          <w:lang w:eastAsia="fr-FR"/>
        </w:rPr>
        <w:t>енефициент</w:t>
      </w:r>
      <w:r w:rsidR="00761840" w:rsidRPr="006E31F8">
        <w:rPr>
          <w:rFonts w:ascii="Times New Roman" w:eastAsia="Times New Roman" w:hAnsi="Times New Roman"/>
          <w:sz w:val="24"/>
          <w:szCs w:val="24"/>
          <w:lang w:eastAsia="fr-FR"/>
        </w:rPr>
        <w:t>а.</w:t>
      </w:r>
    </w:p>
    <w:p w:rsidR="00F70999" w:rsidRPr="006E31F8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че съмнението се потвърди, </w:t>
      </w:r>
      <w:r w:rsidR="00761840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320311" w:rsidRPr="006E31F8">
        <w:rPr>
          <w:rFonts w:ascii="Times New Roman" w:eastAsia="Times New Roman" w:hAnsi="Times New Roman"/>
          <w:sz w:val="24"/>
          <w:szCs w:val="24"/>
          <w:lang w:eastAsia="fr-FR"/>
        </w:rPr>
        <w:t>енефициентът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следва да възстанови средствата по договора, вкл. дължимата законна лихва, ако:</w:t>
      </w:r>
    </w:p>
    <w:p w:rsidR="00F70999" w:rsidRPr="006E31F8" w:rsidRDefault="00F70999" w:rsidP="00A61555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а)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установената категория на предприятието би довела до неспазване на заложени в Условията за кандидатстване правила или ограничения</w:t>
      </w:r>
      <w:r w:rsidR="0058495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C84C75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и/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или</w:t>
      </w:r>
    </w:p>
    <w:p w:rsidR="00F70999" w:rsidRPr="006E31F8" w:rsidRDefault="00F70999" w:rsidP="00A61555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б)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предприятието не би сключило </w:t>
      </w:r>
      <w:r w:rsidR="00584950">
        <w:rPr>
          <w:rFonts w:ascii="Times New Roman" w:eastAsia="Times New Roman" w:hAnsi="Times New Roman"/>
          <w:sz w:val="24"/>
          <w:szCs w:val="24"/>
          <w:lang w:eastAsia="fr-FR"/>
        </w:rPr>
        <w:t>административен договор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C506C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тъй като декларираната от него категория не отговаря на реалната към момента</w:t>
      </w:r>
      <w:r w:rsidR="00A25897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на постановяване</w:t>
      </w:r>
      <w:r w:rsidR="008C506C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решението за предоставяне на безвъзмездна финансова помощ</w:t>
      </w:r>
      <w:r w:rsidR="00761840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F70999" w:rsidRPr="006E31F8" w:rsidRDefault="00F70999" w:rsidP="00584950">
      <w:pPr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В случай че</w:t>
      </w:r>
      <w:r w:rsidR="00761840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за да получи финансиране</w:t>
      </w:r>
      <w:r w:rsidR="00761840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61840" w:rsidRPr="006E31F8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t>ене</w:t>
      </w:r>
      <w:r w:rsidR="00731543" w:rsidRPr="006E31F8">
        <w:rPr>
          <w:rFonts w:ascii="Times New Roman" w:eastAsia="Times New Roman" w:hAnsi="Times New Roman"/>
          <w:sz w:val="24"/>
          <w:szCs w:val="24"/>
          <w:lang w:eastAsia="fr-FR"/>
        </w:rPr>
        <w:t>фи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t>циентът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е декларирал, че дейностите не са започнати преди подаването на</w:t>
      </w:r>
      <w:r w:rsidR="007851D1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9761D" w:rsidRPr="006E31F8">
        <w:rPr>
          <w:rFonts w:ascii="Times New Roman" w:eastAsia="Times New Roman" w:hAnsi="Times New Roman"/>
          <w:sz w:val="24"/>
          <w:szCs w:val="24"/>
          <w:lang w:eastAsia="fr-FR"/>
        </w:rPr>
        <w:t>проектното предложение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, независимо дали всички свързани </w:t>
      </w:r>
      <w:r w:rsidR="00584950">
        <w:rPr>
          <w:rFonts w:ascii="Times New Roman" w:eastAsia="Times New Roman" w:hAnsi="Times New Roman"/>
          <w:sz w:val="24"/>
          <w:szCs w:val="24"/>
          <w:lang w:eastAsia="fr-FR"/>
        </w:rPr>
        <w:t>плащания са извършени</w:t>
      </w:r>
      <w:r w:rsidR="00761840" w:rsidRPr="006E31F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и след сключване на </w:t>
      </w:r>
      <w:r w:rsidR="00584950">
        <w:rPr>
          <w:rFonts w:ascii="Times New Roman" w:eastAsia="Times New Roman" w:hAnsi="Times New Roman"/>
          <w:sz w:val="24"/>
          <w:szCs w:val="24"/>
          <w:lang w:eastAsia="fr-FR"/>
        </w:rPr>
        <w:t>административния договор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се установи, че е декларирал невярно това обстоятелство, </w:t>
      </w:r>
      <w:r w:rsidR="00252974" w:rsidRPr="006E31F8">
        <w:rPr>
          <w:rFonts w:ascii="Times New Roman" w:eastAsia="Times New Roman" w:hAnsi="Times New Roman"/>
          <w:sz w:val="24"/>
          <w:szCs w:val="24"/>
          <w:lang w:eastAsia="fr-FR"/>
        </w:rPr>
        <w:t>УО на ПКИП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прекратява едностранно сключения договор и изисква възстановяване на средствата по договора, вкл. дължимата законна лихва.</w:t>
      </w:r>
    </w:p>
    <w:p w:rsidR="00F70999" w:rsidRPr="006E31F8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E24B3D" w:rsidRPr="006E31F8" w:rsidRDefault="00731543" w:rsidP="009B739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3.8.</w:t>
      </w:r>
      <w:r w:rsidR="006A654A" w:rsidRPr="008E3675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B7391" w:rsidRPr="006E31F8">
        <w:rPr>
          <w:rFonts w:ascii="Times New Roman" w:eastAsia="Times New Roman" w:hAnsi="Times New Roman"/>
          <w:sz w:val="24"/>
          <w:szCs w:val="24"/>
          <w:lang w:eastAsia="fr-FR"/>
        </w:rPr>
        <w:t>Бенефициентът и Управляващият орган са единствените страни по АДПБФП. Бенефициентът е отговорен пред Управляващия орган за изпълнението на административния договор.</w:t>
      </w:r>
    </w:p>
    <w:p w:rsidR="005E539D" w:rsidRPr="006E31F8" w:rsidRDefault="005E539D" w:rsidP="00060F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6C3F1E" w:rsidRPr="006E31F8" w:rsidRDefault="008266C2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6C3F1E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 Информация, че безвъзмездната финансова помощ има характер на допустима държавна или минимална помощ, с посочване на акта на Европейския съюз, съгласно който се предоставя или одобрява</w:t>
      </w:r>
      <w:r w:rsidR="008840D4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:rsidR="00A14C04" w:rsidRPr="006E31F8" w:rsidRDefault="008266C2" w:rsidP="00992360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A14C04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.1. Приложим режим на държавна/минимална помощ</w:t>
      </w:r>
      <w:r w:rsidR="008840D4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:rsidR="008840D4" w:rsidRPr="006E31F8" w:rsidRDefault="00992360" w:rsidP="00CD393C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91A2C">
        <w:rPr>
          <w:rFonts w:ascii="Times New Roman" w:eastAsia="Times New Roman" w:hAnsi="Times New Roman"/>
          <w:bCs/>
          <w:sz w:val="24"/>
          <w:szCs w:val="24"/>
          <w:lang w:eastAsia="fr-FR"/>
        </w:rPr>
        <w:t>Приложимият режим на помощ е „минимална помощ” (de minimis)</w:t>
      </w:r>
      <w:r w:rsidRPr="0099375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</w:t>
      </w:r>
      <w:r w:rsidRPr="0099375E">
        <w:rPr>
          <w:rFonts w:ascii="Times New Roman" w:eastAsia="Times New Roman" w:hAnsi="Times New Roman"/>
          <w:sz w:val="24"/>
          <w:szCs w:val="24"/>
          <w:lang w:eastAsia="fr-FR"/>
        </w:rPr>
        <w:t>съгласно Регламент</w:t>
      </w:r>
      <w:r w:rsidRPr="00631824">
        <w:t xml:space="preserve"> </w:t>
      </w:r>
      <w:r w:rsidRPr="00631824">
        <w:rPr>
          <w:rFonts w:ascii="Times New Roman" w:eastAsia="Times New Roman" w:hAnsi="Times New Roman"/>
          <w:sz w:val="24"/>
          <w:szCs w:val="24"/>
          <w:lang w:eastAsia="fr-FR"/>
        </w:rPr>
        <w:t>на Комисията</w:t>
      </w:r>
      <w:r w:rsidRPr="0099375E">
        <w:rPr>
          <w:rFonts w:ascii="Times New Roman" w:eastAsia="Times New Roman" w:hAnsi="Times New Roman"/>
          <w:sz w:val="24"/>
          <w:szCs w:val="24"/>
          <w:lang w:eastAsia="fr-FR"/>
        </w:rPr>
        <w:t xml:space="preserve"> (ЕС) №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2023</w:t>
      </w:r>
      <w:r w:rsidRPr="0099375E">
        <w:rPr>
          <w:rFonts w:ascii="Times New Roman" w:eastAsia="Times New Roman" w:hAnsi="Times New Roman"/>
          <w:sz w:val="24"/>
          <w:szCs w:val="24"/>
          <w:lang w:eastAsia="fr-FR"/>
        </w:rPr>
        <w:t>/2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831 </w:t>
      </w:r>
      <w:r w:rsidRPr="0099375E">
        <w:rPr>
          <w:rFonts w:ascii="Times New Roman" w:eastAsia="Times New Roman" w:hAnsi="Times New Roman"/>
          <w:sz w:val="24"/>
          <w:szCs w:val="24"/>
          <w:lang w:eastAsia="fr-FR"/>
        </w:rPr>
        <w:t>относно прилагането на членове 107 и 108 от Договора за функциониране</w:t>
      </w:r>
      <w:r w:rsidRPr="00992360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Pr="0099375E">
        <w:rPr>
          <w:rFonts w:ascii="Times New Roman" w:eastAsia="Times New Roman" w:hAnsi="Times New Roman"/>
          <w:sz w:val="24"/>
          <w:szCs w:val="24"/>
          <w:lang w:eastAsia="fr-FR"/>
        </w:rPr>
        <w:t xml:space="preserve"> на Европейск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ия съюз към помощта </w:t>
      </w:r>
      <w:r w:rsidRPr="00992360">
        <w:rPr>
          <w:rFonts w:ascii="Times New Roman" w:eastAsia="Times New Roman" w:hAnsi="Times New Roman"/>
          <w:i/>
          <w:sz w:val="24"/>
          <w:szCs w:val="24"/>
          <w:lang w:eastAsia="fr-FR"/>
        </w:rPr>
        <w:t>de minimis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6C3F1E" w:rsidRPr="006E31F8" w:rsidRDefault="008266C2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6C3F1E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.2.</w:t>
      </w:r>
      <w:r w:rsidR="006C3F1E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Възстановяване на </w:t>
      </w:r>
      <w:r w:rsidR="007A3643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държавна/минимална </w:t>
      </w:r>
      <w:r w:rsidR="006C3F1E" w:rsidRPr="006E31F8">
        <w:rPr>
          <w:rFonts w:ascii="Times New Roman" w:eastAsia="Times New Roman" w:hAnsi="Times New Roman"/>
          <w:sz w:val="24"/>
          <w:szCs w:val="24"/>
          <w:lang w:eastAsia="fr-FR"/>
        </w:rPr>
        <w:t>помощ:</w:t>
      </w:r>
    </w:p>
    <w:p w:rsidR="00DC2E23" w:rsidRPr="00DC2E23" w:rsidRDefault="008266C2" w:rsidP="00DC2E23">
      <w:pPr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6C3F1E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.2.1.</w:t>
      </w:r>
      <w:r w:rsidR="006C3F1E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C2E23" w:rsidRPr="00734150">
        <w:rPr>
          <w:rFonts w:ascii="Times New Roman" w:eastAsia="Times New Roman" w:hAnsi="Times New Roman"/>
          <w:sz w:val="24"/>
          <w:szCs w:val="24"/>
          <w:lang w:eastAsia="fr-FR"/>
        </w:rPr>
        <w:t>Неправомерно получената минимална помощ</w:t>
      </w:r>
      <w:r w:rsidR="00DC2E23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представлява публично вземане съгласно </w:t>
      </w:r>
      <w:r w:rsidR="00DC2E23" w:rsidRPr="00734150">
        <w:rPr>
          <w:rFonts w:ascii="Times New Roman" w:eastAsia="Times New Roman" w:hAnsi="Times New Roman"/>
          <w:sz w:val="24"/>
          <w:szCs w:val="24"/>
          <w:lang w:eastAsia="fr-FR"/>
        </w:rPr>
        <w:t>чл.</w:t>
      </w:r>
      <w:r w:rsidR="00A61555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C2E23" w:rsidRPr="00734150">
        <w:rPr>
          <w:rFonts w:ascii="Times New Roman" w:eastAsia="Times New Roman" w:hAnsi="Times New Roman"/>
          <w:sz w:val="24"/>
          <w:szCs w:val="24"/>
          <w:lang w:eastAsia="fr-FR"/>
        </w:rPr>
        <w:t>37</w:t>
      </w:r>
      <w:r w:rsidR="00DC2E23">
        <w:rPr>
          <w:rFonts w:ascii="Times New Roman" w:eastAsia="Times New Roman" w:hAnsi="Times New Roman"/>
          <w:sz w:val="24"/>
          <w:szCs w:val="24"/>
          <w:lang w:eastAsia="fr-FR"/>
        </w:rPr>
        <w:t xml:space="preserve"> от Закона за държавните помощи</w:t>
      </w:r>
      <w:r w:rsidR="00DC2E23" w:rsidRPr="00734150">
        <w:rPr>
          <w:rFonts w:ascii="Times New Roman" w:eastAsia="Times New Roman" w:hAnsi="Times New Roman"/>
          <w:sz w:val="24"/>
          <w:szCs w:val="24"/>
          <w:lang w:eastAsia="fr-FR"/>
        </w:rPr>
        <w:t xml:space="preserve">, което се установява </w:t>
      </w:r>
      <w:r w:rsidR="00DC2E23" w:rsidRPr="00DC2E23">
        <w:rPr>
          <w:rFonts w:ascii="Times New Roman" w:eastAsia="Times New Roman" w:hAnsi="Times New Roman"/>
          <w:sz w:val="24"/>
          <w:szCs w:val="24"/>
          <w:lang w:eastAsia="fr-FR"/>
        </w:rPr>
        <w:t>от администратора на помощ чрез издаване на акт за установяване на публичното вземане по реда на Административнопроцесуалния кодекс. Вземанията подлежат на събиране по реда на Данъчно-осигурителния процесуален кодекс (ДОПК) от органите на Националната агенция за приходите.</w:t>
      </w:r>
    </w:p>
    <w:p w:rsidR="00DC2E23" w:rsidRDefault="00DC2E23" w:rsidP="0099375E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:rsidR="0099375E" w:rsidRPr="006E31F8" w:rsidRDefault="008266C2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DC2E23">
        <w:rPr>
          <w:rFonts w:ascii="Times New Roman" w:eastAsia="Times New Roman" w:hAnsi="Times New Roman"/>
          <w:b/>
          <w:sz w:val="24"/>
          <w:szCs w:val="24"/>
          <w:lang w:eastAsia="fr-FR"/>
        </w:rPr>
        <w:t>.2.2</w:t>
      </w:r>
      <w:r w:rsidR="0099375E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99375E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счетоводно отчитане</w:t>
      </w:r>
      <w:r w:rsidR="0099375E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разходите към момента на изпълнение на АДБФП. </w:t>
      </w:r>
    </w:p>
    <w:p w:rsidR="002218CE" w:rsidRPr="006E31F8" w:rsidRDefault="002218CE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99375E" w:rsidRPr="006E31F8" w:rsidRDefault="008266C2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99375E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.2.</w:t>
      </w:r>
      <w:r w:rsidR="00287A5F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99375E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99375E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на неправомерно предоставена минимална помощ, която представлява публично вземане, помощта се възстановява по реда на</w:t>
      </w:r>
      <w:r w:rsidR="001820BD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ДОПК</w:t>
      </w:r>
      <w:r w:rsidR="0099375E"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CC1ED7" w:rsidRPr="006E31F8" w:rsidRDefault="00CC1ED7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6C01A7" w:rsidRPr="006E31F8" w:rsidRDefault="00DE5772" w:rsidP="00FA4204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="009C4CB8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CF6FF5" w:rsidRPr="006E31F8">
        <w:rPr>
          <w:rFonts w:ascii="Times New Roman" w:hAnsi="Times New Roman"/>
          <w:sz w:val="24"/>
          <w:szCs w:val="24"/>
        </w:rPr>
        <w:t xml:space="preserve"> </w:t>
      </w:r>
      <w:r w:rsidR="00CF6FF5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Одобреният проект и документите по чл. 26, ал. 1 от </w:t>
      </w:r>
      <w:r w:rsidR="00F14842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ЗУСЕФСУ</w:t>
      </w:r>
      <w:r w:rsidR="00CF6FF5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:rsidR="00FA4204" w:rsidRPr="006E31F8" w:rsidRDefault="00FA4204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D15C25" w:rsidRPr="006E31F8" w:rsidRDefault="00D15C25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промяна на приложимото </w:t>
      </w:r>
      <w:r w:rsidR="00EF0A5E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европейско и/или национално 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законодателство, страните се задължават да изменят клаузите по настоящия договор съгласно тази промяна.</w:t>
      </w:r>
    </w:p>
    <w:p w:rsidR="00C1581A" w:rsidRPr="006E31F8" w:rsidRDefault="00C1581A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1F557F" w:rsidRPr="006E31F8" w:rsidRDefault="001F557F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За неуредените в настоящия договор въпроси се прилагат разпоредбите на действащото </w:t>
      </w:r>
      <w:r w:rsidR="00EF0A5E" w:rsidRPr="006E31F8">
        <w:rPr>
          <w:rFonts w:ascii="Times New Roman" w:eastAsia="Times New Roman" w:hAnsi="Times New Roman"/>
          <w:sz w:val="24"/>
          <w:szCs w:val="24"/>
          <w:lang w:eastAsia="fr-FR"/>
        </w:rPr>
        <w:t>европейско и/или национално законодателство</w:t>
      </w:r>
      <w:r w:rsidRPr="006E31F8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8977B8" w:rsidRPr="006E31F8" w:rsidRDefault="008977B8" w:rsidP="006811F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BD5C03" w:rsidRDefault="00BD5C03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:rsidR="003F3625" w:rsidRPr="006E31F8" w:rsidRDefault="00A33620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РЪКОВОДИТЕЛ НА</w:t>
      </w:r>
      <w:r w:rsidR="003F3625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УПРАВЛЯВАЩ</w:t>
      </w:r>
      <w:r w:rsidR="00EB0D37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ИЯ</w:t>
      </w:r>
      <w:r w:rsidR="003F3625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ОРГАН</w:t>
      </w:r>
      <w:r w:rsidR="00FA4204" w:rsidRPr="006E31F8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0C608A" w:rsidRPr="006E31F8">
        <w:rPr>
          <w:rFonts w:ascii="Times New Roman" w:eastAsia="Times New Roman" w:hAnsi="Times New Roman"/>
          <w:sz w:val="24"/>
          <w:szCs w:val="24"/>
          <w:lang w:eastAsia="fr-FR"/>
        </w:rPr>
        <w:t xml:space="preserve">                            </w:t>
      </w:r>
      <w:r w:rsidR="00CD28DE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</w:p>
    <w:p w:rsidR="008977B8" w:rsidRPr="006E31F8" w:rsidRDefault="008977B8" w:rsidP="008977B8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:rsidR="003D0B46" w:rsidRPr="006E31F8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:rsidR="003D0B46" w:rsidRPr="006E31F8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:rsidR="009E65BF" w:rsidRDefault="009E65BF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</w:p>
    <w:p w:rsidR="00CD28DE" w:rsidRPr="006E31F8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p w:rsidR="00F75D6B" w:rsidRPr="006E31F8" w:rsidRDefault="00F75D6B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:rsidR="008977B8" w:rsidRPr="006E31F8" w:rsidRDefault="003F362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</w:t>
      </w:r>
      <w:r w:rsidR="00EB0D37"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А</w:t>
      </w:r>
      <w:r w:rsidR="00FA4204" w:rsidRPr="006E31F8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:rsidR="008977B8" w:rsidRPr="006E31F8" w:rsidRDefault="008977B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3D0B46" w:rsidRPr="006E31F8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:rsidR="003D0B46" w:rsidRPr="006E31F8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:rsidR="00C82EA0" w:rsidRPr="00FA4204" w:rsidRDefault="008977B8" w:rsidP="00BD5C03">
      <w:pPr>
        <w:spacing w:before="240" w:after="8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E31F8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          </w:t>
      </w:r>
      <w:r w:rsidR="003D0B46" w:rsidRPr="006E31F8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  <w:bookmarkStart w:id="0" w:name="_GoBack"/>
      <w:bookmarkEnd w:id="0"/>
    </w:p>
    <w:sectPr w:rsidR="00C82EA0" w:rsidRPr="00FA4204" w:rsidSect="00170F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F90" w:rsidRDefault="00457F90" w:rsidP="007B28F3">
      <w:pPr>
        <w:spacing w:after="0" w:line="240" w:lineRule="auto"/>
      </w:pPr>
      <w:r>
        <w:separator/>
      </w:r>
    </w:p>
  </w:endnote>
  <w:endnote w:type="continuationSeparator" w:id="0">
    <w:p w:rsidR="00457F90" w:rsidRDefault="00457F90" w:rsidP="007B2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ED" w:rsidRDefault="00127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8F3" w:rsidRDefault="002C2898">
    <w:pPr>
      <w:pStyle w:val="Footer"/>
      <w:jc w:val="right"/>
    </w:pPr>
    <w:r>
      <w:fldChar w:fldCharType="begin"/>
    </w:r>
    <w:r w:rsidR="007B28F3">
      <w:instrText xml:space="preserve"> PAGE   \* MERGEFORMAT </w:instrText>
    </w:r>
    <w:r>
      <w:fldChar w:fldCharType="separate"/>
    </w:r>
    <w:r w:rsidR="00BD5C03">
      <w:rPr>
        <w:noProof/>
      </w:rPr>
      <w:t>10</w:t>
    </w:r>
    <w:r>
      <w:rPr>
        <w:noProof/>
      </w:rPr>
      <w:fldChar w:fldCharType="end"/>
    </w:r>
  </w:p>
  <w:p w:rsidR="007B28F3" w:rsidRDefault="007B28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ED" w:rsidRDefault="00127F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F90" w:rsidRDefault="00457F90" w:rsidP="007B28F3">
      <w:pPr>
        <w:spacing w:after="0" w:line="240" w:lineRule="auto"/>
      </w:pPr>
      <w:r>
        <w:separator/>
      </w:r>
    </w:p>
  </w:footnote>
  <w:footnote w:type="continuationSeparator" w:id="0">
    <w:p w:rsidR="00457F90" w:rsidRDefault="00457F90" w:rsidP="007B2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ED" w:rsidRDefault="00457F9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7001" o:spid="_x0000_s2050" type="#_x0000_t136" style="position:absolute;margin-left:0;margin-top:0;width:426.25pt;height:213.1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ED" w:rsidRDefault="00457F9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7002" o:spid="_x0000_s2051" type="#_x0000_t136" style="position:absolute;margin-left:0;margin-top:0;width:426.25pt;height:213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ED" w:rsidRDefault="00457F9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7000" o:spid="_x0000_s2049" type="#_x0000_t136" style="position:absolute;margin-left:0;margin-top:0;width:426.25pt;height:213.1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1520D7B"/>
    <w:multiLevelType w:val="hybridMultilevel"/>
    <w:tmpl w:val="91D8B1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674E39"/>
    <w:multiLevelType w:val="multilevel"/>
    <w:tmpl w:val="E94E14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3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7E525F08"/>
    <w:multiLevelType w:val="hybridMultilevel"/>
    <w:tmpl w:val="E0FEF8F8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26E"/>
    <w:rsid w:val="00002CAA"/>
    <w:rsid w:val="00004209"/>
    <w:rsid w:val="00005A0E"/>
    <w:rsid w:val="00006FCB"/>
    <w:rsid w:val="00014A77"/>
    <w:rsid w:val="000207C0"/>
    <w:rsid w:val="000222AD"/>
    <w:rsid w:val="00030647"/>
    <w:rsid w:val="00031028"/>
    <w:rsid w:val="0003345A"/>
    <w:rsid w:val="0003415E"/>
    <w:rsid w:val="00035848"/>
    <w:rsid w:val="000365A7"/>
    <w:rsid w:val="000368D5"/>
    <w:rsid w:val="000379AA"/>
    <w:rsid w:val="00042A77"/>
    <w:rsid w:val="00042C99"/>
    <w:rsid w:val="00045048"/>
    <w:rsid w:val="00045585"/>
    <w:rsid w:val="00046D7F"/>
    <w:rsid w:val="00047FE2"/>
    <w:rsid w:val="000521E5"/>
    <w:rsid w:val="00060AD5"/>
    <w:rsid w:val="00060F8A"/>
    <w:rsid w:val="00063E07"/>
    <w:rsid w:val="00063ED7"/>
    <w:rsid w:val="0006505F"/>
    <w:rsid w:val="0007365B"/>
    <w:rsid w:val="00074249"/>
    <w:rsid w:val="00076689"/>
    <w:rsid w:val="00082379"/>
    <w:rsid w:val="00091D42"/>
    <w:rsid w:val="00092996"/>
    <w:rsid w:val="000929C7"/>
    <w:rsid w:val="000A6F1B"/>
    <w:rsid w:val="000C0F5B"/>
    <w:rsid w:val="000C4E97"/>
    <w:rsid w:val="000C608A"/>
    <w:rsid w:val="000C7780"/>
    <w:rsid w:val="000C78EA"/>
    <w:rsid w:val="000D0E0B"/>
    <w:rsid w:val="000D2E95"/>
    <w:rsid w:val="000D338A"/>
    <w:rsid w:val="000D4A95"/>
    <w:rsid w:val="000D57C1"/>
    <w:rsid w:val="000E1842"/>
    <w:rsid w:val="000E3844"/>
    <w:rsid w:val="000E7473"/>
    <w:rsid w:val="00102538"/>
    <w:rsid w:val="00104BA1"/>
    <w:rsid w:val="001150A9"/>
    <w:rsid w:val="0012034B"/>
    <w:rsid w:val="00123C46"/>
    <w:rsid w:val="00123E22"/>
    <w:rsid w:val="0012482A"/>
    <w:rsid w:val="00127078"/>
    <w:rsid w:val="0012780A"/>
    <w:rsid w:val="00127FED"/>
    <w:rsid w:val="00130C87"/>
    <w:rsid w:val="0013300C"/>
    <w:rsid w:val="0013599A"/>
    <w:rsid w:val="00135DAA"/>
    <w:rsid w:val="00136E8A"/>
    <w:rsid w:val="00144493"/>
    <w:rsid w:val="00150CED"/>
    <w:rsid w:val="00154285"/>
    <w:rsid w:val="00160A9E"/>
    <w:rsid w:val="0016173D"/>
    <w:rsid w:val="00161A6E"/>
    <w:rsid w:val="001676E7"/>
    <w:rsid w:val="00170F5F"/>
    <w:rsid w:val="00171098"/>
    <w:rsid w:val="001729D0"/>
    <w:rsid w:val="00172D04"/>
    <w:rsid w:val="001820BD"/>
    <w:rsid w:val="0018291D"/>
    <w:rsid w:val="00184C39"/>
    <w:rsid w:val="001911CA"/>
    <w:rsid w:val="00195B7D"/>
    <w:rsid w:val="001A32A0"/>
    <w:rsid w:val="001A4989"/>
    <w:rsid w:val="001A5AAC"/>
    <w:rsid w:val="001B53FB"/>
    <w:rsid w:val="001B761A"/>
    <w:rsid w:val="001C293A"/>
    <w:rsid w:val="001C5C8A"/>
    <w:rsid w:val="001D0660"/>
    <w:rsid w:val="001D091A"/>
    <w:rsid w:val="001D3FDE"/>
    <w:rsid w:val="001D7D8A"/>
    <w:rsid w:val="001E0E9C"/>
    <w:rsid w:val="001E167E"/>
    <w:rsid w:val="001E2768"/>
    <w:rsid w:val="001E74BC"/>
    <w:rsid w:val="001E7CF5"/>
    <w:rsid w:val="001F0A7D"/>
    <w:rsid w:val="001F4F09"/>
    <w:rsid w:val="001F557F"/>
    <w:rsid w:val="001F779E"/>
    <w:rsid w:val="0020126A"/>
    <w:rsid w:val="00203D6C"/>
    <w:rsid w:val="00210BA2"/>
    <w:rsid w:val="00214D8C"/>
    <w:rsid w:val="00216F08"/>
    <w:rsid w:val="00220F9D"/>
    <w:rsid w:val="002218CE"/>
    <w:rsid w:val="00223132"/>
    <w:rsid w:val="0022579D"/>
    <w:rsid w:val="002269CB"/>
    <w:rsid w:val="00227965"/>
    <w:rsid w:val="00234908"/>
    <w:rsid w:val="00235E15"/>
    <w:rsid w:val="002418A6"/>
    <w:rsid w:val="002471A0"/>
    <w:rsid w:val="00252974"/>
    <w:rsid w:val="00252DBA"/>
    <w:rsid w:val="00254F5E"/>
    <w:rsid w:val="002553B9"/>
    <w:rsid w:val="002555B4"/>
    <w:rsid w:val="002610BF"/>
    <w:rsid w:val="002718A4"/>
    <w:rsid w:val="00272925"/>
    <w:rsid w:val="002822F6"/>
    <w:rsid w:val="002834DE"/>
    <w:rsid w:val="0028551E"/>
    <w:rsid w:val="002855F9"/>
    <w:rsid w:val="00287439"/>
    <w:rsid w:val="00287A5F"/>
    <w:rsid w:val="002902E7"/>
    <w:rsid w:val="002915AE"/>
    <w:rsid w:val="0029245A"/>
    <w:rsid w:val="0029340D"/>
    <w:rsid w:val="0029421E"/>
    <w:rsid w:val="00295D3E"/>
    <w:rsid w:val="002972D7"/>
    <w:rsid w:val="0029761D"/>
    <w:rsid w:val="00297D46"/>
    <w:rsid w:val="002A3471"/>
    <w:rsid w:val="002A3E0C"/>
    <w:rsid w:val="002A5EA7"/>
    <w:rsid w:val="002A74CF"/>
    <w:rsid w:val="002B1ECA"/>
    <w:rsid w:val="002B6FB4"/>
    <w:rsid w:val="002B73A9"/>
    <w:rsid w:val="002B7D66"/>
    <w:rsid w:val="002C2491"/>
    <w:rsid w:val="002C2898"/>
    <w:rsid w:val="002C2986"/>
    <w:rsid w:val="002C2DE5"/>
    <w:rsid w:val="002C5E60"/>
    <w:rsid w:val="002D547F"/>
    <w:rsid w:val="002D6A27"/>
    <w:rsid w:val="002E1BDE"/>
    <w:rsid w:val="002F2148"/>
    <w:rsid w:val="002F2F1E"/>
    <w:rsid w:val="002F5687"/>
    <w:rsid w:val="002F6216"/>
    <w:rsid w:val="002F7DFA"/>
    <w:rsid w:val="00300367"/>
    <w:rsid w:val="00302A94"/>
    <w:rsid w:val="00303FBF"/>
    <w:rsid w:val="003046FC"/>
    <w:rsid w:val="00304E4B"/>
    <w:rsid w:val="00306016"/>
    <w:rsid w:val="003102BA"/>
    <w:rsid w:val="00311E50"/>
    <w:rsid w:val="00312B1A"/>
    <w:rsid w:val="00317A23"/>
    <w:rsid w:val="00320311"/>
    <w:rsid w:val="0032598E"/>
    <w:rsid w:val="0033004A"/>
    <w:rsid w:val="00332AC6"/>
    <w:rsid w:val="00333F5C"/>
    <w:rsid w:val="00335AF7"/>
    <w:rsid w:val="0033636D"/>
    <w:rsid w:val="0034701F"/>
    <w:rsid w:val="00352C91"/>
    <w:rsid w:val="00364066"/>
    <w:rsid w:val="003640BE"/>
    <w:rsid w:val="00367A0F"/>
    <w:rsid w:val="00372DAD"/>
    <w:rsid w:val="0037445D"/>
    <w:rsid w:val="003753E8"/>
    <w:rsid w:val="00380CD5"/>
    <w:rsid w:val="003823B7"/>
    <w:rsid w:val="0038421C"/>
    <w:rsid w:val="00390DCD"/>
    <w:rsid w:val="003964F4"/>
    <w:rsid w:val="00396ED9"/>
    <w:rsid w:val="003A114F"/>
    <w:rsid w:val="003A64E4"/>
    <w:rsid w:val="003B0B4D"/>
    <w:rsid w:val="003B7462"/>
    <w:rsid w:val="003C1FC7"/>
    <w:rsid w:val="003C39F9"/>
    <w:rsid w:val="003C427E"/>
    <w:rsid w:val="003C6A41"/>
    <w:rsid w:val="003D0B46"/>
    <w:rsid w:val="003D186B"/>
    <w:rsid w:val="003D22A7"/>
    <w:rsid w:val="003D4BB1"/>
    <w:rsid w:val="003E450B"/>
    <w:rsid w:val="003E6D69"/>
    <w:rsid w:val="003F3625"/>
    <w:rsid w:val="003F3EEF"/>
    <w:rsid w:val="003F523A"/>
    <w:rsid w:val="004023B1"/>
    <w:rsid w:val="004038BB"/>
    <w:rsid w:val="00415973"/>
    <w:rsid w:val="00424D5B"/>
    <w:rsid w:val="00426CB1"/>
    <w:rsid w:val="0042758C"/>
    <w:rsid w:val="00430493"/>
    <w:rsid w:val="004304A7"/>
    <w:rsid w:val="00435645"/>
    <w:rsid w:val="0043628A"/>
    <w:rsid w:val="004409E3"/>
    <w:rsid w:val="004446B6"/>
    <w:rsid w:val="00454844"/>
    <w:rsid w:val="004557F4"/>
    <w:rsid w:val="00457F90"/>
    <w:rsid w:val="00463028"/>
    <w:rsid w:val="00463785"/>
    <w:rsid w:val="00464DD0"/>
    <w:rsid w:val="00470C51"/>
    <w:rsid w:val="00472044"/>
    <w:rsid w:val="00472B8F"/>
    <w:rsid w:val="00481141"/>
    <w:rsid w:val="00485F3A"/>
    <w:rsid w:val="004879A4"/>
    <w:rsid w:val="00493777"/>
    <w:rsid w:val="004967EE"/>
    <w:rsid w:val="004A1F3D"/>
    <w:rsid w:val="004B244F"/>
    <w:rsid w:val="004B2B8E"/>
    <w:rsid w:val="004B3CF6"/>
    <w:rsid w:val="004B4EF3"/>
    <w:rsid w:val="004B5BFE"/>
    <w:rsid w:val="004C1F28"/>
    <w:rsid w:val="004C73E0"/>
    <w:rsid w:val="004C7C0E"/>
    <w:rsid w:val="004D22D8"/>
    <w:rsid w:val="004D269C"/>
    <w:rsid w:val="004D5A71"/>
    <w:rsid w:val="004D7879"/>
    <w:rsid w:val="004D7EEC"/>
    <w:rsid w:val="004E630E"/>
    <w:rsid w:val="004F20A0"/>
    <w:rsid w:val="004F2F98"/>
    <w:rsid w:val="004F3529"/>
    <w:rsid w:val="004F35A4"/>
    <w:rsid w:val="00507EA0"/>
    <w:rsid w:val="005102E9"/>
    <w:rsid w:val="005109D7"/>
    <w:rsid w:val="00512B80"/>
    <w:rsid w:val="00512E23"/>
    <w:rsid w:val="00514C50"/>
    <w:rsid w:val="00523B44"/>
    <w:rsid w:val="00537900"/>
    <w:rsid w:val="005404C7"/>
    <w:rsid w:val="00540743"/>
    <w:rsid w:val="00542660"/>
    <w:rsid w:val="00542753"/>
    <w:rsid w:val="0055196B"/>
    <w:rsid w:val="005532C0"/>
    <w:rsid w:val="0055392D"/>
    <w:rsid w:val="00553E59"/>
    <w:rsid w:val="00554639"/>
    <w:rsid w:val="005605A3"/>
    <w:rsid w:val="005613BA"/>
    <w:rsid w:val="00562437"/>
    <w:rsid w:val="00582C63"/>
    <w:rsid w:val="00584950"/>
    <w:rsid w:val="00584F8F"/>
    <w:rsid w:val="00585A1B"/>
    <w:rsid w:val="005869E7"/>
    <w:rsid w:val="00587B12"/>
    <w:rsid w:val="00591B06"/>
    <w:rsid w:val="0059716F"/>
    <w:rsid w:val="005A3A4B"/>
    <w:rsid w:val="005A7BA9"/>
    <w:rsid w:val="005B0076"/>
    <w:rsid w:val="005B0430"/>
    <w:rsid w:val="005B76BC"/>
    <w:rsid w:val="005C0D76"/>
    <w:rsid w:val="005C0FBE"/>
    <w:rsid w:val="005C3D62"/>
    <w:rsid w:val="005C4292"/>
    <w:rsid w:val="005D25DA"/>
    <w:rsid w:val="005E24EF"/>
    <w:rsid w:val="005E539D"/>
    <w:rsid w:val="005E5840"/>
    <w:rsid w:val="00604A93"/>
    <w:rsid w:val="00605054"/>
    <w:rsid w:val="006149E2"/>
    <w:rsid w:val="00616041"/>
    <w:rsid w:val="00622BF7"/>
    <w:rsid w:val="00623760"/>
    <w:rsid w:val="00627687"/>
    <w:rsid w:val="00630185"/>
    <w:rsid w:val="0063026E"/>
    <w:rsid w:val="00630FDC"/>
    <w:rsid w:val="006310E8"/>
    <w:rsid w:val="00634C98"/>
    <w:rsid w:val="006400A6"/>
    <w:rsid w:val="006414FB"/>
    <w:rsid w:val="006544C4"/>
    <w:rsid w:val="0065606D"/>
    <w:rsid w:val="00660875"/>
    <w:rsid w:val="006703AE"/>
    <w:rsid w:val="00670595"/>
    <w:rsid w:val="006719D8"/>
    <w:rsid w:val="00673930"/>
    <w:rsid w:val="00673EAA"/>
    <w:rsid w:val="00675C89"/>
    <w:rsid w:val="006801F3"/>
    <w:rsid w:val="006811F1"/>
    <w:rsid w:val="0068137E"/>
    <w:rsid w:val="00682998"/>
    <w:rsid w:val="0068434D"/>
    <w:rsid w:val="0068782D"/>
    <w:rsid w:val="00691F90"/>
    <w:rsid w:val="00693445"/>
    <w:rsid w:val="006A654A"/>
    <w:rsid w:val="006B1E6A"/>
    <w:rsid w:val="006B5439"/>
    <w:rsid w:val="006C01A7"/>
    <w:rsid w:val="006C3F1E"/>
    <w:rsid w:val="006D7177"/>
    <w:rsid w:val="006D7538"/>
    <w:rsid w:val="006E15E5"/>
    <w:rsid w:val="006E2C9F"/>
    <w:rsid w:val="006E31F8"/>
    <w:rsid w:val="006E4592"/>
    <w:rsid w:val="006F03C7"/>
    <w:rsid w:val="006F2258"/>
    <w:rsid w:val="006F44F3"/>
    <w:rsid w:val="006F6AE0"/>
    <w:rsid w:val="00701267"/>
    <w:rsid w:val="007110B5"/>
    <w:rsid w:val="00712657"/>
    <w:rsid w:val="0071271A"/>
    <w:rsid w:val="00712803"/>
    <w:rsid w:val="00712B4A"/>
    <w:rsid w:val="00717B53"/>
    <w:rsid w:val="00730359"/>
    <w:rsid w:val="0073039F"/>
    <w:rsid w:val="00730BFB"/>
    <w:rsid w:val="00730F4B"/>
    <w:rsid w:val="00731543"/>
    <w:rsid w:val="00731E19"/>
    <w:rsid w:val="00733115"/>
    <w:rsid w:val="00734B7F"/>
    <w:rsid w:val="00736613"/>
    <w:rsid w:val="00737E9B"/>
    <w:rsid w:val="00741749"/>
    <w:rsid w:val="00750482"/>
    <w:rsid w:val="007512FD"/>
    <w:rsid w:val="00753DC8"/>
    <w:rsid w:val="00755D1A"/>
    <w:rsid w:val="00761840"/>
    <w:rsid w:val="00763479"/>
    <w:rsid w:val="007654F4"/>
    <w:rsid w:val="00765F63"/>
    <w:rsid w:val="00766D2B"/>
    <w:rsid w:val="00770597"/>
    <w:rsid w:val="00773823"/>
    <w:rsid w:val="00773DAC"/>
    <w:rsid w:val="00775EBC"/>
    <w:rsid w:val="00777328"/>
    <w:rsid w:val="0078105E"/>
    <w:rsid w:val="00781D51"/>
    <w:rsid w:val="00782C3C"/>
    <w:rsid w:val="0078430D"/>
    <w:rsid w:val="007851D1"/>
    <w:rsid w:val="00787E03"/>
    <w:rsid w:val="00790BAD"/>
    <w:rsid w:val="00792D65"/>
    <w:rsid w:val="007A3643"/>
    <w:rsid w:val="007A4E55"/>
    <w:rsid w:val="007B28F3"/>
    <w:rsid w:val="007B2F77"/>
    <w:rsid w:val="007B34D7"/>
    <w:rsid w:val="007B4473"/>
    <w:rsid w:val="007B641A"/>
    <w:rsid w:val="007C14CA"/>
    <w:rsid w:val="007C1B8A"/>
    <w:rsid w:val="007C227E"/>
    <w:rsid w:val="007C2405"/>
    <w:rsid w:val="007C2D0A"/>
    <w:rsid w:val="007C4312"/>
    <w:rsid w:val="007E472C"/>
    <w:rsid w:val="007E78C0"/>
    <w:rsid w:val="007F4A59"/>
    <w:rsid w:val="008009E5"/>
    <w:rsid w:val="0080266E"/>
    <w:rsid w:val="00804CCB"/>
    <w:rsid w:val="00807B15"/>
    <w:rsid w:val="00810506"/>
    <w:rsid w:val="00821E5D"/>
    <w:rsid w:val="008266C2"/>
    <w:rsid w:val="008334EE"/>
    <w:rsid w:val="00835A48"/>
    <w:rsid w:val="00836375"/>
    <w:rsid w:val="008508C3"/>
    <w:rsid w:val="00854B99"/>
    <w:rsid w:val="00855122"/>
    <w:rsid w:val="008551A0"/>
    <w:rsid w:val="0085626C"/>
    <w:rsid w:val="008675A8"/>
    <w:rsid w:val="008713DA"/>
    <w:rsid w:val="00873797"/>
    <w:rsid w:val="0087644C"/>
    <w:rsid w:val="008803ED"/>
    <w:rsid w:val="008840D4"/>
    <w:rsid w:val="0088474E"/>
    <w:rsid w:val="00891A2C"/>
    <w:rsid w:val="0089207C"/>
    <w:rsid w:val="008977B8"/>
    <w:rsid w:val="008A244E"/>
    <w:rsid w:val="008B225E"/>
    <w:rsid w:val="008B348D"/>
    <w:rsid w:val="008B3E20"/>
    <w:rsid w:val="008B540F"/>
    <w:rsid w:val="008C2BD0"/>
    <w:rsid w:val="008C506C"/>
    <w:rsid w:val="008C6821"/>
    <w:rsid w:val="008D1326"/>
    <w:rsid w:val="008D3E08"/>
    <w:rsid w:val="008D4F1E"/>
    <w:rsid w:val="008D5570"/>
    <w:rsid w:val="008D7FC3"/>
    <w:rsid w:val="008E0CAA"/>
    <w:rsid w:val="008E3675"/>
    <w:rsid w:val="008E4B0B"/>
    <w:rsid w:val="008F2273"/>
    <w:rsid w:val="008F6E1B"/>
    <w:rsid w:val="009026AE"/>
    <w:rsid w:val="00903849"/>
    <w:rsid w:val="009111F2"/>
    <w:rsid w:val="0091540C"/>
    <w:rsid w:val="0093288A"/>
    <w:rsid w:val="009373A7"/>
    <w:rsid w:val="0094377F"/>
    <w:rsid w:val="00944B41"/>
    <w:rsid w:val="00951917"/>
    <w:rsid w:val="00952DE3"/>
    <w:rsid w:val="009539F4"/>
    <w:rsid w:val="00954B50"/>
    <w:rsid w:val="00955067"/>
    <w:rsid w:val="00957105"/>
    <w:rsid w:val="009609CB"/>
    <w:rsid w:val="00960BD9"/>
    <w:rsid w:val="009625F8"/>
    <w:rsid w:val="00962672"/>
    <w:rsid w:val="0096296D"/>
    <w:rsid w:val="009652C4"/>
    <w:rsid w:val="00965F1C"/>
    <w:rsid w:val="00966E3E"/>
    <w:rsid w:val="0097280C"/>
    <w:rsid w:val="00974773"/>
    <w:rsid w:val="00974F23"/>
    <w:rsid w:val="00980642"/>
    <w:rsid w:val="00981319"/>
    <w:rsid w:val="00992360"/>
    <w:rsid w:val="0099375E"/>
    <w:rsid w:val="00993BAA"/>
    <w:rsid w:val="0099558B"/>
    <w:rsid w:val="00997D79"/>
    <w:rsid w:val="009A065D"/>
    <w:rsid w:val="009A0EC3"/>
    <w:rsid w:val="009A4DA9"/>
    <w:rsid w:val="009A7C1B"/>
    <w:rsid w:val="009B0C16"/>
    <w:rsid w:val="009B24A1"/>
    <w:rsid w:val="009B417E"/>
    <w:rsid w:val="009B6304"/>
    <w:rsid w:val="009B6E08"/>
    <w:rsid w:val="009B7391"/>
    <w:rsid w:val="009C3A8A"/>
    <w:rsid w:val="009C4CB8"/>
    <w:rsid w:val="009D0BEF"/>
    <w:rsid w:val="009D131F"/>
    <w:rsid w:val="009D15CD"/>
    <w:rsid w:val="009D51EC"/>
    <w:rsid w:val="009E0DA7"/>
    <w:rsid w:val="009E1EB0"/>
    <w:rsid w:val="009E65BF"/>
    <w:rsid w:val="009E763E"/>
    <w:rsid w:val="009F2AAB"/>
    <w:rsid w:val="009F33DC"/>
    <w:rsid w:val="009F5D7E"/>
    <w:rsid w:val="009F73F0"/>
    <w:rsid w:val="00A01C8B"/>
    <w:rsid w:val="00A101C1"/>
    <w:rsid w:val="00A1150D"/>
    <w:rsid w:val="00A116B3"/>
    <w:rsid w:val="00A11ECB"/>
    <w:rsid w:val="00A14C04"/>
    <w:rsid w:val="00A1693E"/>
    <w:rsid w:val="00A17C2B"/>
    <w:rsid w:val="00A219FB"/>
    <w:rsid w:val="00A25897"/>
    <w:rsid w:val="00A26CF3"/>
    <w:rsid w:val="00A33620"/>
    <w:rsid w:val="00A3403E"/>
    <w:rsid w:val="00A34282"/>
    <w:rsid w:val="00A35198"/>
    <w:rsid w:val="00A36C40"/>
    <w:rsid w:val="00A46227"/>
    <w:rsid w:val="00A46AD0"/>
    <w:rsid w:val="00A549E0"/>
    <w:rsid w:val="00A55BC7"/>
    <w:rsid w:val="00A61555"/>
    <w:rsid w:val="00A63E17"/>
    <w:rsid w:val="00A7024A"/>
    <w:rsid w:val="00A715B5"/>
    <w:rsid w:val="00A7229B"/>
    <w:rsid w:val="00A73F0F"/>
    <w:rsid w:val="00A759A6"/>
    <w:rsid w:val="00A80F35"/>
    <w:rsid w:val="00A825E1"/>
    <w:rsid w:val="00A86FDD"/>
    <w:rsid w:val="00A9399D"/>
    <w:rsid w:val="00A93EDC"/>
    <w:rsid w:val="00A93FDA"/>
    <w:rsid w:val="00A94A55"/>
    <w:rsid w:val="00A94E5C"/>
    <w:rsid w:val="00A9632C"/>
    <w:rsid w:val="00AA0255"/>
    <w:rsid w:val="00AA06A9"/>
    <w:rsid w:val="00AB143F"/>
    <w:rsid w:val="00AB55EC"/>
    <w:rsid w:val="00AB6B2F"/>
    <w:rsid w:val="00AB7181"/>
    <w:rsid w:val="00AC1F87"/>
    <w:rsid w:val="00AC29C6"/>
    <w:rsid w:val="00AC39E2"/>
    <w:rsid w:val="00AD28F2"/>
    <w:rsid w:val="00AD41CA"/>
    <w:rsid w:val="00AE1213"/>
    <w:rsid w:val="00AE285F"/>
    <w:rsid w:val="00AF615E"/>
    <w:rsid w:val="00B01C56"/>
    <w:rsid w:val="00B02122"/>
    <w:rsid w:val="00B03CA3"/>
    <w:rsid w:val="00B0459D"/>
    <w:rsid w:val="00B0729F"/>
    <w:rsid w:val="00B12E6E"/>
    <w:rsid w:val="00B1399B"/>
    <w:rsid w:val="00B172C7"/>
    <w:rsid w:val="00B208F6"/>
    <w:rsid w:val="00B22A7E"/>
    <w:rsid w:val="00B22FA1"/>
    <w:rsid w:val="00B234F8"/>
    <w:rsid w:val="00B24983"/>
    <w:rsid w:val="00B335D7"/>
    <w:rsid w:val="00B37DB1"/>
    <w:rsid w:val="00B44CCC"/>
    <w:rsid w:val="00B47A6E"/>
    <w:rsid w:val="00B646F7"/>
    <w:rsid w:val="00B65154"/>
    <w:rsid w:val="00B66145"/>
    <w:rsid w:val="00B66365"/>
    <w:rsid w:val="00B73D20"/>
    <w:rsid w:val="00B74FFF"/>
    <w:rsid w:val="00B75EC0"/>
    <w:rsid w:val="00B859DB"/>
    <w:rsid w:val="00B918F8"/>
    <w:rsid w:val="00B934AA"/>
    <w:rsid w:val="00B95BED"/>
    <w:rsid w:val="00BA7C3D"/>
    <w:rsid w:val="00BB1245"/>
    <w:rsid w:val="00BB188F"/>
    <w:rsid w:val="00BB199B"/>
    <w:rsid w:val="00BC0E77"/>
    <w:rsid w:val="00BC1F16"/>
    <w:rsid w:val="00BC2EF3"/>
    <w:rsid w:val="00BC7DB8"/>
    <w:rsid w:val="00BD3392"/>
    <w:rsid w:val="00BD5186"/>
    <w:rsid w:val="00BD5C03"/>
    <w:rsid w:val="00BF396B"/>
    <w:rsid w:val="00BF723F"/>
    <w:rsid w:val="00C012C6"/>
    <w:rsid w:val="00C032EF"/>
    <w:rsid w:val="00C066A5"/>
    <w:rsid w:val="00C06897"/>
    <w:rsid w:val="00C06D2B"/>
    <w:rsid w:val="00C07030"/>
    <w:rsid w:val="00C1581A"/>
    <w:rsid w:val="00C159D3"/>
    <w:rsid w:val="00C24C6F"/>
    <w:rsid w:val="00C273F3"/>
    <w:rsid w:val="00C30B1C"/>
    <w:rsid w:val="00C330A1"/>
    <w:rsid w:val="00C33C6F"/>
    <w:rsid w:val="00C365F4"/>
    <w:rsid w:val="00C410E8"/>
    <w:rsid w:val="00C47A95"/>
    <w:rsid w:val="00C5073E"/>
    <w:rsid w:val="00C51696"/>
    <w:rsid w:val="00C5325C"/>
    <w:rsid w:val="00C544C7"/>
    <w:rsid w:val="00C553FA"/>
    <w:rsid w:val="00C55E58"/>
    <w:rsid w:val="00C61651"/>
    <w:rsid w:val="00C61B1E"/>
    <w:rsid w:val="00C627CB"/>
    <w:rsid w:val="00C62EFE"/>
    <w:rsid w:val="00C66BAC"/>
    <w:rsid w:val="00C8054B"/>
    <w:rsid w:val="00C82EA0"/>
    <w:rsid w:val="00C82F91"/>
    <w:rsid w:val="00C84C75"/>
    <w:rsid w:val="00C902EF"/>
    <w:rsid w:val="00CA0AC7"/>
    <w:rsid w:val="00CA177B"/>
    <w:rsid w:val="00CA4DAC"/>
    <w:rsid w:val="00CA5965"/>
    <w:rsid w:val="00CB217E"/>
    <w:rsid w:val="00CB3672"/>
    <w:rsid w:val="00CC1ED7"/>
    <w:rsid w:val="00CC4E46"/>
    <w:rsid w:val="00CC7AD2"/>
    <w:rsid w:val="00CD28DE"/>
    <w:rsid w:val="00CD393C"/>
    <w:rsid w:val="00CD576A"/>
    <w:rsid w:val="00CE2E9F"/>
    <w:rsid w:val="00CE5D0A"/>
    <w:rsid w:val="00CF2834"/>
    <w:rsid w:val="00CF6BEB"/>
    <w:rsid w:val="00CF6FF5"/>
    <w:rsid w:val="00D02AC6"/>
    <w:rsid w:val="00D02E78"/>
    <w:rsid w:val="00D06C48"/>
    <w:rsid w:val="00D1024A"/>
    <w:rsid w:val="00D15C25"/>
    <w:rsid w:val="00D27F52"/>
    <w:rsid w:val="00D326EF"/>
    <w:rsid w:val="00D33F1F"/>
    <w:rsid w:val="00D40035"/>
    <w:rsid w:val="00D438BD"/>
    <w:rsid w:val="00D478C6"/>
    <w:rsid w:val="00D50AFA"/>
    <w:rsid w:val="00D57274"/>
    <w:rsid w:val="00D60A4B"/>
    <w:rsid w:val="00D61674"/>
    <w:rsid w:val="00D64059"/>
    <w:rsid w:val="00D658EF"/>
    <w:rsid w:val="00D7083B"/>
    <w:rsid w:val="00D70BAE"/>
    <w:rsid w:val="00D76039"/>
    <w:rsid w:val="00D96A74"/>
    <w:rsid w:val="00DA441A"/>
    <w:rsid w:val="00DB09E1"/>
    <w:rsid w:val="00DC2660"/>
    <w:rsid w:val="00DC2E23"/>
    <w:rsid w:val="00DC33D5"/>
    <w:rsid w:val="00DC7EAB"/>
    <w:rsid w:val="00DD0740"/>
    <w:rsid w:val="00DD0EB1"/>
    <w:rsid w:val="00DD11FB"/>
    <w:rsid w:val="00DE04EB"/>
    <w:rsid w:val="00DE33F3"/>
    <w:rsid w:val="00DE3527"/>
    <w:rsid w:val="00DE35D9"/>
    <w:rsid w:val="00DE5772"/>
    <w:rsid w:val="00DE6E51"/>
    <w:rsid w:val="00DE6F6F"/>
    <w:rsid w:val="00DE7375"/>
    <w:rsid w:val="00DF0A21"/>
    <w:rsid w:val="00DF10EA"/>
    <w:rsid w:val="00E022F5"/>
    <w:rsid w:val="00E0315D"/>
    <w:rsid w:val="00E0430B"/>
    <w:rsid w:val="00E120E0"/>
    <w:rsid w:val="00E15783"/>
    <w:rsid w:val="00E24B3D"/>
    <w:rsid w:val="00E25426"/>
    <w:rsid w:val="00E279B3"/>
    <w:rsid w:val="00E438BA"/>
    <w:rsid w:val="00E44C61"/>
    <w:rsid w:val="00E45970"/>
    <w:rsid w:val="00E46A78"/>
    <w:rsid w:val="00E5070A"/>
    <w:rsid w:val="00E57734"/>
    <w:rsid w:val="00E635D5"/>
    <w:rsid w:val="00E64EC9"/>
    <w:rsid w:val="00E72195"/>
    <w:rsid w:val="00E77BC8"/>
    <w:rsid w:val="00E809F7"/>
    <w:rsid w:val="00E80F71"/>
    <w:rsid w:val="00E8402D"/>
    <w:rsid w:val="00E85935"/>
    <w:rsid w:val="00E87937"/>
    <w:rsid w:val="00E90EB8"/>
    <w:rsid w:val="00E917C0"/>
    <w:rsid w:val="00E939BE"/>
    <w:rsid w:val="00E9481C"/>
    <w:rsid w:val="00E9608F"/>
    <w:rsid w:val="00E962B2"/>
    <w:rsid w:val="00E96FB6"/>
    <w:rsid w:val="00EA0087"/>
    <w:rsid w:val="00EA0E0F"/>
    <w:rsid w:val="00EA367E"/>
    <w:rsid w:val="00EA4467"/>
    <w:rsid w:val="00EA5D42"/>
    <w:rsid w:val="00EA5EEA"/>
    <w:rsid w:val="00EB0D37"/>
    <w:rsid w:val="00EB1B46"/>
    <w:rsid w:val="00EB7AD6"/>
    <w:rsid w:val="00EB7FB0"/>
    <w:rsid w:val="00EC3936"/>
    <w:rsid w:val="00EC39F7"/>
    <w:rsid w:val="00EC4FBF"/>
    <w:rsid w:val="00EC556C"/>
    <w:rsid w:val="00ED048A"/>
    <w:rsid w:val="00ED1D2C"/>
    <w:rsid w:val="00ED49C0"/>
    <w:rsid w:val="00ED5050"/>
    <w:rsid w:val="00ED5CAB"/>
    <w:rsid w:val="00ED7779"/>
    <w:rsid w:val="00EE12EC"/>
    <w:rsid w:val="00EE713D"/>
    <w:rsid w:val="00EF008D"/>
    <w:rsid w:val="00EF0A5E"/>
    <w:rsid w:val="00EF2EC0"/>
    <w:rsid w:val="00EF440B"/>
    <w:rsid w:val="00EF7A9A"/>
    <w:rsid w:val="00F13431"/>
    <w:rsid w:val="00F13C6A"/>
    <w:rsid w:val="00F14842"/>
    <w:rsid w:val="00F17280"/>
    <w:rsid w:val="00F23679"/>
    <w:rsid w:val="00F24171"/>
    <w:rsid w:val="00F30E49"/>
    <w:rsid w:val="00F31465"/>
    <w:rsid w:val="00F31DCA"/>
    <w:rsid w:val="00F33E40"/>
    <w:rsid w:val="00F3604C"/>
    <w:rsid w:val="00F3636A"/>
    <w:rsid w:val="00F55018"/>
    <w:rsid w:val="00F703B9"/>
    <w:rsid w:val="00F70999"/>
    <w:rsid w:val="00F71121"/>
    <w:rsid w:val="00F72110"/>
    <w:rsid w:val="00F75D6B"/>
    <w:rsid w:val="00F76FB4"/>
    <w:rsid w:val="00F8018A"/>
    <w:rsid w:val="00F83F4E"/>
    <w:rsid w:val="00F8406A"/>
    <w:rsid w:val="00F855D4"/>
    <w:rsid w:val="00F86A4F"/>
    <w:rsid w:val="00F9368B"/>
    <w:rsid w:val="00FA4204"/>
    <w:rsid w:val="00FA7F82"/>
    <w:rsid w:val="00FB0924"/>
    <w:rsid w:val="00FB2441"/>
    <w:rsid w:val="00FC26FC"/>
    <w:rsid w:val="00FC28E7"/>
    <w:rsid w:val="00FC5BD7"/>
    <w:rsid w:val="00FD0CB3"/>
    <w:rsid w:val="00FD248C"/>
    <w:rsid w:val="00FD3720"/>
    <w:rsid w:val="00FD74A1"/>
    <w:rsid w:val="00FD75CB"/>
    <w:rsid w:val="00FE08B7"/>
    <w:rsid w:val="00FE19F0"/>
    <w:rsid w:val="00FF2012"/>
    <w:rsid w:val="00FF25A6"/>
    <w:rsid w:val="00FF2D7E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6E90A6"/>
  <w15:docId w15:val="{18FF07E7-48CC-44EE-BCCE-5D42599A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D4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B28F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B28F3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7099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F70999"/>
    <w:rPr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F70999"/>
    <w:rPr>
      <w:vertAlign w:val="superscript"/>
    </w:rPr>
  </w:style>
  <w:style w:type="paragraph" w:styleId="Revision">
    <w:name w:val="Revision"/>
    <w:hidden/>
    <w:uiPriority w:val="99"/>
    <w:semiHidden/>
    <w:rsid w:val="000A6F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cid:image001.png@01D8FB39.06A872C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D7FE6-458E-4540-8897-EB65D1381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10</Pages>
  <Words>3910</Words>
  <Characters>22289</Characters>
  <Application>Microsoft Office Word</Application>
  <DocSecurity>0</DocSecurity>
  <Lines>185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Езекиев</dc:creator>
  <cp:keywords/>
  <cp:lastModifiedBy>Administrator</cp:lastModifiedBy>
  <cp:revision>40</cp:revision>
  <cp:lastPrinted>2016-02-03T08:50:00Z</cp:lastPrinted>
  <dcterms:created xsi:type="dcterms:W3CDTF">2023-10-31T07:46:00Z</dcterms:created>
  <dcterms:modified xsi:type="dcterms:W3CDTF">2024-02-22T09:42:00Z</dcterms:modified>
</cp:coreProperties>
</file>