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54698" w14:textId="77777777" w:rsidR="000E1842" w:rsidRPr="00030647" w:rsidRDefault="00AF615E" w:rsidP="00D1024A">
      <w:pPr>
        <w:ind w:left="7080"/>
        <w:jc w:val="both"/>
        <w:rPr>
          <w:rFonts w:ascii="Times New Roman" w:eastAsia="Times New Roman" w:hAnsi="Times New Roman"/>
          <w:sz w:val="24"/>
          <w:szCs w:val="24"/>
          <w:lang w:eastAsia="fr-FR"/>
        </w:rPr>
      </w:pPr>
      <w:r w:rsidRPr="00030647">
        <w:rPr>
          <w:rFonts w:ascii="Times New Roman" w:eastAsia="Times New Roman" w:hAnsi="Times New Roman"/>
          <w:sz w:val="24"/>
          <w:szCs w:val="24"/>
          <w:lang w:eastAsia="fr-FR"/>
        </w:rPr>
        <w:t xml:space="preserve">                                                                                                                        </w:t>
      </w:r>
      <w:r w:rsidR="00604A93" w:rsidRPr="00030647">
        <w:rPr>
          <w:rFonts w:ascii="Times New Roman" w:hAnsi="Times New Roman"/>
          <w:b/>
          <w:i/>
          <w:sz w:val="24"/>
          <w:szCs w:val="24"/>
          <w:lang w:eastAsia="bg-BG"/>
        </w:rPr>
        <w:t xml:space="preserve">Приложение </w:t>
      </w:r>
      <w:r w:rsidR="00D70BAE">
        <w:rPr>
          <w:rFonts w:ascii="Times New Roman" w:hAnsi="Times New Roman"/>
          <w:b/>
          <w:i/>
          <w:sz w:val="24"/>
          <w:szCs w:val="24"/>
          <w:lang w:eastAsia="bg-BG"/>
        </w:rPr>
        <w:t>И</w:t>
      </w:r>
    </w:p>
    <w:p w14:paraId="23623F50" w14:textId="77777777" w:rsidR="00B74FFF" w:rsidRDefault="00B74FFF" w:rsidP="00B74FFF">
      <w:pPr>
        <w:spacing w:after="0"/>
        <w:jc w:val="center"/>
        <w:rPr>
          <w:rFonts w:ascii="Times New Roman" w:hAnsi="Times New Roman"/>
          <w:b/>
          <w:sz w:val="24"/>
          <w:szCs w:val="24"/>
        </w:rPr>
      </w:pPr>
    </w:p>
    <w:p w14:paraId="0B23B0EA" w14:textId="77777777" w:rsidR="000E1842" w:rsidRDefault="000E1842" w:rsidP="00B74FFF">
      <w:pPr>
        <w:spacing w:after="0"/>
        <w:jc w:val="center"/>
        <w:rPr>
          <w:rFonts w:ascii="Times New Roman" w:hAnsi="Times New Roman"/>
          <w:b/>
          <w:sz w:val="24"/>
          <w:szCs w:val="24"/>
        </w:rPr>
      </w:pPr>
      <w:r w:rsidRPr="00B74FFF">
        <w:rPr>
          <w:rFonts w:ascii="Times New Roman" w:hAnsi="Times New Roman"/>
          <w:b/>
          <w:sz w:val="24"/>
          <w:szCs w:val="24"/>
        </w:rPr>
        <w:t>АДМИНИСТРАТИВЕН ДОГОВОР</w:t>
      </w:r>
    </w:p>
    <w:p w14:paraId="7346B41B" w14:textId="77777777" w:rsidR="006A4F65" w:rsidRPr="000C3B42" w:rsidRDefault="006A4F65" w:rsidP="00B74FFF">
      <w:pPr>
        <w:spacing w:after="0"/>
        <w:jc w:val="center"/>
        <w:rPr>
          <w:rFonts w:ascii="Times New Roman" w:hAnsi="Times New Roman"/>
          <w:b/>
          <w:sz w:val="24"/>
          <w:szCs w:val="24"/>
          <w:lang w:val="en-US"/>
        </w:rPr>
      </w:pPr>
    </w:p>
    <w:p w14:paraId="7A786B5D" w14:textId="5659A21D" w:rsidR="00BD3392" w:rsidRDefault="006A4F65" w:rsidP="00B74FFF">
      <w:pPr>
        <w:spacing w:after="0"/>
        <w:jc w:val="center"/>
        <w:rPr>
          <w:rFonts w:ascii="Times New Roman" w:hAnsi="Times New Roman"/>
          <w:b/>
          <w:sz w:val="24"/>
          <w:szCs w:val="24"/>
        </w:rPr>
      </w:pPr>
      <w:r w:rsidRPr="006A4F65">
        <w:rPr>
          <w:rFonts w:ascii="Times New Roman" w:hAnsi="Times New Roman"/>
          <w:b/>
          <w:sz w:val="24"/>
          <w:szCs w:val="24"/>
        </w:rPr>
        <w:t xml:space="preserve">за предоставяне на безвъзмездна финансова помощ </w:t>
      </w:r>
      <w:r>
        <w:rPr>
          <w:rFonts w:ascii="Times New Roman" w:hAnsi="Times New Roman"/>
          <w:b/>
          <w:sz w:val="24"/>
          <w:szCs w:val="24"/>
        </w:rPr>
        <w:t>п</w:t>
      </w:r>
      <w:r w:rsidRPr="00B74FFF">
        <w:rPr>
          <w:rFonts w:ascii="Times New Roman" w:hAnsi="Times New Roman"/>
          <w:b/>
          <w:sz w:val="24"/>
          <w:szCs w:val="24"/>
        </w:rPr>
        <w:t>о</w:t>
      </w:r>
      <w:r w:rsidR="00B91987">
        <w:rPr>
          <w:rFonts w:ascii="Times New Roman" w:hAnsi="Times New Roman"/>
          <w:b/>
          <w:sz w:val="24"/>
          <w:szCs w:val="24"/>
        </w:rPr>
        <w:t xml:space="preserve"> </w:t>
      </w:r>
      <w:r w:rsidR="009805B6">
        <w:rPr>
          <w:rFonts w:ascii="Times New Roman" w:hAnsi="Times New Roman"/>
          <w:b/>
          <w:sz w:val="24"/>
          <w:szCs w:val="24"/>
        </w:rPr>
        <w:t>програма</w:t>
      </w:r>
    </w:p>
    <w:p w14:paraId="78BBBCDA" w14:textId="6ED4802F" w:rsidR="00B95BED" w:rsidRPr="00B74FFF" w:rsidRDefault="00B95BED" w:rsidP="00B74FFF">
      <w:pPr>
        <w:spacing w:after="0"/>
        <w:jc w:val="center"/>
        <w:rPr>
          <w:rFonts w:ascii="Times New Roman" w:hAnsi="Times New Roman"/>
          <w:b/>
          <w:sz w:val="24"/>
          <w:szCs w:val="24"/>
        </w:rPr>
      </w:pPr>
      <w:r w:rsidRPr="00B74FFF">
        <w:rPr>
          <w:rFonts w:ascii="Times New Roman" w:hAnsi="Times New Roman"/>
          <w:b/>
          <w:sz w:val="24"/>
          <w:szCs w:val="24"/>
        </w:rPr>
        <w:t xml:space="preserve"> </w:t>
      </w:r>
      <w:r w:rsidR="00C4025D" w:rsidRPr="00C4025D">
        <w:rPr>
          <w:rFonts w:ascii="Times New Roman" w:eastAsia="Times New Roman" w:hAnsi="Times New Roman"/>
          <w:b/>
          <w:snapToGrid w:val="0"/>
          <w:sz w:val="24"/>
          <w:szCs w:val="24"/>
        </w:rPr>
        <w:t>„</w:t>
      </w:r>
      <w:r w:rsidR="00C4025D" w:rsidRPr="00C4025D">
        <w:rPr>
          <w:rFonts w:ascii="Times New Roman Bold" w:eastAsia="Times New Roman" w:hAnsi="Times New Roman Bold"/>
          <w:b/>
          <w:caps/>
          <w:snapToGrid w:val="0"/>
          <w:sz w:val="24"/>
          <w:szCs w:val="24"/>
        </w:rPr>
        <w:t>Научни изследвания, иновации и дигитализация за интелигентна трансформация</w:t>
      </w:r>
      <w:r w:rsidR="00C4025D" w:rsidRPr="00C4025D">
        <w:rPr>
          <w:rFonts w:ascii="Times New Roman" w:eastAsia="Times New Roman" w:hAnsi="Times New Roman"/>
          <w:b/>
          <w:snapToGrid w:val="0"/>
          <w:sz w:val="24"/>
          <w:szCs w:val="24"/>
        </w:rPr>
        <w:t>“</w:t>
      </w:r>
      <w:r w:rsidR="00C4025D">
        <w:rPr>
          <w:rFonts w:ascii="Times New Roman" w:eastAsia="Times New Roman" w:hAnsi="Times New Roman"/>
          <w:b/>
          <w:snapToGrid w:val="0"/>
          <w:sz w:val="24"/>
          <w:szCs w:val="24"/>
        </w:rPr>
        <w:t xml:space="preserve"> </w:t>
      </w:r>
      <w:r w:rsidR="00DE33F3" w:rsidRPr="00DE33F3">
        <w:rPr>
          <w:rFonts w:ascii="Times New Roman" w:eastAsia="Times New Roman" w:hAnsi="Times New Roman"/>
          <w:b/>
          <w:snapToGrid w:val="0"/>
          <w:sz w:val="24"/>
          <w:szCs w:val="24"/>
        </w:rPr>
        <w:t>2021-</w:t>
      </w:r>
      <w:r w:rsidR="00CA177B" w:rsidRPr="00B74FFF">
        <w:rPr>
          <w:rFonts w:ascii="Times New Roman" w:eastAsia="Times New Roman" w:hAnsi="Times New Roman"/>
          <w:b/>
          <w:snapToGrid w:val="0"/>
          <w:sz w:val="24"/>
          <w:szCs w:val="24"/>
        </w:rPr>
        <w:t>2027 г.</w:t>
      </w:r>
    </w:p>
    <w:p w14:paraId="62B6E70C" w14:textId="77777777" w:rsidR="00D60877" w:rsidRDefault="00D60877" w:rsidP="00B74FFF">
      <w:pPr>
        <w:spacing w:after="0"/>
        <w:jc w:val="center"/>
        <w:rPr>
          <w:rFonts w:ascii="Times New Roman" w:hAnsi="Times New Roman"/>
          <w:b/>
          <w:sz w:val="24"/>
          <w:szCs w:val="24"/>
        </w:rPr>
      </w:pPr>
    </w:p>
    <w:p w14:paraId="5548F0F4" w14:textId="6B341E45" w:rsidR="006A4F65" w:rsidRDefault="00D60877" w:rsidP="00B74FFF">
      <w:pPr>
        <w:spacing w:after="0"/>
        <w:jc w:val="center"/>
        <w:rPr>
          <w:rFonts w:ascii="Times New Roman" w:hAnsi="Times New Roman"/>
          <w:b/>
          <w:sz w:val="24"/>
          <w:szCs w:val="24"/>
        </w:rPr>
      </w:pPr>
      <w:r>
        <w:rPr>
          <w:rFonts w:ascii="Times New Roman" w:hAnsi="Times New Roman"/>
          <w:b/>
          <w:sz w:val="24"/>
          <w:szCs w:val="24"/>
        </w:rPr>
        <w:t>П</w:t>
      </w:r>
      <w:r w:rsidR="006A4F65">
        <w:rPr>
          <w:rFonts w:ascii="Times New Roman" w:hAnsi="Times New Roman"/>
          <w:b/>
          <w:sz w:val="24"/>
          <w:szCs w:val="24"/>
        </w:rPr>
        <w:t>роцедура чрез</w:t>
      </w:r>
      <w:r w:rsidR="00BD3392" w:rsidRPr="00BD3392">
        <w:rPr>
          <w:rFonts w:ascii="Times New Roman" w:hAnsi="Times New Roman"/>
          <w:b/>
          <w:sz w:val="24"/>
          <w:szCs w:val="24"/>
        </w:rPr>
        <w:t xml:space="preserve"> директно предоставяне на </w:t>
      </w:r>
      <w:r w:rsidR="006A4F65">
        <w:rPr>
          <w:rFonts w:ascii="Times New Roman" w:hAnsi="Times New Roman"/>
          <w:b/>
          <w:sz w:val="24"/>
          <w:szCs w:val="24"/>
        </w:rPr>
        <w:t>конкретен бенефициент</w:t>
      </w:r>
    </w:p>
    <w:p w14:paraId="6A50A0EC" w14:textId="77777777" w:rsidR="006A4F65" w:rsidRDefault="006A4F65" w:rsidP="00B74FFF">
      <w:pPr>
        <w:spacing w:after="0"/>
        <w:jc w:val="center"/>
        <w:rPr>
          <w:rFonts w:ascii="Times New Roman" w:eastAsia="Times New Roman" w:hAnsi="Times New Roman"/>
          <w:b/>
          <w:snapToGrid w:val="0"/>
          <w:sz w:val="24"/>
          <w:szCs w:val="24"/>
        </w:rPr>
      </w:pPr>
    </w:p>
    <w:p w14:paraId="323A673C" w14:textId="5415DC1A" w:rsidR="00DE33F3" w:rsidRDefault="00C4025D" w:rsidP="00B74FFF">
      <w:pPr>
        <w:spacing w:after="0"/>
        <w:jc w:val="center"/>
        <w:rPr>
          <w:rFonts w:ascii="Times New Roman" w:eastAsia="Times New Roman" w:hAnsi="Times New Roman"/>
          <w:b/>
          <w:snapToGrid w:val="0"/>
          <w:sz w:val="24"/>
          <w:szCs w:val="24"/>
        </w:rPr>
      </w:pPr>
      <w:r w:rsidRPr="00C4025D">
        <w:rPr>
          <w:rFonts w:ascii="Times New Roman" w:eastAsia="Times New Roman" w:hAnsi="Times New Roman"/>
          <w:b/>
          <w:snapToGrid w:val="0"/>
          <w:sz w:val="24"/>
          <w:szCs w:val="24"/>
        </w:rPr>
        <w:t xml:space="preserve">BG16RFPR002-1.007 „Платформа за сътрудничество между висшите училища, изследователските организации и бизнеса чрез надграждането на Регистър </w:t>
      </w:r>
      <w:r w:rsidR="00EF0776">
        <w:rPr>
          <w:rFonts w:ascii="Times New Roman" w:eastAsia="Times New Roman" w:hAnsi="Times New Roman"/>
          <w:b/>
          <w:snapToGrid w:val="0"/>
          <w:sz w:val="24"/>
          <w:szCs w:val="24"/>
        </w:rPr>
        <w:t>з</w:t>
      </w:r>
      <w:r w:rsidRPr="00C4025D">
        <w:rPr>
          <w:rFonts w:ascii="Times New Roman" w:eastAsia="Times New Roman" w:hAnsi="Times New Roman"/>
          <w:b/>
          <w:snapToGrid w:val="0"/>
          <w:sz w:val="24"/>
          <w:szCs w:val="24"/>
        </w:rPr>
        <w:t>а научната дейност, Регистър на академичния състав и Българския портал за отворена наука“</w:t>
      </w:r>
    </w:p>
    <w:p w14:paraId="0597390D" w14:textId="77777777" w:rsidR="00B74FFF" w:rsidRPr="00DE33F3" w:rsidRDefault="00B74FFF" w:rsidP="00B74FFF">
      <w:pPr>
        <w:spacing w:after="0"/>
        <w:jc w:val="center"/>
        <w:rPr>
          <w:rFonts w:ascii="Times New Roman" w:hAnsi="Times New Roman"/>
          <w:b/>
          <w:sz w:val="24"/>
          <w:szCs w:val="24"/>
          <w:lang w:val="en-US"/>
        </w:rPr>
      </w:pPr>
    </w:p>
    <w:p w14:paraId="15744971" w14:textId="77777777" w:rsidR="00DE33F3" w:rsidRPr="00DE33F3" w:rsidRDefault="00DE33F3" w:rsidP="00B74FFF">
      <w:pPr>
        <w:spacing w:after="0"/>
        <w:jc w:val="center"/>
        <w:rPr>
          <w:rFonts w:ascii="Times New Roman" w:hAnsi="Times New Roman"/>
          <w:b/>
          <w:sz w:val="24"/>
          <w:szCs w:val="24"/>
          <w:lang w:val="en-US"/>
        </w:rPr>
      </w:pPr>
    </w:p>
    <w:p w14:paraId="293243DA" w14:textId="77777777" w:rsidR="009A7C1B" w:rsidRPr="009A47F2" w:rsidRDefault="00B95BED" w:rsidP="000D232A">
      <w:pPr>
        <w:pStyle w:val="ListParagraph"/>
        <w:numPr>
          <w:ilvl w:val="0"/>
          <w:numId w:val="3"/>
        </w:numPr>
        <w:spacing w:after="0"/>
        <w:ind w:left="0" w:firstLine="0"/>
        <w:jc w:val="both"/>
        <w:rPr>
          <w:rFonts w:ascii="Times New Roman" w:eastAsia="Times New Roman" w:hAnsi="Times New Roman"/>
          <w:sz w:val="24"/>
          <w:szCs w:val="24"/>
          <w:lang w:eastAsia="fr-FR"/>
        </w:rPr>
      </w:pPr>
      <w:r w:rsidRPr="009A47F2">
        <w:rPr>
          <w:rFonts w:ascii="Times New Roman" w:eastAsia="Times New Roman" w:hAnsi="Times New Roman"/>
          <w:b/>
          <w:sz w:val="24"/>
          <w:szCs w:val="24"/>
          <w:lang w:eastAsia="fr-FR"/>
        </w:rPr>
        <w:t>Настоящият договор се сключва на основание чл.</w:t>
      </w:r>
      <w:r w:rsidR="00604A93" w:rsidRPr="009A47F2">
        <w:rPr>
          <w:rFonts w:ascii="Times New Roman" w:eastAsia="Times New Roman" w:hAnsi="Times New Roman"/>
          <w:b/>
          <w:sz w:val="24"/>
          <w:szCs w:val="24"/>
          <w:lang w:eastAsia="fr-FR"/>
        </w:rPr>
        <w:t xml:space="preserve"> </w:t>
      </w:r>
      <w:r w:rsidR="002834DE" w:rsidRPr="009A47F2">
        <w:rPr>
          <w:rFonts w:ascii="Times New Roman" w:eastAsia="Times New Roman" w:hAnsi="Times New Roman"/>
          <w:b/>
          <w:sz w:val="24"/>
          <w:szCs w:val="24"/>
          <w:lang w:eastAsia="fr-FR"/>
        </w:rPr>
        <w:t>45</w:t>
      </w:r>
      <w:r w:rsidR="00604A93" w:rsidRPr="009A47F2">
        <w:rPr>
          <w:rFonts w:ascii="Times New Roman" w:eastAsia="Times New Roman" w:hAnsi="Times New Roman"/>
          <w:b/>
          <w:sz w:val="24"/>
          <w:szCs w:val="24"/>
          <w:lang w:eastAsia="fr-FR"/>
        </w:rPr>
        <w:t>, ал.</w:t>
      </w:r>
      <w:r w:rsidR="00CA177B" w:rsidRPr="009A47F2">
        <w:rPr>
          <w:rFonts w:ascii="Times New Roman" w:eastAsia="Times New Roman" w:hAnsi="Times New Roman"/>
          <w:b/>
          <w:sz w:val="24"/>
          <w:szCs w:val="24"/>
          <w:lang w:eastAsia="fr-FR"/>
        </w:rPr>
        <w:t xml:space="preserve"> </w:t>
      </w:r>
      <w:r w:rsidR="002834DE" w:rsidRPr="009A47F2">
        <w:rPr>
          <w:rFonts w:ascii="Times New Roman" w:eastAsia="Times New Roman" w:hAnsi="Times New Roman"/>
          <w:b/>
          <w:sz w:val="24"/>
          <w:szCs w:val="24"/>
          <w:lang w:eastAsia="fr-FR"/>
        </w:rPr>
        <w:t>2</w:t>
      </w:r>
      <w:r w:rsidR="00604A93" w:rsidRPr="009A47F2">
        <w:rPr>
          <w:rFonts w:ascii="Times New Roman" w:eastAsia="Times New Roman" w:hAnsi="Times New Roman"/>
          <w:b/>
          <w:sz w:val="24"/>
          <w:szCs w:val="24"/>
          <w:lang w:eastAsia="fr-FR"/>
        </w:rPr>
        <w:t xml:space="preserve"> от </w:t>
      </w:r>
      <w:r w:rsidR="00CA177B" w:rsidRPr="009A47F2">
        <w:rPr>
          <w:rFonts w:ascii="Times New Roman" w:eastAsia="Times New Roman" w:hAnsi="Times New Roman"/>
          <w:b/>
          <w:sz w:val="24"/>
          <w:szCs w:val="24"/>
          <w:lang w:eastAsia="fr-FR"/>
        </w:rPr>
        <w:t>Закона за управление на средствата от европейските фондове при споделено управление</w:t>
      </w:r>
      <w:r w:rsidR="00CA177B" w:rsidRPr="009A47F2">
        <w:rPr>
          <w:rFonts w:ascii="Times New Roman" w:eastAsia="Times New Roman" w:hAnsi="Times New Roman"/>
          <w:sz w:val="24"/>
          <w:szCs w:val="24"/>
          <w:lang w:eastAsia="fr-FR"/>
        </w:rPr>
        <w:t xml:space="preserve"> (ЗУСЕФСУ)</w:t>
      </w:r>
      <w:r w:rsidRPr="009A47F2">
        <w:rPr>
          <w:rFonts w:ascii="Times New Roman" w:eastAsia="Times New Roman" w:hAnsi="Times New Roman"/>
          <w:sz w:val="24"/>
          <w:szCs w:val="24"/>
          <w:lang w:eastAsia="fr-FR"/>
        </w:rPr>
        <w:t xml:space="preserve"> във връзка с постъпило</w:t>
      </w:r>
      <w:r w:rsidR="00604A93" w:rsidRPr="009A47F2">
        <w:rPr>
          <w:rFonts w:ascii="Times New Roman" w:eastAsia="Times New Roman" w:hAnsi="Times New Roman"/>
          <w:sz w:val="24"/>
          <w:szCs w:val="24"/>
          <w:lang w:eastAsia="fr-FR"/>
        </w:rPr>
        <w:t xml:space="preserve"> </w:t>
      </w:r>
      <w:r w:rsidRPr="009A47F2">
        <w:rPr>
          <w:rFonts w:ascii="Times New Roman" w:eastAsia="Times New Roman" w:hAnsi="Times New Roman"/>
          <w:sz w:val="24"/>
          <w:szCs w:val="24"/>
          <w:lang w:eastAsia="fr-FR"/>
        </w:rPr>
        <w:t>проектно предложение</w:t>
      </w:r>
      <w:r w:rsidR="001B761A" w:rsidRPr="009A47F2">
        <w:rPr>
          <w:rFonts w:ascii="Times New Roman" w:eastAsia="Times New Roman" w:hAnsi="Times New Roman"/>
          <w:sz w:val="24"/>
          <w:szCs w:val="24"/>
          <w:lang w:eastAsia="fr-FR"/>
        </w:rPr>
        <w:t xml:space="preserve"> </w:t>
      </w:r>
      <w:r w:rsidR="00CA177B" w:rsidRPr="009A47F2">
        <w:rPr>
          <w:rFonts w:ascii="Times New Roman" w:eastAsia="Times New Roman" w:hAnsi="Times New Roman"/>
          <w:sz w:val="24"/>
          <w:szCs w:val="24"/>
          <w:lang w:eastAsia="fr-FR"/>
        </w:rPr>
        <w:t xml:space="preserve">в </w:t>
      </w:r>
      <w:r w:rsidR="001B761A" w:rsidRPr="009A47F2">
        <w:rPr>
          <w:rFonts w:ascii="Times New Roman" w:eastAsia="Times New Roman" w:hAnsi="Times New Roman"/>
          <w:sz w:val="24"/>
          <w:szCs w:val="24"/>
          <w:lang w:eastAsia="fr-FR"/>
        </w:rPr>
        <w:t>ИСУН</w:t>
      </w:r>
      <w:r w:rsidR="00CA177B" w:rsidRPr="009A47F2">
        <w:rPr>
          <w:rFonts w:ascii="Times New Roman" w:eastAsia="Times New Roman" w:hAnsi="Times New Roman"/>
          <w:sz w:val="24"/>
          <w:szCs w:val="24"/>
          <w:lang w:eastAsia="fr-FR"/>
        </w:rPr>
        <w:t xml:space="preserve"> </w:t>
      </w:r>
      <w:r w:rsidR="00A9399D" w:rsidRPr="009A47F2">
        <w:rPr>
          <w:rFonts w:ascii="Times New Roman" w:eastAsia="Times New Roman" w:hAnsi="Times New Roman"/>
          <w:sz w:val="24"/>
          <w:szCs w:val="24"/>
          <w:lang w:eastAsia="fr-FR"/>
        </w:rPr>
        <w:t>№</w:t>
      </w:r>
      <w:r w:rsidRPr="009A47F2">
        <w:rPr>
          <w:rFonts w:ascii="Times New Roman" w:eastAsia="Times New Roman" w:hAnsi="Times New Roman"/>
          <w:sz w:val="24"/>
          <w:szCs w:val="24"/>
          <w:lang w:eastAsia="fr-FR"/>
        </w:rPr>
        <w:t>, …..</w:t>
      </w:r>
      <w:r w:rsidR="00604A93" w:rsidRPr="009A47F2">
        <w:rPr>
          <w:rFonts w:ascii="Times New Roman" w:eastAsia="Times New Roman" w:hAnsi="Times New Roman"/>
          <w:sz w:val="24"/>
          <w:szCs w:val="24"/>
          <w:lang w:eastAsia="fr-FR"/>
        </w:rPr>
        <w:t>..................</w:t>
      </w:r>
      <w:r w:rsidR="00B74FFF" w:rsidRPr="009A47F2">
        <w:rPr>
          <w:rFonts w:ascii="Times New Roman" w:eastAsia="Times New Roman" w:hAnsi="Times New Roman"/>
          <w:sz w:val="24"/>
          <w:szCs w:val="24"/>
          <w:lang w:eastAsia="fr-FR"/>
        </w:rPr>
        <w:t>..</w:t>
      </w:r>
      <w:r w:rsidR="00604A93" w:rsidRPr="009A47F2">
        <w:rPr>
          <w:rFonts w:ascii="Times New Roman" w:eastAsia="Times New Roman" w:hAnsi="Times New Roman"/>
          <w:sz w:val="24"/>
          <w:szCs w:val="24"/>
          <w:lang w:eastAsia="fr-FR"/>
        </w:rPr>
        <w:t>..............................</w:t>
      </w:r>
      <w:r w:rsidR="00B74FFF" w:rsidRPr="009A47F2">
        <w:rPr>
          <w:rFonts w:ascii="Times New Roman" w:eastAsia="Times New Roman" w:hAnsi="Times New Roman"/>
          <w:sz w:val="24"/>
          <w:szCs w:val="24"/>
          <w:lang w:eastAsia="fr-FR"/>
        </w:rPr>
        <w:t>...................</w:t>
      </w:r>
      <w:r w:rsidR="00604A93" w:rsidRPr="009A47F2">
        <w:rPr>
          <w:rFonts w:ascii="Times New Roman" w:eastAsia="Times New Roman" w:hAnsi="Times New Roman"/>
          <w:sz w:val="24"/>
          <w:szCs w:val="24"/>
          <w:lang w:eastAsia="fr-FR"/>
        </w:rPr>
        <w:t xml:space="preserve"> </w:t>
      </w:r>
      <w:r w:rsidRPr="009A47F2">
        <w:rPr>
          <w:rFonts w:ascii="Times New Roman" w:eastAsia="Times New Roman" w:hAnsi="Times New Roman"/>
          <w:sz w:val="24"/>
          <w:szCs w:val="24"/>
          <w:lang w:eastAsia="fr-FR"/>
        </w:rPr>
        <w:t>и т.</w:t>
      </w:r>
      <w:r w:rsidR="009A47F2" w:rsidRPr="009A47F2">
        <w:rPr>
          <w:rFonts w:ascii="Times New Roman" w:eastAsia="Times New Roman" w:hAnsi="Times New Roman"/>
          <w:sz w:val="24"/>
          <w:szCs w:val="24"/>
          <w:lang w:eastAsia="fr-FR"/>
        </w:rPr>
        <w:t xml:space="preserve"> </w:t>
      </w:r>
      <w:r w:rsidR="00604A93" w:rsidRPr="009A47F2">
        <w:rPr>
          <w:rFonts w:ascii="Times New Roman" w:eastAsia="Times New Roman" w:hAnsi="Times New Roman"/>
          <w:sz w:val="24"/>
          <w:szCs w:val="24"/>
          <w:lang w:eastAsia="fr-FR"/>
        </w:rPr>
        <w:t>........</w:t>
      </w:r>
      <w:r w:rsidRPr="009A47F2">
        <w:rPr>
          <w:rFonts w:ascii="Times New Roman" w:eastAsia="Times New Roman" w:hAnsi="Times New Roman"/>
          <w:sz w:val="24"/>
          <w:szCs w:val="24"/>
          <w:lang w:eastAsia="fr-FR"/>
        </w:rPr>
        <w:t xml:space="preserve"> от </w:t>
      </w:r>
      <w:r w:rsidR="00CA177B" w:rsidRPr="009A47F2">
        <w:rPr>
          <w:rFonts w:ascii="Times New Roman" w:eastAsia="Times New Roman" w:hAnsi="Times New Roman"/>
          <w:sz w:val="24"/>
          <w:szCs w:val="24"/>
          <w:lang w:eastAsia="fr-FR"/>
        </w:rPr>
        <w:t>О</w:t>
      </w:r>
      <w:r w:rsidRPr="009A47F2">
        <w:rPr>
          <w:rFonts w:ascii="Times New Roman" w:eastAsia="Times New Roman" w:hAnsi="Times New Roman"/>
          <w:sz w:val="24"/>
          <w:szCs w:val="24"/>
          <w:lang w:eastAsia="fr-FR"/>
        </w:rPr>
        <w:t>ценителен</w:t>
      </w:r>
      <w:r w:rsidR="009A47F2" w:rsidRPr="009A47F2">
        <w:rPr>
          <w:rFonts w:ascii="Times New Roman" w:eastAsia="Times New Roman" w:hAnsi="Times New Roman"/>
          <w:sz w:val="24"/>
          <w:szCs w:val="24"/>
          <w:lang w:eastAsia="fr-FR"/>
        </w:rPr>
        <w:t xml:space="preserve"> доклад</w:t>
      </w:r>
      <w:r w:rsidRPr="009A47F2">
        <w:rPr>
          <w:rFonts w:ascii="Times New Roman" w:eastAsia="Times New Roman" w:hAnsi="Times New Roman"/>
          <w:sz w:val="24"/>
          <w:szCs w:val="24"/>
          <w:lang w:eastAsia="fr-FR"/>
        </w:rPr>
        <w:t xml:space="preserve">, одобрен с </w:t>
      </w:r>
      <w:r w:rsidR="009A47F2" w:rsidRPr="009A47F2">
        <w:rPr>
          <w:rFonts w:ascii="Times New Roman" w:eastAsia="Times New Roman" w:hAnsi="Times New Roman"/>
          <w:sz w:val="24"/>
          <w:szCs w:val="24"/>
          <w:lang w:eastAsia="fr-FR"/>
        </w:rPr>
        <w:t xml:space="preserve">решение за предоставяне на безвъзмездна финансова помощ (което се </w:t>
      </w:r>
      <w:proofErr w:type="spellStart"/>
      <w:r w:rsidR="009A47F2" w:rsidRPr="009A47F2">
        <w:rPr>
          <w:rFonts w:ascii="Times New Roman" w:eastAsia="Times New Roman" w:hAnsi="Times New Roman"/>
          <w:sz w:val="24"/>
          <w:szCs w:val="24"/>
          <w:lang w:eastAsia="fr-FR"/>
        </w:rPr>
        <w:t>обективира</w:t>
      </w:r>
      <w:proofErr w:type="spellEnd"/>
      <w:r w:rsidR="009A47F2" w:rsidRPr="009A47F2">
        <w:rPr>
          <w:rFonts w:ascii="Times New Roman" w:eastAsia="Times New Roman" w:hAnsi="Times New Roman"/>
          <w:sz w:val="24"/>
          <w:szCs w:val="24"/>
          <w:lang w:eastAsia="fr-FR"/>
        </w:rPr>
        <w:t xml:space="preserve"> в настоящия административен договор съгласно чл. 45, ал. 1, т. 1 и ал. 2 от ЗУСЕФСУ)</w:t>
      </w:r>
    </w:p>
    <w:p w14:paraId="0861C6D5" w14:textId="77777777" w:rsidR="009A47F2" w:rsidRDefault="009A47F2" w:rsidP="00B74FFF">
      <w:pPr>
        <w:spacing w:after="0"/>
        <w:jc w:val="both"/>
        <w:rPr>
          <w:rFonts w:ascii="Times New Roman" w:eastAsia="Times New Roman" w:hAnsi="Times New Roman"/>
          <w:sz w:val="24"/>
          <w:szCs w:val="24"/>
          <w:lang w:eastAsia="fr-FR"/>
        </w:rPr>
      </w:pPr>
    </w:p>
    <w:p w14:paraId="2A159B8B" w14:textId="77777777" w:rsidR="009A7C1B" w:rsidRPr="00B74FFF" w:rsidRDefault="009A7C1B"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м</w:t>
      </w:r>
      <w:r w:rsidR="00B95BED" w:rsidRPr="00B74FFF">
        <w:rPr>
          <w:rFonts w:ascii="Times New Roman" w:eastAsia="Times New Roman" w:hAnsi="Times New Roman"/>
          <w:sz w:val="24"/>
          <w:szCs w:val="24"/>
          <w:lang w:eastAsia="fr-FR"/>
        </w:rPr>
        <w:t>ежду</w:t>
      </w:r>
    </w:p>
    <w:p w14:paraId="19FCE5E3" w14:textId="77777777" w:rsidR="009A7C1B" w:rsidRPr="00B74FFF" w:rsidRDefault="009A7C1B" w:rsidP="00B74FFF">
      <w:pPr>
        <w:pStyle w:val="ListParagraph"/>
        <w:spacing w:after="0"/>
        <w:ind w:left="0"/>
        <w:jc w:val="both"/>
        <w:rPr>
          <w:rFonts w:ascii="Times New Roman" w:eastAsia="Times New Roman" w:hAnsi="Times New Roman"/>
          <w:sz w:val="24"/>
          <w:szCs w:val="24"/>
          <w:lang w:eastAsia="fr-FR"/>
        </w:rPr>
      </w:pPr>
    </w:p>
    <w:p w14:paraId="160BE665" w14:textId="77777777" w:rsidR="00DE6E51" w:rsidRPr="00B74FFF" w:rsidRDefault="00463028" w:rsidP="00B74FFF">
      <w:pPr>
        <w:pStyle w:val="ListParagraph"/>
        <w:spacing w:after="0"/>
        <w:ind w:left="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w:t>
      </w:r>
      <w:r w:rsidR="00047FE2" w:rsidRPr="00B74FFF">
        <w:rPr>
          <w:rFonts w:ascii="Times New Roman" w:eastAsia="Times New Roman" w:hAnsi="Times New Roman"/>
          <w:sz w:val="24"/>
          <w:szCs w:val="24"/>
          <w:lang w:val="en-US" w:eastAsia="fr-FR"/>
        </w:rPr>
        <w:t xml:space="preserve">, </w:t>
      </w:r>
      <w:r w:rsidRPr="00B74FFF">
        <w:rPr>
          <w:rFonts w:ascii="Times New Roman" w:eastAsia="Times New Roman" w:hAnsi="Times New Roman"/>
          <w:sz w:val="24"/>
          <w:szCs w:val="24"/>
          <w:lang w:eastAsia="fr-FR"/>
        </w:rPr>
        <w:t>Г</w:t>
      </w:r>
      <w:r w:rsidR="0043628A" w:rsidRPr="00B74FFF">
        <w:rPr>
          <w:rFonts w:ascii="Times New Roman" w:eastAsia="Times New Roman" w:hAnsi="Times New Roman"/>
          <w:sz w:val="24"/>
          <w:szCs w:val="24"/>
          <w:lang w:eastAsia="fr-FR"/>
        </w:rPr>
        <w:t xml:space="preserve">лавен </w:t>
      </w:r>
      <w:r w:rsidRPr="00B74FFF">
        <w:rPr>
          <w:rFonts w:ascii="Times New Roman" w:eastAsia="Times New Roman" w:hAnsi="Times New Roman"/>
          <w:sz w:val="24"/>
          <w:szCs w:val="24"/>
          <w:lang w:eastAsia="fr-FR"/>
        </w:rPr>
        <w:t>директор на Главна дирекция</w:t>
      </w:r>
      <w:r w:rsidR="006400A6" w:rsidRPr="00B74FFF">
        <w:rPr>
          <w:rFonts w:ascii="Times New Roman" w:eastAsia="Times New Roman" w:hAnsi="Times New Roman"/>
          <w:sz w:val="24"/>
          <w:szCs w:val="24"/>
          <w:lang w:val="en-US" w:eastAsia="fr-FR"/>
        </w:rPr>
        <w:t xml:space="preserve"> </w:t>
      </w:r>
      <w:r w:rsidR="006400A6" w:rsidRPr="00B74FFF">
        <w:rPr>
          <w:rFonts w:ascii="Times New Roman" w:eastAsia="Times New Roman" w:hAnsi="Times New Roman"/>
          <w:sz w:val="24"/>
          <w:szCs w:val="24"/>
          <w:lang w:eastAsia="fr-FR"/>
        </w:rPr>
        <w:t xml:space="preserve">„Европейски фондове за конкурентоспособност“, Министерство на </w:t>
      </w:r>
      <w:r w:rsidR="00CA177B" w:rsidRPr="00B74FFF">
        <w:rPr>
          <w:rFonts w:ascii="Times New Roman" w:eastAsia="Times New Roman" w:hAnsi="Times New Roman"/>
          <w:sz w:val="24"/>
          <w:szCs w:val="24"/>
          <w:lang w:eastAsia="fr-FR"/>
        </w:rPr>
        <w:t>иновациите и растежа</w:t>
      </w:r>
      <w:r w:rsidR="00335AF7" w:rsidRPr="00B74FFF">
        <w:rPr>
          <w:rFonts w:ascii="Times New Roman" w:eastAsia="Times New Roman" w:hAnsi="Times New Roman"/>
          <w:sz w:val="24"/>
          <w:szCs w:val="24"/>
          <w:lang w:eastAsia="fr-FR"/>
        </w:rPr>
        <w:t xml:space="preserve">, </w:t>
      </w:r>
      <w:r w:rsidR="00B95BED" w:rsidRPr="00B74FFF">
        <w:rPr>
          <w:rFonts w:ascii="Times New Roman" w:eastAsia="Times New Roman" w:hAnsi="Times New Roman"/>
          <w:sz w:val="24"/>
          <w:szCs w:val="24"/>
          <w:lang w:eastAsia="fr-FR"/>
        </w:rPr>
        <w:t>в качеството</w:t>
      </w:r>
      <w:r w:rsidR="0043628A" w:rsidRPr="00B74FFF">
        <w:rPr>
          <w:rFonts w:ascii="Times New Roman" w:eastAsia="Times New Roman" w:hAnsi="Times New Roman"/>
          <w:sz w:val="24"/>
          <w:szCs w:val="24"/>
          <w:lang w:eastAsia="fr-FR"/>
        </w:rPr>
        <w:t xml:space="preserve"> </w:t>
      </w:r>
      <w:r w:rsidR="00F855D4" w:rsidRPr="00B74FFF">
        <w:rPr>
          <w:rFonts w:ascii="Times New Roman" w:eastAsia="Times New Roman" w:hAnsi="Times New Roman"/>
          <w:sz w:val="24"/>
          <w:szCs w:val="24"/>
          <w:lang w:eastAsia="fr-FR"/>
        </w:rPr>
        <w:t>му</w:t>
      </w:r>
      <w:r w:rsidR="0043628A" w:rsidRPr="00B74FFF">
        <w:rPr>
          <w:rFonts w:ascii="Times New Roman" w:eastAsia="Times New Roman" w:hAnsi="Times New Roman"/>
          <w:sz w:val="24"/>
          <w:szCs w:val="24"/>
          <w:lang w:eastAsia="fr-FR"/>
        </w:rPr>
        <w:t xml:space="preserve"> </w:t>
      </w:r>
      <w:r w:rsidR="00335AF7" w:rsidRPr="00B74FFF">
        <w:rPr>
          <w:rFonts w:ascii="Times New Roman" w:eastAsia="Times New Roman" w:hAnsi="Times New Roman"/>
          <w:sz w:val="24"/>
          <w:szCs w:val="24"/>
          <w:lang w:eastAsia="fr-FR"/>
        </w:rPr>
        <w:t>на Р</w:t>
      </w:r>
      <w:r w:rsidR="00B95BED" w:rsidRPr="00B74FFF">
        <w:rPr>
          <w:rFonts w:ascii="Times New Roman" w:eastAsia="Times New Roman" w:hAnsi="Times New Roman"/>
          <w:sz w:val="24"/>
          <w:szCs w:val="24"/>
          <w:lang w:eastAsia="fr-FR"/>
        </w:rPr>
        <w:t>ъководител на управляващия орган на</w:t>
      </w:r>
      <w:r w:rsidR="00335AF7" w:rsidRPr="00B74FFF">
        <w:rPr>
          <w:rFonts w:ascii="Times New Roman" w:eastAsia="Times New Roman" w:hAnsi="Times New Roman"/>
          <w:sz w:val="24"/>
          <w:szCs w:val="24"/>
          <w:lang w:eastAsia="fr-FR"/>
        </w:rPr>
        <w:t xml:space="preserve"> </w:t>
      </w:r>
      <w:r w:rsidR="00CA177B" w:rsidRPr="00B74FFF">
        <w:rPr>
          <w:rFonts w:ascii="Times New Roman" w:eastAsia="Times New Roman" w:hAnsi="Times New Roman"/>
          <w:sz w:val="24"/>
          <w:szCs w:val="24"/>
          <w:lang w:eastAsia="fr-FR"/>
        </w:rPr>
        <w:t xml:space="preserve">ПРОГРАМА </w:t>
      </w:r>
      <w:r w:rsidR="000C3B42" w:rsidRPr="000C3B42">
        <w:rPr>
          <w:rFonts w:ascii="Times New Roman" w:eastAsia="Times New Roman" w:hAnsi="Times New Roman"/>
          <w:sz w:val="24"/>
          <w:szCs w:val="24"/>
          <w:lang w:eastAsia="fr-FR"/>
        </w:rPr>
        <w:t>„</w:t>
      </w:r>
      <w:r w:rsidR="000C3B42" w:rsidRPr="000C3B42">
        <w:rPr>
          <w:rFonts w:ascii="Times New Roman" w:eastAsia="Times New Roman" w:hAnsi="Times New Roman"/>
          <w:caps/>
          <w:sz w:val="24"/>
          <w:szCs w:val="24"/>
          <w:lang w:eastAsia="fr-FR"/>
        </w:rPr>
        <w:t>Научни изследвания, иновации и дигитализация за интелигентна трансформация</w:t>
      </w:r>
      <w:r w:rsidR="000C3B42" w:rsidRPr="000C3B42">
        <w:rPr>
          <w:rFonts w:ascii="Times New Roman" w:eastAsia="Times New Roman" w:hAnsi="Times New Roman"/>
          <w:sz w:val="24"/>
          <w:szCs w:val="24"/>
          <w:lang w:eastAsia="fr-FR"/>
        </w:rPr>
        <w:t>“</w:t>
      </w:r>
      <w:r w:rsidR="00CA177B" w:rsidRPr="00B74FFF">
        <w:rPr>
          <w:rFonts w:ascii="Times New Roman" w:eastAsia="Times New Roman" w:hAnsi="Times New Roman"/>
          <w:sz w:val="24"/>
          <w:szCs w:val="24"/>
          <w:lang w:eastAsia="fr-FR"/>
        </w:rPr>
        <w:t xml:space="preserve"> 2021-2027 г. (</w:t>
      </w:r>
      <w:r w:rsidR="000C3B42">
        <w:rPr>
          <w:rFonts w:ascii="Times New Roman" w:eastAsia="Times New Roman" w:hAnsi="Times New Roman"/>
          <w:sz w:val="24"/>
          <w:szCs w:val="24"/>
          <w:lang w:eastAsia="fr-FR"/>
        </w:rPr>
        <w:t>ПНИИДИТ</w:t>
      </w:r>
      <w:r w:rsidR="00CA177B" w:rsidRPr="00B74FFF">
        <w:rPr>
          <w:rFonts w:ascii="Times New Roman" w:eastAsia="Times New Roman" w:hAnsi="Times New Roman"/>
          <w:sz w:val="24"/>
          <w:szCs w:val="24"/>
          <w:lang w:eastAsia="fr-FR"/>
        </w:rPr>
        <w:t>)</w:t>
      </w:r>
      <w:r w:rsidR="00B95BED" w:rsidRPr="00B74FFF">
        <w:rPr>
          <w:rFonts w:ascii="Times New Roman" w:eastAsia="Times New Roman" w:hAnsi="Times New Roman"/>
          <w:sz w:val="24"/>
          <w:szCs w:val="24"/>
          <w:lang w:eastAsia="fr-FR"/>
        </w:rPr>
        <w:t>,</w:t>
      </w:r>
      <w:r w:rsidR="00335AF7" w:rsidRPr="00B74FFF">
        <w:rPr>
          <w:rFonts w:ascii="Times New Roman" w:eastAsia="Times New Roman" w:hAnsi="Times New Roman"/>
          <w:sz w:val="24"/>
          <w:szCs w:val="24"/>
          <w:lang w:eastAsia="fr-FR"/>
        </w:rPr>
        <w:t xml:space="preserve"> съгласно заповед ……………………</w:t>
      </w:r>
    </w:p>
    <w:p w14:paraId="61927B9E" w14:textId="77777777" w:rsidR="00DE6E51" w:rsidRPr="00B74FFF" w:rsidRDefault="009A7C1B" w:rsidP="00B74FFF">
      <w:pPr>
        <w:pStyle w:val="ListParagraph"/>
        <w:spacing w:after="0"/>
        <w:ind w:left="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           </w:t>
      </w:r>
    </w:p>
    <w:p w14:paraId="4B9D4ED0" w14:textId="77777777" w:rsidR="009A7C1B" w:rsidRPr="00B74FFF" w:rsidRDefault="009A7C1B" w:rsidP="00B74FFF">
      <w:pPr>
        <w:pStyle w:val="ListParagraph"/>
        <w:spacing w:after="0"/>
        <w:ind w:left="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и</w:t>
      </w:r>
    </w:p>
    <w:p w14:paraId="6CE56969" w14:textId="77777777" w:rsidR="00DE6E51" w:rsidRPr="00B74FFF" w:rsidRDefault="00DE6E51" w:rsidP="00B74FFF">
      <w:pPr>
        <w:pStyle w:val="ListParagraph"/>
        <w:spacing w:after="0"/>
        <w:ind w:left="0"/>
        <w:jc w:val="both"/>
        <w:rPr>
          <w:rFonts w:ascii="Times New Roman" w:eastAsia="Times New Roman" w:hAnsi="Times New Roman"/>
          <w:sz w:val="24"/>
          <w:szCs w:val="24"/>
          <w:lang w:eastAsia="fr-FR"/>
        </w:rPr>
      </w:pPr>
    </w:p>
    <w:p w14:paraId="3809D7E8" w14:textId="19B9CE3D" w:rsidR="00B95BED" w:rsidRPr="00B74FFF" w:rsidRDefault="003A451A" w:rsidP="00B74FFF">
      <w:pPr>
        <w:pStyle w:val="ListParagraph"/>
        <w:spacing w:after="0"/>
        <w:ind w:left="0"/>
        <w:jc w:val="both"/>
        <w:rPr>
          <w:rFonts w:ascii="Times New Roman" w:eastAsia="Times New Roman" w:hAnsi="Times New Roman"/>
          <w:sz w:val="24"/>
          <w:szCs w:val="24"/>
          <w:lang w:eastAsia="fr-FR"/>
        </w:rPr>
      </w:pPr>
      <w:r w:rsidRPr="00165A8E">
        <w:rPr>
          <w:rFonts w:ascii="Times New Roman" w:hAnsi="Times New Roman"/>
          <w:sz w:val="24"/>
          <w:szCs w:val="24"/>
        </w:rPr>
        <w:t>Национал</w:t>
      </w:r>
      <w:r>
        <w:rPr>
          <w:rFonts w:ascii="Times New Roman" w:hAnsi="Times New Roman"/>
          <w:sz w:val="24"/>
          <w:szCs w:val="24"/>
          <w:lang w:val="en-US"/>
        </w:rPr>
        <w:t>e</w:t>
      </w:r>
      <w:r w:rsidRPr="00165A8E">
        <w:rPr>
          <w:rFonts w:ascii="Times New Roman" w:hAnsi="Times New Roman"/>
          <w:sz w:val="24"/>
          <w:szCs w:val="24"/>
        </w:rPr>
        <w:t>н център за информация и документация</w:t>
      </w:r>
      <w:r w:rsidR="00E80640">
        <w:rPr>
          <w:rFonts w:ascii="Times New Roman" w:hAnsi="Times New Roman"/>
          <w:sz w:val="24"/>
          <w:szCs w:val="24"/>
        </w:rPr>
        <w:t xml:space="preserve"> със седалище</w:t>
      </w:r>
      <w:r w:rsidR="00F06646">
        <w:rPr>
          <w:rFonts w:ascii="Times New Roman" w:hAnsi="Times New Roman"/>
          <w:sz w:val="24"/>
          <w:szCs w:val="24"/>
        </w:rPr>
        <w:t xml:space="preserve"> </w:t>
      </w:r>
      <w:r w:rsidR="00E80640">
        <w:rPr>
          <w:rFonts w:ascii="Times New Roman" w:hAnsi="Times New Roman"/>
          <w:sz w:val="24"/>
          <w:szCs w:val="24"/>
        </w:rPr>
        <w:t xml:space="preserve">гр. София 1125, </w:t>
      </w:r>
      <w:r w:rsidR="00E80640" w:rsidRPr="00E80640">
        <w:rPr>
          <w:rFonts w:ascii="Times New Roman" w:hAnsi="Times New Roman"/>
          <w:sz w:val="24"/>
          <w:szCs w:val="24"/>
        </w:rPr>
        <w:t>бул</w:t>
      </w:r>
      <w:r w:rsidR="00E80640">
        <w:rPr>
          <w:rFonts w:ascii="Times New Roman" w:hAnsi="Times New Roman"/>
          <w:sz w:val="24"/>
          <w:szCs w:val="24"/>
        </w:rPr>
        <w:t>. „Доктор Г. М. Димитров“ 52 A,</w:t>
      </w:r>
      <w:r w:rsidR="00B95BED" w:rsidRPr="00B74FFF">
        <w:rPr>
          <w:rFonts w:ascii="Times New Roman" w:eastAsia="Times New Roman" w:hAnsi="Times New Roman"/>
          <w:sz w:val="24"/>
          <w:szCs w:val="24"/>
          <w:lang w:eastAsia="fr-FR"/>
        </w:rPr>
        <w:t xml:space="preserve"> представляван от…</w:t>
      </w:r>
      <w:r w:rsidR="00DE6E51" w:rsidRPr="00B74FFF">
        <w:rPr>
          <w:rFonts w:ascii="Times New Roman" w:eastAsia="Times New Roman" w:hAnsi="Times New Roman"/>
          <w:sz w:val="24"/>
          <w:szCs w:val="24"/>
          <w:lang w:eastAsia="fr-FR"/>
        </w:rPr>
        <w:t>……………</w:t>
      </w:r>
      <w:r w:rsidR="00A9632C" w:rsidRPr="00B74FFF">
        <w:rPr>
          <w:rFonts w:ascii="Times New Roman" w:eastAsia="Times New Roman" w:hAnsi="Times New Roman"/>
          <w:sz w:val="24"/>
          <w:szCs w:val="24"/>
          <w:lang w:eastAsia="fr-FR"/>
        </w:rPr>
        <w:t>…</w:t>
      </w:r>
      <w:r w:rsidR="00CA177B" w:rsidRPr="00B74FFF">
        <w:rPr>
          <w:rFonts w:ascii="Times New Roman" w:eastAsia="Times New Roman" w:hAnsi="Times New Roman"/>
          <w:sz w:val="24"/>
          <w:szCs w:val="24"/>
          <w:lang w:eastAsia="fr-FR"/>
        </w:rPr>
        <w:t>…………………………………………………………….</w:t>
      </w:r>
    </w:p>
    <w:p w14:paraId="6CACB55F" w14:textId="77777777" w:rsidR="00542753" w:rsidRPr="00B74FFF" w:rsidRDefault="00542753" w:rsidP="00B74FFF">
      <w:pPr>
        <w:pStyle w:val="ListParagraph"/>
        <w:spacing w:after="0"/>
        <w:ind w:left="0"/>
        <w:jc w:val="both"/>
        <w:rPr>
          <w:rFonts w:ascii="Times New Roman" w:hAnsi="Times New Roman"/>
          <w:sz w:val="24"/>
          <w:szCs w:val="24"/>
          <w:lang w:eastAsia="fr-FR"/>
        </w:rPr>
      </w:pPr>
    </w:p>
    <w:p w14:paraId="38B6F267" w14:textId="77777777" w:rsidR="00082379" w:rsidRPr="008977B8" w:rsidRDefault="009A7C1B" w:rsidP="00B74FFF">
      <w:pPr>
        <w:pStyle w:val="ListParagraph"/>
        <w:numPr>
          <w:ilvl w:val="0"/>
          <w:numId w:val="3"/>
        </w:numPr>
        <w:spacing w:after="0"/>
        <w:ind w:left="0" w:firstLine="0"/>
        <w:jc w:val="both"/>
        <w:rPr>
          <w:rFonts w:ascii="Times New Roman" w:eastAsia="Times New Roman" w:hAnsi="Times New Roman"/>
          <w:b/>
          <w:sz w:val="24"/>
          <w:szCs w:val="24"/>
          <w:lang w:eastAsia="fr-FR"/>
        </w:rPr>
      </w:pPr>
      <w:r w:rsidRPr="008977B8">
        <w:rPr>
          <w:rFonts w:ascii="Times New Roman" w:eastAsia="Times New Roman" w:hAnsi="Times New Roman"/>
          <w:b/>
          <w:sz w:val="24"/>
          <w:szCs w:val="24"/>
          <w:lang w:eastAsia="fr-FR"/>
        </w:rPr>
        <w:t>Страните по договора</w:t>
      </w:r>
      <w:r w:rsidRPr="008977B8">
        <w:rPr>
          <w:rFonts w:ascii="Times New Roman" w:hAnsi="Times New Roman"/>
          <w:b/>
          <w:sz w:val="24"/>
          <w:szCs w:val="24"/>
          <w:lang w:eastAsia="fr-FR"/>
        </w:rPr>
        <w:t xml:space="preserve"> </w:t>
      </w:r>
      <w:r w:rsidR="00082379" w:rsidRPr="008977B8">
        <w:rPr>
          <w:rFonts w:ascii="Times New Roman" w:eastAsia="Times New Roman" w:hAnsi="Times New Roman"/>
          <w:b/>
          <w:sz w:val="24"/>
          <w:szCs w:val="24"/>
          <w:lang w:eastAsia="fr-FR"/>
        </w:rPr>
        <w:t>се споразумяха за следното:</w:t>
      </w:r>
    </w:p>
    <w:p w14:paraId="5D7E1AAE" w14:textId="75466B80" w:rsidR="00C61651" w:rsidRPr="00A46AD0" w:rsidRDefault="00997D79" w:rsidP="00B74FFF">
      <w:pPr>
        <w:pStyle w:val="ListParagraph"/>
        <w:spacing w:after="0"/>
        <w:ind w:left="0"/>
        <w:jc w:val="both"/>
        <w:rPr>
          <w:rFonts w:ascii="Times New Roman" w:eastAsia="Times New Roman" w:hAnsi="Times New Roman"/>
          <w:sz w:val="24"/>
          <w:szCs w:val="24"/>
          <w:lang w:val="en-US" w:eastAsia="fr-FR"/>
        </w:rPr>
      </w:pPr>
      <w:r w:rsidRPr="00A46AD0">
        <w:rPr>
          <w:rFonts w:ascii="Times New Roman" w:eastAsia="Times New Roman" w:hAnsi="Times New Roman"/>
          <w:sz w:val="24"/>
          <w:szCs w:val="24"/>
          <w:lang w:eastAsia="fr-FR"/>
        </w:rPr>
        <w:t xml:space="preserve">2.1. </w:t>
      </w:r>
      <w:r w:rsidR="009A7C1B" w:rsidRPr="00A46AD0">
        <w:rPr>
          <w:rFonts w:ascii="Times New Roman" w:eastAsia="Times New Roman" w:hAnsi="Times New Roman"/>
          <w:sz w:val="24"/>
          <w:szCs w:val="24"/>
          <w:lang w:eastAsia="fr-FR"/>
        </w:rPr>
        <w:t>Ръководителят на</w:t>
      </w:r>
      <w:r w:rsidR="00082379" w:rsidRPr="00A46AD0">
        <w:rPr>
          <w:rFonts w:ascii="Times New Roman" w:eastAsia="Times New Roman" w:hAnsi="Times New Roman"/>
          <w:sz w:val="24"/>
          <w:szCs w:val="24"/>
          <w:lang w:eastAsia="fr-FR"/>
        </w:rPr>
        <w:t xml:space="preserve"> </w:t>
      </w:r>
      <w:r w:rsidR="009A7C1B" w:rsidRPr="00A46AD0">
        <w:rPr>
          <w:rFonts w:ascii="Times New Roman" w:eastAsia="Times New Roman" w:hAnsi="Times New Roman"/>
          <w:sz w:val="24"/>
          <w:szCs w:val="24"/>
          <w:lang w:eastAsia="fr-FR"/>
        </w:rPr>
        <w:t>у</w:t>
      </w:r>
      <w:r w:rsidR="00C1581A" w:rsidRPr="00A46AD0">
        <w:rPr>
          <w:rFonts w:ascii="Times New Roman" w:eastAsia="Times New Roman" w:hAnsi="Times New Roman"/>
          <w:sz w:val="24"/>
          <w:szCs w:val="24"/>
          <w:lang w:eastAsia="fr-FR"/>
        </w:rPr>
        <w:t>правляващия</w:t>
      </w:r>
      <w:r w:rsidR="00082379" w:rsidRPr="00A46AD0">
        <w:rPr>
          <w:rFonts w:ascii="Times New Roman" w:eastAsia="Times New Roman" w:hAnsi="Times New Roman"/>
          <w:sz w:val="24"/>
          <w:szCs w:val="24"/>
          <w:lang w:eastAsia="fr-FR"/>
        </w:rPr>
        <w:t xml:space="preserve"> орган предоставя на </w:t>
      </w:r>
      <w:r w:rsidR="009A7C1B" w:rsidRPr="00A46AD0">
        <w:rPr>
          <w:rFonts w:ascii="Times New Roman" w:eastAsia="Times New Roman" w:hAnsi="Times New Roman"/>
          <w:sz w:val="24"/>
          <w:szCs w:val="24"/>
          <w:lang w:eastAsia="fr-FR"/>
        </w:rPr>
        <w:t>б</w:t>
      </w:r>
      <w:r w:rsidR="00082379" w:rsidRPr="00A46AD0">
        <w:rPr>
          <w:rFonts w:ascii="Times New Roman" w:eastAsia="Times New Roman" w:hAnsi="Times New Roman"/>
          <w:sz w:val="24"/>
          <w:szCs w:val="24"/>
          <w:lang w:eastAsia="fr-FR"/>
        </w:rPr>
        <w:t>енефициента</w:t>
      </w:r>
      <w:r w:rsidR="00F06646">
        <w:rPr>
          <w:rFonts w:ascii="Times New Roman" w:eastAsia="Times New Roman" w:hAnsi="Times New Roman"/>
          <w:sz w:val="24"/>
          <w:szCs w:val="24"/>
          <w:lang w:eastAsia="fr-FR"/>
        </w:rPr>
        <w:t xml:space="preserve"> </w:t>
      </w:r>
      <w:r w:rsidR="00F06646" w:rsidRPr="00165A8E">
        <w:rPr>
          <w:rFonts w:ascii="Times New Roman" w:hAnsi="Times New Roman"/>
          <w:sz w:val="24"/>
          <w:szCs w:val="24"/>
        </w:rPr>
        <w:t>Национал</w:t>
      </w:r>
      <w:r w:rsidR="00F06646">
        <w:rPr>
          <w:rFonts w:ascii="Times New Roman" w:hAnsi="Times New Roman"/>
          <w:sz w:val="24"/>
          <w:szCs w:val="24"/>
          <w:lang w:val="en-US"/>
        </w:rPr>
        <w:t>e</w:t>
      </w:r>
      <w:r w:rsidR="00F06646" w:rsidRPr="00165A8E">
        <w:rPr>
          <w:rFonts w:ascii="Times New Roman" w:hAnsi="Times New Roman"/>
          <w:sz w:val="24"/>
          <w:szCs w:val="24"/>
        </w:rPr>
        <w:t>н център за информация и документация</w:t>
      </w:r>
      <w:r w:rsidR="00F06646">
        <w:rPr>
          <w:rFonts w:ascii="Times New Roman" w:hAnsi="Times New Roman"/>
          <w:sz w:val="24"/>
          <w:szCs w:val="24"/>
        </w:rPr>
        <w:t xml:space="preserve"> със седалище гр. София 1125, </w:t>
      </w:r>
      <w:r w:rsidR="00F06646" w:rsidRPr="00E80640">
        <w:rPr>
          <w:rFonts w:ascii="Times New Roman" w:hAnsi="Times New Roman"/>
          <w:sz w:val="24"/>
          <w:szCs w:val="24"/>
        </w:rPr>
        <w:t>бул</w:t>
      </w:r>
      <w:r w:rsidR="00F06646">
        <w:rPr>
          <w:rFonts w:ascii="Times New Roman" w:hAnsi="Times New Roman"/>
          <w:sz w:val="24"/>
          <w:szCs w:val="24"/>
        </w:rPr>
        <w:t xml:space="preserve">. „Доктор Г. М. </w:t>
      </w:r>
      <w:r w:rsidR="00F06646">
        <w:rPr>
          <w:rFonts w:ascii="Times New Roman" w:hAnsi="Times New Roman"/>
          <w:sz w:val="24"/>
          <w:szCs w:val="24"/>
        </w:rPr>
        <w:lastRenderedPageBreak/>
        <w:t>Димитров“ 52 A,</w:t>
      </w:r>
      <w:r w:rsidR="00082379" w:rsidRPr="00A46AD0">
        <w:rPr>
          <w:rFonts w:ascii="Times New Roman" w:eastAsia="Times New Roman" w:hAnsi="Times New Roman"/>
          <w:sz w:val="24"/>
          <w:szCs w:val="24"/>
          <w:lang w:eastAsia="fr-FR"/>
        </w:rPr>
        <w:t xml:space="preserve"> безвъзмездна финансова помощ</w:t>
      </w:r>
      <w:r w:rsidR="00C61651" w:rsidRPr="00A46AD0">
        <w:rPr>
          <w:rFonts w:ascii="Times New Roman" w:eastAsia="Times New Roman" w:hAnsi="Times New Roman"/>
          <w:sz w:val="24"/>
          <w:szCs w:val="24"/>
          <w:lang w:eastAsia="fr-FR"/>
        </w:rPr>
        <w:t xml:space="preserve"> в максимален размер до…</w:t>
      </w:r>
      <w:r w:rsidR="00542753" w:rsidRPr="00A46AD0">
        <w:rPr>
          <w:rFonts w:ascii="Times New Roman" w:eastAsia="Times New Roman" w:hAnsi="Times New Roman"/>
          <w:sz w:val="24"/>
          <w:szCs w:val="24"/>
          <w:lang w:eastAsia="fr-FR"/>
        </w:rPr>
        <w:t>.................................</w:t>
      </w:r>
      <w:r w:rsidR="00C61651" w:rsidRPr="00A46AD0">
        <w:rPr>
          <w:rFonts w:ascii="Times New Roman" w:eastAsia="Times New Roman" w:hAnsi="Times New Roman"/>
          <w:sz w:val="24"/>
          <w:szCs w:val="24"/>
          <w:lang w:eastAsia="fr-FR"/>
        </w:rPr>
        <w:t>.</w:t>
      </w:r>
      <w:r w:rsidR="00542753" w:rsidRPr="00A46AD0">
        <w:rPr>
          <w:rFonts w:ascii="Times New Roman" w:eastAsia="Times New Roman" w:hAnsi="Times New Roman"/>
          <w:sz w:val="24"/>
          <w:szCs w:val="24"/>
          <w:lang w:eastAsia="fr-FR"/>
        </w:rPr>
        <w:t>..............................</w:t>
      </w:r>
      <w:r w:rsidR="00F23679" w:rsidRPr="00A46AD0">
        <w:rPr>
          <w:rFonts w:ascii="Times New Roman" w:eastAsia="Times New Roman" w:hAnsi="Times New Roman"/>
          <w:sz w:val="24"/>
          <w:szCs w:val="24"/>
          <w:lang w:eastAsia="fr-FR"/>
        </w:rPr>
        <w:t>,</w:t>
      </w:r>
      <w:r w:rsidR="008D3E08" w:rsidRPr="00A46AD0">
        <w:rPr>
          <w:rFonts w:ascii="Times New Roman" w:eastAsia="Times New Roman" w:hAnsi="Times New Roman"/>
          <w:sz w:val="24"/>
          <w:szCs w:val="24"/>
          <w:lang w:eastAsia="fr-FR"/>
        </w:rPr>
        <w:t xml:space="preserve"> </w:t>
      </w:r>
      <w:r w:rsidR="00F23679" w:rsidRPr="00A46AD0">
        <w:rPr>
          <w:rFonts w:ascii="Times New Roman" w:eastAsia="Times New Roman" w:hAnsi="Times New Roman"/>
          <w:sz w:val="24"/>
          <w:szCs w:val="24"/>
          <w:lang w:eastAsia="fr-FR"/>
        </w:rPr>
        <w:t>която представлява</w:t>
      </w:r>
      <w:r w:rsidR="00F80484">
        <w:rPr>
          <w:rFonts w:ascii="Times New Roman" w:eastAsia="Times New Roman" w:hAnsi="Times New Roman"/>
          <w:sz w:val="24"/>
          <w:szCs w:val="24"/>
          <w:lang w:val="en-US" w:eastAsia="fr-FR"/>
        </w:rPr>
        <w:t xml:space="preserve"> 100 </w:t>
      </w:r>
      <w:r w:rsidR="00F23679" w:rsidRPr="00A46AD0">
        <w:rPr>
          <w:rFonts w:ascii="Times New Roman" w:eastAsia="Times New Roman" w:hAnsi="Times New Roman"/>
          <w:sz w:val="24"/>
          <w:szCs w:val="24"/>
          <w:lang w:eastAsia="fr-FR"/>
        </w:rPr>
        <w:t xml:space="preserve">% от общите допустими разходи по проекта, </w:t>
      </w:r>
      <w:r w:rsidR="000068F2">
        <w:rPr>
          <w:rFonts w:ascii="Times New Roman" w:eastAsia="Times New Roman" w:hAnsi="Times New Roman"/>
          <w:sz w:val="24"/>
          <w:szCs w:val="24"/>
          <w:lang w:eastAsia="fr-FR"/>
        </w:rPr>
        <w:t>съобразно</w:t>
      </w:r>
      <w:r w:rsidR="00F23679" w:rsidRPr="00A46AD0">
        <w:rPr>
          <w:rFonts w:ascii="Times New Roman" w:eastAsia="Times New Roman" w:hAnsi="Times New Roman"/>
          <w:sz w:val="24"/>
          <w:szCs w:val="24"/>
          <w:lang w:eastAsia="fr-FR"/>
        </w:rPr>
        <w:t xml:space="preserve"> т. „Бюджет“ от  Приложение І</w:t>
      </w:r>
      <w:r w:rsidR="00023605">
        <w:rPr>
          <w:rFonts w:ascii="Times New Roman" w:eastAsia="Times New Roman" w:hAnsi="Times New Roman"/>
          <w:sz w:val="24"/>
          <w:szCs w:val="24"/>
          <w:lang w:eastAsia="fr-FR"/>
        </w:rPr>
        <w:t xml:space="preserve"> </w:t>
      </w:r>
      <w:r w:rsidR="00C61651" w:rsidRPr="00F80484">
        <w:rPr>
          <w:rFonts w:ascii="Times New Roman" w:eastAsia="Times New Roman" w:hAnsi="Times New Roman"/>
          <w:sz w:val="24"/>
          <w:szCs w:val="24"/>
          <w:lang w:eastAsia="fr-FR"/>
        </w:rPr>
        <w:t>п</w:t>
      </w:r>
      <w:r w:rsidR="00DE6E51" w:rsidRPr="00F80484">
        <w:rPr>
          <w:rFonts w:ascii="Times New Roman" w:eastAsia="Times New Roman" w:hAnsi="Times New Roman"/>
          <w:sz w:val="24"/>
          <w:szCs w:val="24"/>
          <w:lang w:eastAsia="fr-FR"/>
        </w:rPr>
        <w:t>о</w:t>
      </w:r>
      <w:r w:rsidR="002972D7" w:rsidRPr="00F80484">
        <w:rPr>
          <w:rFonts w:ascii="Times New Roman" w:eastAsia="Times New Roman" w:hAnsi="Times New Roman"/>
          <w:sz w:val="24"/>
          <w:szCs w:val="24"/>
          <w:lang w:eastAsia="fr-FR"/>
        </w:rPr>
        <w:t xml:space="preserve"> </w:t>
      </w:r>
      <w:r w:rsidR="000068F2" w:rsidRPr="00F80484">
        <w:rPr>
          <w:rFonts w:ascii="Times New Roman" w:eastAsia="Times New Roman" w:hAnsi="Times New Roman"/>
          <w:sz w:val="24"/>
          <w:szCs w:val="24"/>
          <w:lang w:eastAsia="fr-FR"/>
        </w:rPr>
        <w:t>процедура BG16RFPR002-1.007 „Платформа за сътрудничество между висшите училища, изследователските организации и бизнеса чрез надграждането на Регистър за научната дейност, Регистър на академичния състав и Българския портал за отворена наука“</w:t>
      </w:r>
      <w:r w:rsidR="00F80484">
        <w:rPr>
          <w:rFonts w:ascii="Times New Roman" w:eastAsia="Times New Roman" w:hAnsi="Times New Roman"/>
          <w:sz w:val="24"/>
          <w:szCs w:val="24"/>
          <w:lang w:eastAsia="fr-FR"/>
        </w:rPr>
        <w:t>, Приоритет 1 „</w:t>
      </w:r>
      <w:r w:rsidR="00F80484" w:rsidRPr="00F80484">
        <w:rPr>
          <w:rFonts w:ascii="Times New Roman" w:eastAsia="Times New Roman" w:hAnsi="Times New Roman"/>
          <w:sz w:val="24"/>
          <w:szCs w:val="24"/>
          <w:lang w:eastAsia="fr-FR"/>
        </w:rPr>
        <w:t>Устойчиво развитие на българската научно-изследователска и иновационна екосистема“</w:t>
      </w:r>
      <w:r w:rsidR="00F80484">
        <w:rPr>
          <w:rFonts w:ascii="Times New Roman" w:eastAsia="Times New Roman" w:hAnsi="Times New Roman"/>
          <w:sz w:val="24"/>
          <w:szCs w:val="24"/>
          <w:lang w:eastAsia="fr-FR"/>
        </w:rPr>
        <w:t xml:space="preserve">, Специфична цел </w:t>
      </w:r>
      <w:r w:rsidR="00F80484" w:rsidRPr="00F80484">
        <w:rPr>
          <w:rFonts w:ascii="Times New Roman" w:eastAsia="Times New Roman" w:hAnsi="Times New Roman"/>
          <w:sz w:val="24"/>
          <w:szCs w:val="24"/>
          <w:lang w:eastAsia="fr-FR"/>
        </w:rPr>
        <w:t>RSO1.1. Развитие и засилване на капацитета за научни изследвания и иновации и на внедряването на модерни технологии (ЕФРР).</w:t>
      </w:r>
      <w:r w:rsidR="00E40EC9">
        <w:rPr>
          <w:rFonts w:ascii="Times New Roman" w:eastAsia="Times New Roman" w:hAnsi="Times New Roman"/>
          <w:sz w:val="24"/>
          <w:szCs w:val="24"/>
          <w:lang w:eastAsia="fr-FR"/>
        </w:rPr>
        <w:t>,</w:t>
      </w:r>
      <w:r w:rsidR="000068F2" w:rsidRPr="000068F2">
        <w:rPr>
          <w:rFonts w:ascii="Times New Roman" w:eastAsia="Times New Roman" w:hAnsi="Times New Roman"/>
          <w:sz w:val="24"/>
          <w:szCs w:val="24"/>
          <w:highlight w:val="yellow"/>
          <w:lang w:eastAsia="fr-FR"/>
        </w:rPr>
        <w:t xml:space="preserve"> </w:t>
      </w:r>
      <w:r w:rsidR="000068F2" w:rsidRPr="00E40EC9">
        <w:rPr>
          <w:rFonts w:ascii="Times New Roman" w:eastAsia="Times New Roman" w:hAnsi="Times New Roman"/>
          <w:sz w:val="24"/>
          <w:szCs w:val="24"/>
          <w:lang w:eastAsia="fr-FR"/>
        </w:rPr>
        <w:t>програма „Научни изследвания, иновации и дигитализация за интелигентна трансформация“</w:t>
      </w:r>
      <w:r w:rsidR="00E40EC9">
        <w:rPr>
          <w:rFonts w:ascii="Times New Roman" w:eastAsia="Times New Roman" w:hAnsi="Times New Roman"/>
          <w:sz w:val="24"/>
          <w:szCs w:val="24"/>
          <w:lang w:eastAsia="fr-FR"/>
        </w:rPr>
        <w:t xml:space="preserve"> </w:t>
      </w:r>
      <w:r w:rsidR="00C61651" w:rsidRPr="00A46AD0">
        <w:rPr>
          <w:rFonts w:ascii="Times New Roman" w:eastAsia="Times New Roman" w:hAnsi="Times New Roman"/>
          <w:sz w:val="24"/>
          <w:szCs w:val="24"/>
          <w:lang w:eastAsia="fr-FR"/>
        </w:rPr>
        <w:t>за изпълнение на проект</w:t>
      </w:r>
      <w:r w:rsidR="002A589D">
        <w:rPr>
          <w:rFonts w:ascii="Times New Roman" w:eastAsia="Times New Roman" w:hAnsi="Times New Roman"/>
          <w:sz w:val="24"/>
          <w:szCs w:val="24"/>
          <w:lang w:eastAsia="fr-FR"/>
        </w:rPr>
        <w:t>но предложение № ……</w:t>
      </w:r>
      <w:r w:rsidR="00C61651" w:rsidRPr="00A46AD0">
        <w:rPr>
          <w:rFonts w:ascii="Times New Roman" w:eastAsia="Times New Roman" w:hAnsi="Times New Roman"/>
          <w:sz w:val="24"/>
          <w:szCs w:val="24"/>
          <w:lang w:eastAsia="fr-FR"/>
        </w:rPr>
        <w:t xml:space="preserve"> </w:t>
      </w:r>
      <w:r w:rsidR="002A589D" w:rsidRPr="00A46AD0">
        <w:rPr>
          <w:rFonts w:ascii="Times New Roman" w:eastAsia="Times New Roman" w:hAnsi="Times New Roman"/>
          <w:sz w:val="24"/>
          <w:szCs w:val="24"/>
          <w:lang w:eastAsia="fr-FR"/>
        </w:rPr>
        <w:t>(</w:t>
      </w:r>
      <w:r w:rsidR="002A589D" w:rsidRPr="00A46AD0">
        <w:rPr>
          <w:rFonts w:ascii="Times New Roman" w:eastAsia="Times New Roman" w:hAnsi="Times New Roman"/>
          <w:i/>
          <w:sz w:val="24"/>
          <w:szCs w:val="24"/>
          <w:lang w:eastAsia="fr-FR"/>
        </w:rPr>
        <w:t>номер от ИСУН</w:t>
      </w:r>
      <w:r w:rsidR="002A589D" w:rsidRPr="00A46AD0">
        <w:rPr>
          <w:rFonts w:ascii="Times New Roman" w:eastAsia="Times New Roman" w:hAnsi="Times New Roman"/>
          <w:sz w:val="24"/>
          <w:szCs w:val="24"/>
          <w:lang w:eastAsia="fr-FR"/>
        </w:rPr>
        <w:t>)</w:t>
      </w:r>
      <w:r w:rsidR="002A589D" w:rsidRPr="002A589D">
        <w:rPr>
          <w:rFonts w:ascii="Times New Roman" w:eastAsia="Times New Roman" w:hAnsi="Times New Roman"/>
          <w:sz w:val="24"/>
          <w:szCs w:val="24"/>
          <w:lang w:eastAsia="fr-FR"/>
        </w:rPr>
        <w:t xml:space="preserve"> „Платформа за сътрудничество между висшите училища, изследователските организации и бизнеса чрез надграждането на Регистър за научната дейност, Регистър на академичния състав и Българския портал за отворена наука“</w:t>
      </w:r>
      <w:r w:rsidR="002A589D">
        <w:rPr>
          <w:rFonts w:ascii="Times New Roman" w:eastAsia="Times New Roman" w:hAnsi="Times New Roman"/>
          <w:sz w:val="24"/>
          <w:szCs w:val="24"/>
          <w:lang w:eastAsia="fr-FR"/>
        </w:rPr>
        <w:t xml:space="preserve">  </w:t>
      </w:r>
    </w:p>
    <w:p w14:paraId="49D26711" w14:textId="77777777" w:rsidR="00B74FFF" w:rsidRPr="00A46AD0" w:rsidRDefault="00B74FFF" w:rsidP="00B74FFF">
      <w:pPr>
        <w:spacing w:after="0"/>
        <w:jc w:val="both"/>
        <w:rPr>
          <w:rFonts w:ascii="Times New Roman" w:eastAsia="Times New Roman" w:hAnsi="Times New Roman"/>
          <w:sz w:val="24"/>
          <w:szCs w:val="24"/>
          <w:lang w:eastAsia="fr-FR"/>
        </w:rPr>
      </w:pPr>
    </w:p>
    <w:p w14:paraId="27C8D98F" w14:textId="2B982B8D" w:rsidR="007110B5" w:rsidRPr="00B74FFF" w:rsidRDefault="007110B5" w:rsidP="00B74FFF">
      <w:pPr>
        <w:spacing w:after="0"/>
        <w:jc w:val="both"/>
        <w:rPr>
          <w:rFonts w:ascii="Times New Roman" w:eastAsia="Times New Roman" w:hAnsi="Times New Roman"/>
          <w:sz w:val="24"/>
          <w:szCs w:val="24"/>
          <w:lang w:eastAsia="fr-FR"/>
        </w:rPr>
      </w:pPr>
      <w:r w:rsidRPr="00A46AD0">
        <w:rPr>
          <w:rFonts w:ascii="Times New Roman" w:eastAsia="Times New Roman" w:hAnsi="Times New Roman"/>
          <w:sz w:val="24"/>
          <w:szCs w:val="24"/>
          <w:lang w:eastAsia="fr-FR"/>
        </w:rPr>
        <w:t>2.2 Проект</w:t>
      </w:r>
      <w:r w:rsidR="0006339C">
        <w:rPr>
          <w:rFonts w:ascii="Times New Roman" w:eastAsia="Times New Roman" w:hAnsi="Times New Roman"/>
          <w:sz w:val="24"/>
          <w:szCs w:val="24"/>
          <w:lang w:eastAsia="fr-FR"/>
        </w:rPr>
        <w:t xml:space="preserve"> </w:t>
      </w:r>
      <w:r w:rsidR="0006339C" w:rsidRPr="0006339C">
        <w:rPr>
          <w:rFonts w:ascii="Times New Roman" w:eastAsia="Times New Roman" w:hAnsi="Times New Roman"/>
          <w:sz w:val="24"/>
          <w:szCs w:val="24"/>
          <w:lang w:eastAsia="fr-FR"/>
        </w:rPr>
        <w:t>„Платформа за сътрудничество между висшите училища, изследователските организации и бизнеса чрез надграждането на Регистър за научната дейност, Регистър на академичния състав и Българ</w:t>
      </w:r>
      <w:r w:rsidR="0006339C">
        <w:rPr>
          <w:rFonts w:ascii="Times New Roman" w:eastAsia="Times New Roman" w:hAnsi="Times New Roman"/>
          <w:sz w:val="24"/>
          <w:szCs w:val="24"/>
          <w:lang w:eastAsia="fr-FR"/>
        </w:rPr>
        <w:t xml:space="preserve">ския портал за отворена наука“ </w:t>
      </w:r>
      <w:r w:rsidRPr="00B74FFF">
        <w:rPr>
          <w:rFonts w:ascii="Times New Roman" w:eastAsia="Times New Roman" w:hAnsi="Times New Roman"/>
          <w:sz w:val="24"/>
          <w:szCs w:val="24"/>
          <w:lang w:eastAsia="fr-FR"/>
        </w:rPr>
        <w:t>е:</w:t>
      </w:r>
    </w:p>
    <w:p w14:paraId="5F4F0961" w14:textId="17F09AF7" w:rsidR="007110B5" w:rsidRPr="00B74FFF" w:rsidRDefault="007110B5" w:rsidP="00B74FFF">
      <w:pPr>
        <w:pStyle w:val="ListParagraph"/>
        <w:numPr>
          <w:ilvl w:val="0"/>
          <w:numId w:val="4"/>
        </w:numPr>
        <w:spacing w:after="0"/>
        <w:ind w:left="0" w:firstLine="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на стойност</w:t>
      </w:r>
      <w:r w:rsidR="000068F2">
        <w:rPr>
          <w:rFonts w:ascii="Times New Roman" w:eastAsia="Times New Roman" w:hAnsi="Times New Roman"/>
          <w:sz w:val="24"/>
          <w:szCs w:val="24"/>
          <w:lang w:eastAsia="fr-FR"/>
        </w:rPr>
        <w:t xml:space="preserve"> съгласно т. „Бюджет“ от Приложение </w:t>
      </w:r>
      <w:r w:rsidR="000068F2">
        <w:rPr>
          <w:rFonts w:ascii="Times New Roman" w:eastAsia="Times New Roman" w:hAnsi="Times New Roman"/>
          <w:sz w:val="24"/>
          <w:szCs w:val="24"/>
          <w:lang w:val="en-US" w:eastAsia="fr-FR"/>
        </w:rPr>
        <w:t>I</w:t>
      </w:r>
      <w:r w:rsidRPr="00B74FFF">
        <w:rPr>
          <w:rFonts w:ascii="Times New Roman" w:eastAsia="Times New Roman" w:hAnsi="Times New Roman"/>
          <w:sz w:val="24"/>
          <w:szCs w:val="24"/>
          <w:lang w:eastAsia="fr-FR"/>
        </w:rPr>
        <w:t>;</w:t>
      </w:r>
    </w:p>
    <w:p w14:paraId="7627C48C" w14:textId="735683CB" w:rsidR="007110B5" w:rsidRPr="00B74FFF" w:rsidRDefault="007110B5" w:rsidP="00B74FFF">
      <w:pPr>
        <w:pStyle w:val="ListParagraph"/>
        <w:numPr>
          <w:ilvl w:val="0"/>
          <w:numId w:val="4"/>
        </w:numPr>
        <w:spacing w:after="0"/>
        <w:ind w:left="0" w:firstLine="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с основни дейности</w:t>
      </w:r>
      <w:r w:rsidR="006D7C4C">
        <w:rPr>
          <w:rFonts w:ascii="Times New Roman" w:eastAsia="Times New Roman" w:hAnsi="Times New Roman"/>
          <w:sz w:val="24"/>
          <w:szCs w:val="24"/>
          <w:lang w:eastAsia="fr-FR"/>
        </w:rPr>
        <w:t>, посочени в</w:t>
      </w:r>
      <w:r w:rsidR="00023605">
        <w:rPr>
          <w:rFonts w:ascii="Times New Roman" w:eastAsia="Times New Roman" w:hAnsi="Times New Roman"/>
          <w:sz w:val="24"/>
          <w:szCs w:val="24"/>
          <w:lang w:eastAsia="fr-FR"/>
        </w:rPr>
        <w:t xml:space="preserve"> т. „План аз изпълнение/дейности по проекта“ от Приложение </w:t>
      </w:r>
      <w:r w:rsidR="00023605">
        <w:rPr>
          <w:rFonts w:ascii="Times New Roman" w:eastAsia="Times New Roman" w:hAnsi="Times New Roman"/>
          <w:sz w:val="24"/>
          <w:szCs w:val="24"/>
          <w:lang w:val="en-US" w:eastAsia="fr-FR"/>
        </w:rPr>
        <w:t>I</w:t>
      </w:r>
      <w:r w:rsidRPr="00B74FFF">
        <w:rPr>
          <w:rFonts w:ascii="Times New Roman" w:eastAsia="Times New Roman" w:hAnsi="Times New Roman"/>
          <w:sz w:val="24"/>
          <w:szCs w:val="24"/>
          <w:lang w:eastAsia="fr-FR"/>
        </w:rPr>
        <w:t>;</w:t>
      </w:r>
    </w:p>
    <w:p w14:paraId="6EAC27CB" w14:textId="2D1D1612" w:rsidR="006A4F65" w:rsidRDefault="007110B5" w:rsidP="006A4F65">
      <w:pPr>
        <w:pStyle w:val="ListParagraph"/>
        <w:numPr>
          <w:ilvl w:val="0"/>
          <w:numId w:val="4"/>
        </w:numPr>
        <w:spacing w:after="0"/>
        <w:ind w:left="0" w:firstLine="0"/>
        <w:jc w:val="both"/>
        <w:rPr>
          <w:rFonts w:ascii="Times New Roman" w:eastAsia="Times New Roman" w:hAnsi="Times New Roman"/>
          <w:sz w:val="24"/>
          <w:szCs w:val="24"/>
          <w:lang w:eastAsia="fr-FR"/>
        </w:rPr>
      </w:pPr>
      <w:r w:rsidRPr="006A4F65">
        <w:rPr>
          <w:rFonts w:ascii="Times New Roman" w:eastAsia="Times New Roman" w:hAnsi="Times New Roman"/>
          <w:sz w:val="24"/>
          <w:szCs w:val="24"/>
          <w:lang w:eastAsia="fr-FR"/>
        </w:rPr>
        <w:t>с индикатори за изпълнение</w:t>
      </w:r>
      <w:r w:rsidR="006A4F65" w:rsidRPr="006A4F65">
        <w:rPr>
          <w:rFonts w:ascii="Times New Roman" w:eastAsia="Times New Roman" w:hAnsi="Times New Roman"/>
          <w:sz w:val="24"/>
          <w:szCs w:val="24"/>
          <w:lang w:val="en-US" w:eastAsia="fr-FR"/>
        </w:rPr>
        <w:t xml:space="preserve"> </w:t>
      </w:r>
      <w:r w:rsidR="006A4F65" w:rsidRPr="006A4F65">
        <w:rPr>
          <w:rFonts w:ascii="Times New Roman" w:eastAsia="Times New Roman" w:hAnsi="Times New Roman"/>
          <w:sz w:val="24"/>
          <w:szCs w:val="24"/>
          <w:lang w:eastAsia="fr-FR"/>
        </w:rPr>
        <w:t>(показатели за краен продукт)</w:t>
      </w:r>
      <w:r w:rsidR="00023605">
        <w:rPr>
          <w:rFonts w:ascii="Times New Roman" w:eastAsia="Times New Roman" w:hAnsi="Times New Roman"/>
          <w:sz w:val="24"/>
          <w:szCs w:val="24"/>
          <w:lang w:eastAsia="fr-FR"/>
        </w:rPr>
        <w:t xml:space="preserve"> съгласно т. „Индикатори“ от </w:t>
      </w:r>
      <w:r w:rsidR="006D7C4C">
        <w:rPr>
          <w:rFonts w:ascii="Times New Roman" w:eastAsia="Times New Roman" w:hAnsi="Times New Roman"/>
          <w:sz w:val="24"/>
          <w:szCs w:val="24"/>
          <w:lang w:eastAsia="fr-FR"/>
        </w:rPr>
        <w:t xml:space="preserve">Приложение </w:t>
      </w:r>
      <w:r w:rsidR="006D7C4C">
        <w:rPr>
          <w:rFonts w:ascii="Times New Roman" w:eastAsia="Times New Roman" w:hAnsi="Times New Roman"/>
          <w:sz w:val="24"/>
          <w:szCs w:val="24"/>
          <w:lang w:val="en-US" w:eastAsia="fr-FR"/>
        </w:rPr>
        <w:t>I</w:t>
      </w:r>
      <w:r w:rsidR="006D7C4C">
        <w:rPr>
          <w:rFonts w:ascii="Times New Roman" w:eastAsia="Times New Roman" w:hAnsi="Times New Roman"/>
          <w:sz w:val="24"/>
          <w:szCs w:val="24"/>
          <w:lang w:eastAsia="fr-FR"/>
        </w:rPr>
        <w:t>;</w:t>
      </w:r>
      <w:r w:rsidR="00023605">
        <w:rPr>
          <w:rFonts w:ascii="Times New Roman" w:eastAsia="Times New Roman" w:hAnsi="Times New Roman"/>
          <w:sz w:val="24"/>
          <w:szCs w:val="24"/>
          <w:lang w:eastAsia="fr-FR"/>
        </w:rPr>
        <w:t xml:space="preserve"> </w:t>
      </w:r>
    </w:p>
    <w:p w14:paraId="5D7F772D" w14:textId="7631363B" w:rsidR="006A4F65" w:rsidRPr="006A4F65" w:rsidRDefault="006A4F65" w:rsidP="006A4F65">
      <w:pPr>
        <w:pStyle w:val="ListParagraph"/>
        <w:numPr>
          <w:ilvl w:val="0"/>
          <w:numId w:val="4"/>
        </w:numPr>
        <w:spacing w:after="0"/>
        <w:ind w:left="0" w:firstLine="0"/>
        <w:jc w:val="both"/>
        <w:rPr>
          <w:rFonts w:ascii="Times New Roman" w:eastAsia="Times New Roman" w:hAnsi="Times New Roman"/>
          <w:sz w:val="24"/>
          <w:szCs w:val="24"/>
          <w:lang w:eastAsia="fr-FR"/>
        </w:rPr>
      </w:pPr>
      <w:r w:rsidRPr="006A4F65">
        <w:rPr>
          <w:rFonts w:ascii="Times New Roman" w:eastAsia="Times New Roman" w:hAnsi="Times New Roman"/>
          <w:sz w:val="24"/>
          <w:szCs w:val="24"/>
          <w:lang w:eastAsia="fr-FR"/>
        </w:rPr>
        <w:t>с индикатори (показатели) за резултат</w:t>
      </w:r>
      <w:r w:rsidR="006D7C4C">
        <w:rPr>
          <w:rFonts w:ascii="Times New Roman" w:eastAsia="Times New Roman" w:hAnsi="Times New Roman"/>
          <w:sz w:val="24"/>
          <w:szCs w:val="24"/>
          <w:lang w:eastAsia="fr-FR"/>
        </w:rPr>
        <w:t xml:space="preserve"> съгласно т. „Индикатори“ от Приложение </w:t>
      </w:r>
      <w:r w:rsidR="006D7C4C">
        <w:rPr>
          <w:rFonts w:ascii="Times New Roman" w:eastAsia="Times New Roman" w:hAnsi="Times New Roman"/>
          <w:sz w:val="24"/>
          <w:szCs w:val="24"/>
          <w:lang w:val="en-US" w:eastAsia="fr-FR"/>
        </w:rPr>
        <w:t>I</w:t>
      </w:r>
      <w:r>
        <w:rPr>
          <w:rFonts w:ascii="Times New Roman" w:eastAsia="Times New Roman" w:hAnsi="Times New Roman"/>
          <w:sz w:val="24"/>
          <w:szCs w:val="24"/>
          <w:lang w:eastAsia="fr-FR"/>
        </w:rPr>
        <w:t>.</w:t>
      </w:r>
      <w:r w:rsidRPr="006A4F65">
        <w:rPr>
          <w:rFonts w:ascii="Times New Roman" w:eastAsia="Times New Roman" w:hAnsi="Times New Roman"/>
          <w:sz w:val="24"/>
          <w:szCs w:val="24"/>
          <w:lang w:eastAsia="fr-FR"/>
        </w:rPr>
        <w:t xml:space="preserve"> </w:t>
      </w:r>
    </w:p>
    <w:p w14:paraId="7E0BF0DB" w14:textId="77777777" w:rsidR="00C61651" w:rsidRPr="006A4F65" w:rsidRDefault="00C61651" w:rsidP="006A4F65">
      <w:pPr>
        <w:pStyle w:val="ListParagraph"/>
        <w:spacing w:after="0"/>
        <w:ind w:left="0"/>
        <w:jc w:val="both"/>
        <w:rPr>
          <w:rFonts w:ascii="Times New Roman" w:eastAsia="Times New Roman" w:hAnsi="Times New Roman"/>
          <w:sz w:val="24"/>
          <w:szCs w:val="24"/>
          <w:lang w:eastAsia="fr-FR"/>
        </w:rPr>
      </w:pPr>
    </w:p>
    <w:p w14:paraId="2B23F6E6" w14:textId="44C6F1E4" w:rsidR="001F557F" w:rsidRPr="00B74FFF" w:rsidRDefault="007110B5"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2.</w:t>
      </w:r>
      <w:r w:rsidRPr="00B74FFF">
        <w:rPr>
          <w:rFonts w:ascii="Times New Roman" w:eastAsia="Times New Roman" w:hAnsi="Times New Roman"/>
          <w:sz w:val="24"/>
          <w:szCs w:val="24"/>
          <w:lang w:val="en-US" w:eastAsia="fr-FR"/>
        </w:rPr>
        <w:t>3</w:t>
      </w:r>
      <w:r w:rsidR="001F557F" w:rsidRPr="00B74FFF">
        <w:rPr>
          <w:rFonts w:ascii="Times New Roman" w:eastAsia="Times New Roman" w:hAnsi="Times New Roman"/>
          <w:sz w:val="24"/>
          <w:szCs w:val="24"/>
          <w:lang w:eastAsia="fr-FR"/>
        </w:rPr>
        <w:t>.</w:t>
      </w:r>
      <w:r w:rsidR="0071271A" w:rsidRPr="00B74FFF">
        <w:rPr>
          <w:rFonts w:ascii="Times New Roman" w:eastAsia="Times New Roman" w:hAnsi="Times New Roman"/>
          <w:sz w:val="24"/>
          <w:szCs w:val="24"/>
          <w:lang w:eastAsia="fr-FR"/>
        </w:rPr>
        <w:t xml:space="preserve"> </w:t>
      </w:r>
      <w:r w:rsidR="001F557F" w:rsidRPr="00B74FFF">
        <w:rPr>
          <w:rFonts w:ascii="Times New Roman" w:eastAsia="Times New Roman" w:hAnsi="Times New Roman"/>
          <w:sz w:val="24"/>
          <w:szCs w:val="24"/>
          <w:lang w:eastAsia="fr-FR"/>
        </w:rPr>
        <w:t>На Бенефициента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B74FFF">
        <w:rPr>
          <w:rFonts w:ascii="Times New Roman" w:hAnsi="Times New Roman"/>
          <w:sz w:val="24"/>
          <w:szCs w:val="24"/>
        </w:rPr>
        <w:t xml:space="preserve"> </w:t>
      </w:r>
      <w:r w:rsidR="00B24983" w:rsidRPr="00B74FFF">
        <w:rPr>
          <w:rFonts w:ascii="Times New Roman" w:eastAsia="Times New Roman" w:hAnsi="Times New Roman"/>
          <w:sz w:val="24"/>
          <w:szCs w:val="24"/>
          <w:lang w:eastAsia="fr-FR"/>
        </w:rPr>
        <w:t>Окончателната сума на безвъзмездната финансова помощ се определя при спазване на разпоредбите на чл. 15 и чл.</w:t>
      </w:r>
      <w:r w:rsidR="00E87937">
        <w:rPr>
          <w:rFonts w:ascii="Times New Roman" w:eastAsia="Times New Roman" w:hAnsi="Times New Roman"/>
          <w:sz w:val="24"/>
          <w:szCs w:val="24"/>
          <w:lang w:eastAsia="fr-FR"/>
        </w:rPr>
        <w:t xml:space="preserve"> </w:t>
      </w:r>
      <w:r w:rsidR="00B24983" w:rsidRPr="00B74FFF">
        <w:rPr>
          <w:rFonts w:ascii="Times New Roman" w:eastAsia="Times New Roman" w:hAnsi="Times New Roman"/>
          <w:sz w:val="24"/>
          <w:szCs w:val="24"/>
          <w:lang w:eastAsia="fr-FR"/>
        </w:rPr>
        <w:t xml:space="preserve">16 от Приложение II към настоящия договор. </w:t>
      </w:r>
    </w:p>
    <w:p w14:paraId="1DC39A6B" w14:textId="77777777" w:rsidR="001F557F" w:rsidRPr="00B74FFF" w:rsidRDefault="001F557F" w:rsidP="00B74FFF">
      <w:pPr>
        <w:pStyle w:val="ListParagraph"/>
        <w:spacing w:after="0"/>
        <w:ind w:left="0"/>
        <w:jc w:val="both"/>
        <w:rPr>
          <w:rFonts w:ascii="Times New Roman" w:eastAsia="Times New Roman" w:hAnsi="Times New Roman"/>
          <w:sz w:val="24"/>
          <w:szCs w:val="24"/>
          <w:lang w:eastAsia="fr-FR"/>
        </w:rPr>
      </w:pPr>
    </w:p>
    <w:p w14:paraId="7407AB92" w14:textId="77777777" w:rsidR="003E6D69" w:rsidRPr="00B74FFF" w:rsidRDefault="001F557F"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2.</w:t>
      </w:r>
      <w:r w:rsidR="00E022F5" w:rsidRPr="00B74FFF">
        <w:rPr>
          <w:rFonts w:ascii="Times New Roman" w:eastAsia="Times New Roman" w:hAnsi="Times New Roman"/>
          <w:sz w:val="24"/>
          <w:szCs w:val="24"/>
          <w:lang w:eastAsia="fr-FR"/>
        </w:rPr>
        <w:t>4</w:t>
      </w:r>
      <w:r w:rsidR="00130C87" w:rsidRPr="00B74FFF">
        <w:rPr>
          <w:rFonts w:ascii="Times New Roman" w:eastAsia="Times New Roman" w:hAnsi="Times New Roman"/>
          <w:sz w:val="24"/>
          <w:szCs w:val="24"/>
          <w:lang w:eastAsia="fr-FR"/>
        </w:rPr>
        <w:t>.</w:t>
      </w:r>
      <w:r w:rsidR="003E6D69" w:rsidRPr="00B74FFF">
        <w:rPr>
          <w:rFonts w:ascii="Times New Roman" w:eastAsia="Times New Roman" w:hAnsi="Times New Roman"/>
          <w:sz w:val="24"/>
          <w:szCs w:val="24"/>
          <w:lang w:eastAsia="fr-FR"/>
        </w:rPr>
        <w:t xml:space="preserve"> </w:t>
      </w:r>
      <w:r w:rsidRPr="00B74FFF">
        <w:rPr>
          <w:rFonts w:ascii="Times New Roman" w:eastAsia="Times New Roman" w:hAnsi="Times New Roman"/>
          <w:sz w:val="24"/>
          <w:szCs w:val="24"/>
          <w:lang w:eastAsia="fr-FR"/>
        </w:rPr>
        <w:t>Бенефициентът приема отпуснатата безвъзмездна финансова помощ и се задължава да изпълни всички произтичащи от договора и неговите приложения, задължения.</w:t>
      </w:r>
      <w:r w:rsidR="00B24983" w:rsidRPr="00B74FFF">
        <w:rPr>
          <w:rFonts w:ascii="Times New Roman" w:eastAsia="Times New Roman" w:hAnsi="Times New Roman"/>
          <w:sz w:val="24"/>
          <w:szCs w:val="24"/>
          <w:lang w:eastAsia="fr-FR"/>
        </w:rPr>
        <w:t xml:space="preserve"> </w:t>
      </w:r>
      <w:r w:rsidR="003E6D69" w:rsidRPr="00B74FFF">
        <w:rPr>
          <w:rFonts w:ascii="Times New Roman" w:eastAsia="Times New Roman" w:hAnsi="Times New Roman"/>
          <w:sz w:val="24"/>
          <w:szCs w:val="24"/>
          <w:lang w:eastAsia="fr-FR"/>
        </w:rPr>
        <w:t xml:space="preserve"> </w:t>
      </w:r>
    </w:p>
    <w:p w14:paraId="654E02C9" w14:textId="77777777" w:rsidR="003E6D69" w:rsidRPr="00B74FFF" w:rsidRDefault="003E6D69" w:rsidP="00B74FFF">
      <w:pPr>
        <w:pStyle w:val="ListParagraph"/>
        <w:spacing w:after="0"/>
        <w:ind w:left="0"/>
        <w:jc w:val="both"/>
        <w:rPr>
          <w:rFonts w:ascii="Times New Roman" w:eastAsia="Times New Roman" w:hAnsi="Times New Roman"/>
          <w:sz w:val="24"/>
          <w:szCs w:val="24"/>
          <w:lang w:eastAsia="fr-FR"/>
        </w:rPr>
      </w:pPr>
    </w:p>
    <w:p w14:paraId="7CCDD7DF" w14:textId="4F381A44" w:rsidR="00C66BAC" w:rsidRPr="00B74FFF" w:rsidRDefault="00DE6E51"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2.</w:t>
      </w:r>
      <w:r w:rsidR="00E022F5" w:rsidRPr="00B74FFF">
        <w:rPr>
          <w:rFonts w:ascii="Times New Roman" w:eastAsia="Times New Roman" w:hAnsi="Times New Roman"/>
          <w:sz w:val="24"/>
          <w:szCs w:val="24"/>
          <w:lang w:eastAsia="fr-FR"/>
        </w:rPr>
        <w:t>5</w:t>
      </w:r>
      <w:r w:rsidR="001A32A0" w:rsidRPr="00B74FFF">
        <w:rPr>
          <w:rFonts w:ascii="Times New Roman" w:eastAsia="Times New Roman" w:hAnsi="Times New Roman"/>
          <w:sz w:val="24"/>
          <w:szCs w:val="24"/>
          <w:lang w:eastAsia="fr-FR"/>
        </w:rPr>
        <w:t xml:space="preserve">. </w:t>
      </w:r>
      <w:r w:rsidR="009C4CB8" w:rsidRPr="00B74FFF">
        <w:rPr>
          <w:rFonts w:ascii="Times New Roman" w:eastAsia="Times New Roman" w:hAnsi="Times New Roman"/>
          <w:sz w:val="24"/>
          <w:szCs w:val="24"/>
          <w:lang w:eastAsia="fr-FR"/>
        </w:rPr>
        <w:t>Срокът/пе</w:t>
      </w:r>
      <w:r w:rsidR="0068782D" w:rsidRPr="00B74FFF">
        <w:rPr>
          <w:rFonts w:ascii="Times New Roman" w:eastAsia="Times New Roman" w:hAnsi="Times New Roman"/>
          <w:sz w:val="24"/>
          <w:szCs w:val="24"/>
          <w:lang w:eastAsia="fr-FR"/>
        </w:rPr>
        <w:t>риодът за изпълнение на проект</w:t>
      </w:r>
      <w:r w:rsidR="00396ED9" w:rsidRPr="00B74FFF">
        <w:rPr>
          <w:rFonts w:ascii="Times New Roman" w:eastAsia="Times New Roman" w:hAnsi="Times New Roman"/>
          <w:sz w:val="24"/>
          <w:szCs w:val="24"/>
          <w:lang w:eastAsia="fr-FR"/>
        </w:rPr>
        <w:t>а</w:t>
      </w:r>
      <w:r w:rsidR="0068782D" w:rsidRPr="00B74FFF">
        <w:rPr>
          <w:rFonts w:ascii="Times New Roman" w:eastAsia="Times New Roman" w:hAnsi="Times New Roman"/>
          <w:sz w:val="24"/>
          <w:szCs w:val="24"/>
          <w:lang w:eastAsia="fr-FR"/>
        </w:rPr>
        <w:t xml:space="preserve"> </w:t>
      </w:r>
      <w:r w:rsidR="009C4CB8" w:rsidRPr="00B74FFF">
        <w:rPr>
          <w:rFonts w:ascii="Times New Roman" w:eastAsia="Times New Roman" w:hAnsi="Times New Roman"/>
          <w:sz w:val="24"/>
          <w:szCs w:val="24"/>
          <w:lang w:eastAsia="fr-FR"/>
        </w:rPr>
        <w:t xml:space="preserve">е </w:t>
      </w:r>
      <w:r w:rsidR="00807B15" w:rsidRPr="00B74FFF">
        <w:rPr>
          <w:rFonts w:ascii="Times New Roman" w:eastAsia="Times New Roman" w:hAnsi="Times New Roman"/>
          <w:sz w:val="24"/>
          <w:szCs w:val="24"/>
          <w:lang w:eastAsia="fr-FR"/>
        </w:rPr>
        <w:t xml:space="preserve">съгласно </w:t>
      </w:r>
      <w:r w:rsidR="00415973" w:rsidRPr="00B74FFF">
        <w:rPr>
          <w:rFonts w:ascii="Times New Roman" w:eastAsia="Times New Roman" w:hAnsi="Times New Roman"/>
          <w:sz w:val="24"/>
          <w:szCs w:val="24"/>
          <w:lang w:eastAsia="fr-FR"/>
        </w:rPr>
        <w:t>посочен</w:t>
      </w:r>
      <w:r w:rsidR="00807B15" w:rsidRPr="00B74FFF">
        <w:rPr>
          <w:rFonts w:ascii="Times New Roman" w:eastAsia="Times New Roman" w:hAnsi="Times New Roman"/>
          <w:sz w:val="24"/>
          <w:szCs w:val="24"/>
          <w:lang w:eastAsia="fr-FR"/>
        </w:rPr>
        <w:t>ото</w:t>
      </w:r>
      <w:r w:rsidR="00415973" w:rsidRPr="00B74FFF">
        <w:rPr>
          <w:rFonts w:ascii="Times New Roman" w:eastAsia="Times New Roman" w:hAnsi="Times New Roman"/>
          <w:sz w:val="24"/>
          <w:szCs w:val="24"/>
          <w:lang w:eastAsia="fr-FR"/>
        </w:rPr>
        <w:t xml:space="preserve"> в </w:t>
      </w:r>
      <w:r w:rsidR="00C902EF" w:rsidRPr="00B74FFF">
        <w:rPr>
          <w:rFonts w:ascii="Times New Roman" w:eastAsia="Times New Roman" w:hAnsi="Times New Roman"/>
          <w:sz w:val="24"/>
          <w:szCs w:val="24"/>
          <w:lang w:eastAsia="fr-FR"/>
        </w:rPr>
        <w:t>т. 1 „Основ</w:t>
      </w:r>
      <w:r w:rsidR="00396ED9" w:rsidRPr="00B74FFF">
        <w:rPr>
          <w:rFonts w:ascii="Times New Roman" w:eastAsia="Times New Roman" w:hAnsi="Times New Roman"/>
          <w:sz w:val="24"/>
          <w:szCs w:val="24"/>
          <w:lang w:eastAsia="fr-FR"/>
        </w:rPr>
        <w:t>н</w:t>
      </w:r>
      <w:r w:rsidR="00C902EF" w:rsidRPr="00B74FFF">
        <w:rPr>
          <w:rFonts w:ascii="Times New Roman" w:eastAsia="Times New Roman" w:hAnsi="Times New Roman"/>
          <w:sz w:val="24"/>
          <w:szCs w:val="24"/>
          <w:lang w:eastAsia="fr-FR"/>
        </w:rPr>
        <w:t xml:space="preserve">и данни“ от </w:t>
      </w:r>
      <w:r w:rsidR="0068782D" w:rsidRPr="00B74FFF">
        <w:rPr>
          <w:rFonts w:ascii="Times New Roman" w:eastAsia="Times New Roman" w:hAnsi="Times New Roman"/>
          <w:sz w:val="24"/>
          <w:szCs w:val="24"/>
          <w:lang w:eastAsia="fr-FR"/>
        </w:rPr>
        <w:t>П</w:t>
      </w:r>
      <w:r w:rsidR="00BB199B" w:rsidRPr="00B74FFF">
        <w:rPr>
          <w:rFonts w:ascii="Times New Roman" w:eastAsia="Times New Roman" w:hAnsi="Times New Roman"/>
          <w:sz w:val="24"/>
          <w:szCs w:val="24"/>
          <w:lang w:eastAsia="fr-FR"/>
        </w:rPr>
        <w:t xml:space="preserve">риложение </w:t>
      </w:r>
      <w:r w:rsidR="00BB199B" w:rsidRPr="00B74FFF">
        <w:rPr>
          <w:rFonts w:ascii="Times New Roman" w:eastAsia="Times New Roman" w:hAnsi="Times New Roman"/>
          <w:sz w:val="24"/>
          <w:szCs w:val="24"/>
          <w:lang w:val="en-US" w:eastAsia="fr-FR"/>
        </w:rPr>
        <w:t>I</w:t>
      </w:r>
      <w:r w:rsidR="00807B15" w:rsidRPr="00B74FFF">
        <w:rPr>
          <w:rFonts w:ascii="Times New Roman" w:eastAsia="Times New Roman" w:hAnsi="Times New Roman"/>
          <w:sz w:val="24"/>
          <w:szCs w:val="24"/>
          <w:lang w:eastAsia="fr-FR"/>
        </w:rPr>
        <w:t xml:space="preserve"> към настоящия договор</w:t>
      </w:r>
      <w:r w:rsidR="0068782D" w:rsidRPr="00B74FFF">
        <w:rPr>
          <w:rFonts w:ascii="Times New Roman" w:eastAsia="Times New Roman" w:hAnsi="Times New Roman"/>
          <w:sz w:val="24"/>
          <w:szCs w:val="24"/>
          <w:lang w:eastAsia="fr-FR"/>
        </w:rPr>
        <w:t>,</w:t>
      </w:r>
      <w:r w:rsidR="003B7462" w:rsidRPr="00B74FFF">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B74FFF">
        <w:rPr>
          <w:rFonts w:ascii="Times New Roman" w:eastAsia="Times New Roman" w:hAnsi="Times New Roman"/>
          <w:sz w:val="24"/>
          <w:szCs w:val="24"/>
          <w:lang w:eastAsia="fr-FR"/>
        </w:rPr>
        <w:t xml:space="preserve"> но не повече от </w:t>
      </w:r>
      <w:r w:rsidR="00396ED9" w:rsidRPr="00B74FFF">
        <w:rPr>
          <w:rFonts w:ascii="Times New Roman" w:eastAsia="Times New Roman" w:hAnsi="Times New Roman"/>
          <w:sz w:val="24"/>
          <w:szCs w:val="24"/>
          <w:lang w:eastAsia="fr-FR"/>
        </w:rPr>
        <w:t>максималния срок</w:t>
      </w:r>
      <w:r w:rsidR="003B7462" w:rsidRPr="00B74FFF">
        <w:rPr>
          <w:rFonts w:ascii="Times New Roman" w:eastAsia="Times New Roman" w:hAnsi="Times New Roman"/>
          <w:sz w:val="24"/>
          <w:szCs w:val="24"/>
          <w:lang w:eastAsia="fr-FR"/>
        </w:rPr>
        <w:t>,</w:t>
      </w:r>
      <w:r w:rsidR="00396ED9" w:rsidRPr="00B74FFF">
        <w:rPr>
          <w:rFonts w:ascii="Times New Roman" w:eastAsia="Times New Roman" w:hAnsi="Times New Roman"/>
          <w:sz w:val="24"/>
          <w:szCs w:val="24"/>
          <w:lang w:eastAsia="fr-FR"/>
        </w:rPr>
        <w:t xml:space="preserve"> предвиден в т. 18 от Условията за кандидатстване</w:t>
      </w:r>
      <w:r w:rsidR="00A93EDC" w:rsidRPr="00B74FFF">
        <w:rPr>
          <w:rFonts w:ascii="Times New Roman" w:hAnsi="Times New Roman"/>
          <w:sz w:val="24"/>
          <w:szCs w:val="24"/>
        </w:rPr>
        <w:t xml:space="preserve"> </w:t>
      </w:r>
      <w:r w:rsidR="00A93EDC" w:rsidRPr="00B74FFF">
        <w:rPr>
          <w:rFonts w:ascii="Times New Roman" w:eastAsia="Times New Roman" w:hAnsi="Times New Roman"/>
          <w:sz w:val="24"/>
          <w:szCs w:val="24"/>
          <w:lang w:eastAsia="fr-FR"/>
        </w:rPr>
        <w:t xml:space="preserve">по процедура </w:t>
      </w:r>
      <w:r w:rsidR="001A5AAC" w:rsidRPr="00B74FFF">
        <w:rPr>
          <w:rFonts w:ascii="Times New Roman" w:eastAsia="Times New Roman" w:hAnsi="Times New Roman"/>
          <w:sz w:val="24"/>
          <w:szCs w:val="24"/>
          <w:lang w:eastAsia="fr-FR"/>
        </w:rPr>
        <w:t>за</w:t>
      </w:r>
      <w:r w:rsidR="00E962B2" w:rsidRPr="00B74FFF">
        <w:rPr>
          <w:rFonts w:ascii="Times New Roman" w:eastAsia="Times New Roman" w:hAnsi="Times New Roman"/>
          <w:sz w:val="24"/>
          <w:szCs w:val="24"/>
          <w:lang w:eastAsia="fr-FR"/>
        </w:rPr>
        <w:t xml:space="preserve"> директно</w:t>
      </w:r>
      <w:r w:rsidR="00E1542E">
        <w:rPr>
          <w:rFonts w:ascii="Times New Roman" w:eastAsia="Times New Roman" w:hAnsi="Times New Roman"/>
          <w:sz w:val="24"/>
          <w:szCs w:val="24"/>
          <w:lang w:eastAsia="fr-FR"/>
        </w:rPr>
        <w:t xml:space="preserve"> предоставяне</w:t>
      </w:r>
      <w:r w:rsidR="00E962B2" w:rsidRPr="00B74FFF">
        <w:rPr>
          <w:rFonts w:ascii="Times New Roman" w:eastAsia="Times New Roman" w:hAnsi="Times New Roman"/>
          <w:sz w:val="24"/>
          <w:szCs w:val="24"/>
          <w:lang w:eastAsia="fr-FR"/>
        </w:rPr>
        <w:t xml:space="preserve"> </w:t>
      </w:r>
      <w:r w:rsidR="000C3B42" w:rsidRPr="000C3B42">
        <w:rPr>
          <w:rFonts w:ascii="Times New Roman" w:eastAsia="Times New Roman" w:hAnsi="Times New Roman"/>
          <w:sz w:val="24"/>
          <w:szCs w:val="24"/>
          <w:lang w:eastAsia="fr-FR"/>
        </w:rPr>
        <w:t>BG16RFPR002-1.007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w:t>
      </w:r>
      <w:r w:rsidR="004F35A4" w:rsidRPr="00B74FFF">
        <w:rPr>
          <w:rFonts w:ascii="Times New Roman" w:eastAsia="Times New Roman" w:hAnsi="Times New Roman"/>
          <w:sz w:val="24"/>
          <w:szCs w:val="24"/>
          <w:lang w:eastAsia="fr-FR"/>
        </w:rPr>
        <w:t>.</w:t>
      </w:r>
      <w:r w:rsidR="00C66BAC" w:rsidRPr="00B74FFF">
        <w:rPr>
          <w:rFonts w:ascii="Times New Roman" w:eastAsia="Times New Roman" w:hAnsi="Times New Roman"/>
          <w:sz w:val="24"/>
          <w:szCs w:val="24"/>
          <w:lang w:eastAsia="fr-FR"/>
        </w:rPr>
        <w:t xml:space="preserve"> </w:t>
      </w:r>
    </w:p>
    <w:p w14:paraId="7FDF73B4" w14:textId="77777777" w:rsidR="00B74FFF" w:rsidRDefault="00E962B2"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 </w:t>
      </w:r>
    </w:p>
    <w:p w14:paraId="3A66BD99" w14:textId="78C3ABA5" w:rsidR="00C66BAC" w:rsidRPr="00B74FFF" w:rsidRDefault="002C5E60"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lastRenderedPageBreak/>
        <w:t>2</w:t>
      </w:r>
      <w:r w:rsidR="001A32A0" w:rsidRPr="00B74FFF">
        <w:rPr>
          <w:rFonts w:ascii="Times New Roman" w:eastAsia="Times New Roman" w:hAnsi="Times New Roman"/>
          <w:sz w:val="24"/>
          <w:szCs w:val="24"/>
          <w:lang w:eastAsia="fr-FR"/>
        </w:rPr>
        <w:t>.</w:t>
      </w:r>
      <w:r w:rsidR="001A5AAC" w:rsidRPr="00B74FFF">
        <w:rPr>
          <w:rFonts w:ascii="Times New Roman" w:eastAsia="Times New Roman" w:hAnsi="Times New Roman"/>
          <w:sz w:val="24"/>
          <w:szCs w:val="24"/>
          <w:lang w:eastAsia="fr-FR"/>
        </w:rPr>
        <w:t>6</w:t>
      </w:r>
      <w:r w:rsidR="001A32A0" w:rsidRPr="00B74FFF">
        <w:rPr>
          <w:rFonts w:ascii="Times New Roman" w:eastAsia="Times New Roman" w:hAnsi="Times New Roman"/>
          <w:sz w:val="24"/>
          <w:szCs w:val="24"/>
          <w:lang w:eastAsia="fr-FR"/>
        </w:rPr>
        <w:t>.</w:t>
      </w:r>
      <w:r w:rsidRPr="00B74FFF">
        <w:rPr>
          <w:rFonts w:ascii="Times New Roman" w:eastAsia="Times New Roman" w:hAnsi="Times New Roman"/>
          <w:b/>
          <w:sz w:val="24"/>
          <w:szCs w:val="24"/>
          <w:lang w:eastAsia="fr-FR"/>
        </w:rPr>
        <w:t xml:space="preserve"> </w:t>
      </w:r>
      <w:r w:rsidRPr="00B74FFF">
        <w:rPr>
          <w:rFonts w:ascii="Times New Roman" w:eastAsia="Times New Roman" w:hAnsi="Times New Roman"/>
          <w:sz w:val="24"/>
          <w:szCs w:val="24"/>
          <w:lang w:eastAsia="fr-FR"/>
        </w:rPr>
        <w:t>Бенефициентът</w:t>
      </w:r>
      <w:r w:rsidR="009C4CB8" w:rsidRPr="00B74FFF">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B74FFF">
        <w:rPr>
          <w:rFonts w:ascii="Times New Roman" w:eastAsia="Times New Roman" w:hAnsi="Times New Roman"/>
          <w:sz w:val="24"/>
          <w:szCs w:val="24"/>
          <w:lang w:eastAsia="fr-FR"/>
        </w:rPr>
        <w:t xml:space="preserve"> .....................................................</w:t>
      </w:r>
      <w:r w:rsidR="00A9399D" w:rsidRPr="00B74FFF">
        <w:rPr>
          <w:rFonts w:ascii="Times New Roman" w:eastAsia="Times New Roman" w:hAnsi="Times New Roman"/>
          <w:sz w:val="24"/>
          <w:szCs w:val="24"/>
          <w:lang w:eastAsia="fr-FR"/>
        </w:rPr>
        <w:t xml:space="preserve"> (</w:t>
      </w:r>
      <w:r w:rsidR="00EF440B" w:rsidRPr="00B74FFF">
        <w:rPr>
          <w:rFonts w:ascii="Times New Roman" w:eastAsia="Times New Roman" w:hAnsi="Times New Roman"/>
          <w:i/>
          <w:sz w:val="24"/>
          <w:szCs w:val="24"/>
          <w:lang w:eastAsia="fr-FR"/>
        </w:rPr>
        <w:t>посочва се номер от ИСУН, от модул „Договори“</w:t>
      </w:r>
      <w:r w:rsidR="00EF440B" w:rsidRPr="00B74FFF">
        <w:rPr>
          <w:rFonts w:ascii="Times New Roman" w:eastAsia="Times New Roman" w:hAnsi="Times New Roman"/>
          <w:sz w:val="24"/>
          <w:szCs w:val="24"/>
          <w:lang w:eastAsia="fr-FR"/>
        </w:rPr>
        <w:t>)</w:t>
      </w:r>
      <w:r w:rsidR="00712B4A" w:rsidRPr="00B74FFF">
        <w:rPr>
          <w:rFonts w:ascii="Times New Roman" w:eastAsia="Times New Roman" w:hAnsi="Times New Roman"/>
          <w:sz w:val="24"/>
          <w:szCs w:val="24"/>
          <w:lang w:eastAsia="fr-FR"/>
        </w:rPr>
        <w:t xml:space="preserve">, </w:t>
      </w:r>
      <w:r w:rsidR="00781D51" w:rsidRPr="00B74FFF">
        <w:rPr>
          <w:rFonts w:ascii="Times New Roman" w:eastAsia="Times New Roman" w:hAnsi="Times New Roman"/>
          <w:sz w:val="24"/>
          <w:szCs w:val="24"/>
          <w:lang w:eastAsia="fr-FR"/>
        </w:rPr>
        <w:t>условия за кандидатстване и условия</w:t>
      </w:r>
      <w:r w:rsidR="00712B4A" w:rsidRPr="00B74FFF">
        <w:rPr>
          <w:rFonts w:ascii="Times New Roman" w:eastAsia="Times New Roman" w:hAnsi="Times New Roman"/>
          <w:sz w:val="24"/>
          <w:szCs w:val="24"/>
          <w:lang w:eastAsia="fr-FR"/>
        </w:rPr>
        <w:t xml:space="preserve"> за изпълнение </w:t>
      </w:r>
      <w:r w:rsidR="00542753" w:rsidRPr="00B74FFF">
        <w:rPr>
          <w:rFonts w:ascii="Times New Roman" w:eastAsia="Times New Roman" w:hAnsi="Times New Roman"/>
          <w:sz w:val="24"/>
          <w:szCs w:val="24"/>
          <w:lang w:eastAsia="fr-FR"/>
        </w:rPr>
        <w:t xml:space="preserve">по процедура </w:t>
      </w:r>
      <w:r w:rsidR="00582C63" w:rsidRPr="00B74FFF">
        <w:rPr>
          <w:rFonts w:ascii="Times New Roman" w:eastAsia="Times New Roman" w:hAnsi="Times New Roman"/>
          <w:sz w:val="24"/>
          <w:szCs w:val="24"/>
          <w:lang w:eastAsia="fr-FR"/>
        </w:rPr>
        <w:t xml:space="preserve">за директно предоставяне </w:t>
      </w:r>
      <w:r w:rsidR="000C3B42" w:rsidRPr="000C3B42">
        <w:rPr>
          <w:rFonts w:ascii="Times New Roman" w:eastAsia="Times New Roman" w:hAnsi="Times New Roman"/>
          <w:sz w:val="24"/>
          <w:szCs w:val="24"/>
          <w:lang w:eastAsia="fr-FR"/>
        </w:rPr>
        <w:t xml:space="preserve">BG16RFPR002-1.007 „Платформа за сътрудничество между висшите училища, изследователските организации и бизнеса чрез надграждането на Регистър </w:t>
      </w:r>
      <w:r w:rsidR="008313F9">
        <w:rPr>
          <w:rFonts w:ascii="Times New Roman" w:eastAsia="Times New Roman" w:hAnsi="Times New Roman"/>
          <w:sz w:val="24"/>
          <w:szCs w:val="24"/>
          <w:lang w:eastAsia="fr-FR"/>
        </w:rPr>
        <w:t>з</w:t>
      </w:r>
      <w:bookmarkStart w:id="0" w:name="_GoBack"/>
      <w:bookmarkEnd w:id="0"/>
      <w:r w:rsidR="000C3B42" w:rsidRPr="000C3B42">
        <w:rPr>
          <w:rFonts w:ascii="Times New Roman" w:eastAsia="Times New Roman" w:hAnsi="Times New Roman"/>
          <w:sz w:val="24"/>
          <w:szCs w:val="24"/>
          <w:lang w:eastAsia="fr-FR"/>
        </w:rPr>
        <w:t>а научната дейност, Регистър на академичния състав и Българския портал за отворена наука“</w:t>
      </w:r>
      <w:r w:rsidR="004F35A4" w:rsidRPr="00B74FFF">
        <w:rPr>
          <w:rFonts w:ascii="Times New Roman" w:eastAsia="Times New Roman" w:hAnsi="Times New Roman"/>
          <w:sz w:val="24"/>
          <w:szCs w:val="24"/>
          <w:lang w:eastAsia="fr-FR"/>
        </w:rPr>
        <w:t>.</w:t>
      </w:r>
      <w:r w:rsidR="00C66BAC" w:rsidRPr="00B74FFF">
        <w:rPr>
          <w:rFonts w:ascii="Times New Roman" w:eastAsia="Times New Roman" w:hAnsi="Times New Roman"/>
          <w:sz w:val="24"/>
          <w:szCs w:val="24"/>
          <w:lang w:eastAsia="fr-FR"/>
        </w:rPr>
        <w:t xml:space="preserve"> </w:t>
      </w:r>
    </w:p>
    <w:p w14:paraId="12845E24" w14:textId="77777777" w:rsidR="00B74FFF" w:rsidRDefault="00B74FFF" w:rsidP="00B74FFF">
      <w:pPr>
        <w:spacing w:after="0"/>
        <w:jc w:val="both"/>
        <w:rPr>
          <w:rFonts w:ascii="Times New Roman" w:eastAsia="Times New Roman" w:hAnsi="Times New Roman"/>
          <w:sz w:val="24"/>
          <w:szCs w:val="24"/>
          <w:lang w:eastAsia="fr-FR"/>
        </w:rPr>
      </w:pPr>
    </w:p>
    <w:p w14:paraId="7B1C5075" w14:textId="77777777" w:rsidR="00B47A6E" w:rsidRPr="00B74FFF" w:rsidRDefault="00B47A6E"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2.7. Бенефициентът се задължава в 20 дневен срок от сключването на настоящия договор да уведоми Управляващия орган за банковата сметка с Финансова идентификационна форма, по която ще бъдат извършвани плащанията съгласно посоченото в чл. 3.</w:t>
      </w:r>
      <w:r w:rsidR="002524A5">
        <w:rPr>
          <w:rFonts w:ascii="Times New Roman" w:eastAsia="Times New Roman" w:hAnsi="Times New Roman"/>
          <w:sz w:val="24"/>
          <w:szCs w:val="24"/>
          <w:lang w:eastAsia="fr-FR"/>
        </w:rPr>
        <w:t>3</w:t>
      </w:r>
      <w:r w:rsidR="004F35A4" w:rsidRPr="00B74FFF">
        <w:rPr>
          <w:rFonts w:ascii="Times New Roman" w:eastAsia="Times New Roman" w:hAnsi="Times New Roman"/>
          <w:sz w:val="24"/>
          <w:szCs w:val="24"/>
          <w:lang w:eastAsia="fr-FR"/>
        </w:rPr>
        <w:t xml:space="preserve">. </w:t>
      </w:r>
      <w:r w:rsidRPr="00B74FFF">
        <w:rPr>
          <w:rFonts w:ascii="Times New Roman" w:eastAsia="Times New Roman" w:hAnsi="Times New Roman"/>
          <w:sz w:val="24"/>
          <w:szCs w:val="24"/>
          <w:lang w:eastAsia="fr-FR"/>
        </w:rPr>
        <w:t xml:space="preserve"> </w:t>
      </w:r>
    </w:p>
    <w:p w14:paraId="0847A05A" w14:textId="77777777" w:rsidR="00B74FFF" w:rsidRDefault="00B74FFF" w:rsidP="00B74FFF">
      <w:pPr>
        <w:spacing w:after="0"/>
        <w:jc w:val="both"/>
        <w:rPr>
          <w:rFonts w:ascii="Times New Roman" w:eastAsia="Times New Roman" w:hAnsi="Times New Roman"/>
          <w:sz w:val="24"/>
          <w:szCs w:val="24"/>
          <w:lang w:eastAsia="fr-FR"/>
        </w:rPr>
      </w:pPr>
    </w:p>
    <w:p w14:paraId="3EDF5C4F" w14:textId="77777777" w:rsidR="00B47A6E" w:rsidRDefault="00B47A6E"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2.8. В случай на промяна в банковата сметка по чл. 2.7, бенефициентът се задължава в срок не по-дълъг от 5 дни да уведоми Управляващия орган за промяната с нова Финансова идентификационна форма.</w:t>
      </w:r>
    </w:p>
    <w:p w14:paraId="19E524B5" w14:textId="77777777" w:rsidR="008977B8" w:rsidRPr="00B74FFF" w:rsidRDefault="008977B8" w:rsidP="00B74FFF">
      <w:pPr>
        <w:spacing w:after="0"/>
        <w:jc w:val="both"/>
        <w:rPr>
          <w:rFonts w:ascii="Times New Roman" w:eastAsia="Times New Roman" w:hAnsi="Times New Roman"/>
          <w:sz w:val="24"/>
          <w:szCs w:val="24"/>
          <w:lang w:eastAsia="fr-FR"/>
        </w:rPr>
      </w:pPr>
    </w:p>
    <w:p w14:paraId="06BDFDB6" w14:textId="77777777" w:rsidR="008D3E08" w:rsidRPr="00B74FFF" w:rsidRDefault="008977B8" w:rsidP="00B74FFF">
      <w:pPr>
        <w:spacing w:after="0"/>
        <w:jc w:val="both"/>
        <w:rPr>
          <w:rFonts w:ascii="Times New Roman" w:eastAsia="Times New Roman" w:hAnsi="Times New Roman"/>
          <w:b/>
          <w:sz w:val="24"/>
          <w:szCs w:val="24"/>
          <w:lang w:eastAsia="fr-FR"/>
        </w:rPr>
      </w:pPr>
      <w:r>
        <w:rPr>
          <w:rFonts w:ascii="Times New Roman" w:eastAsia="Times New Roman" w:hAnsi="Times New Roman"/>
          <w:b/>
          <w:sz w:val="24"/>
          <w:szCs w:val="24"/>
          <w:lang w:eastAsia="fr-FR"/>
        </w:rPr>
        <w:t xml:space="preserve">3. </w:t>
      </w:r>
      <w:r w:rsidR="008D3E08" w:rsidRPr="00B74FFF">
        <w:rPr>
          <w:rFonts w:ascii="Times New Roman" w:eastAsia="Times New Roman" w:hAnsi="Times New Roman"/>
          <w:b/>
          <w:sz w:val="24"/>
          <w:szCs w:val="24"/>
          <w:lang w:eastAsia="fr-FR"/>
        </w:rPr>
        <w:t xml:space="preserve">Техническо и финансово отчитане и условия за плащане </w:t>
      </w:r>
    </w:p>
    <w:p w14:paraId="41BAED4F" w14:textId="77777777" w:rsidR="008D3E08" w:rsidRPr="00B74FFF" w:rsidRDefault="008D3E08" w:rsidP="008977B8">
      <w:pPr>
        <w:tabs>
          <w:tab w:val="left" w:pos="426"/>
        </w:tabs>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3.1</w:t>
      </w:r>
      <w:r w:rsidRPr="00B74FFF">
        <w:rPr>
          <w:rFonts w:ascii="Times New Roman" w:eastAsia="Times New Roman" w:hAnsi="Times New Roman"/>
          <w:sz w:val="24"/>
          <w:szCs w:val="24"/>
          <w:lang w:eastAsia="fr-FR"/>
        </w:rPr>
        <w:tab/>
        <w:t>Исканията за междинно/окончателно плащане се подкрепят с представяне на междинни/финални отчети, които се състоят от техническа и финансова част в съответствие с чл. 2.6 и чл. 2.7 от Приложение II към настоящия договор.</w:t>
      </w:r>
    </w:p>
    <w:p w14:paraId="3B2EC066" w14:textId="77777777" w:rsidR="008D3E08" w:rsidRPr="00B74FFF" w:rsidRDefault="008D3E08" w:rsidP="008977B8">
      <w:pPr>
        <w:tabs>
          <w:tab w:val="left" w:pos="426"/>
        </w:tabs>
        <w:spacing w:after="0"/>
        <w:jc w:val="both"/>
        <w:rPr>
          <w:rFonts w:ascii="Times New Roman" w:eastAsia="Times New Roman" w:hAnsi="Times New Roman"/>
          <w:sz w:val="24"/>
          <w:szCs w:val="24"/>
          <w:lang w:eastAsia="fr-FR"/>
        </w:rPr>
      </w:pPr>
    </w:p>
    <w:p w14:paraId="0B97D496" w14:textId="77777777" w:rsidR="008D3E08" w:rsidRPr="00B74FFF" w:rsidRDefault="008D3E08" w:rsidP="008977B8">
      <w:pPr>
        <w:tabs>
          <w:tab w:val="left" w:pos="426"/>
        </w:tabs>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3.2 </w:t>
      </w:r>
      <w:r w:rsidRPr="00B74FFF">
        <w:rPr>
          <w:rFonts w:ascii="Times New Roman" w:eastAsia="Times New Roman" w:hAnsi="Times New Roman"/>
          <w:sz w:val="24"/>
          <w:szCs w:val="24"/>
          <w:lang w:eastAsia="fr-FR"/>
        </w:rPr>
        <w:tab/>
        <w:t>Междинни и окончателни плащания се правят на базата на действително извършени и платени разходи.</w:t>
      </w:r>
    </w:p>
    <w:p w14:paraId="5AC33590" w14:textId="77777777" w:rsidR="008D3E08" w:rsidRPr="00B74FFF" w:rsidRDefault="008D3E08" w:rsidP="008977B8">
      <w:pPr>
        <w:tabs>
          <w:tab w:val="left" w:pos="426"/>
        </w:tabs>
        <w:spacing w:after="0"/>
        <w:jc w:val="both"/>
        <w:rPr>
          <w:rFonts w:ascii="Times New Roman" w:eastAsia="Times New Roman" w:hAnsi="Times New Roman"/>
          <w:sz w:val="24"/>
          <w:szCs w:val="24"/>
          <w:lang w:eastAsia="fr-FR"/>
        </w:rPr>
      </w:pPr>
    </w:p>
    <w:p w14:paraId="0DEAC290" w14:textId="77777777" w:rsidR="008D3E08" w:rsidRPr="00B74FFF" w:rsidRDefault="008D3E08" w:rsidP="008977B8">
      <w:pPr>
        <w:tabs>
          <w:tab w:val="left" w:pos="426"/>
        </w:tabs>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3.</w:t>
      </w:r>
      <w:r w:rsidR="00B74FFF">
        <w:rPr>
          <w:rFonts w:ascii="Times New Roman" w:eastAsia="Times New Roman" w:hAnsi="Times New Roman"/>
          <w:sz w:val="24"/>
          <w:szCs w:val="24"/>
          <w:lang w:eastAsia="fr-FR"/>
        </w:rPr>
        <w:t>3</w:t>
      </w:r>
      <w:r w:rsidRPr="00B74FFF">
        <w:rPr>
          <w:rFonts w:ascii="Times New Roman" w:eastAsia="Times New Roman" w:hAnsi="Times New Roman"/>
          <w:sz w:val="24"/>
          <w:szCs w:val="24"/>
          <w:lang w:eastAsia="fr-FR"/>
        </w:rPr>
        <w:t xml:space="preserve"> </w:t>
      </w:r>
      <w:r w:rsidRPr="00B74FFF">
        <w:rPr>
          <w:rFonts w:ascii="Times New Roman" w:eastAsia="Times New Roman" w:hAnsi="Times New Roman"/>
          <w:sz w:val="24"/>
          <w:szCs w:val="24"/>
          <w:lang w:eastAsia="fr-FR"/>
        </w:rPr>
        <w:tab/>
        <w:t>Плащанията ще бъдат извършени по следния начин:</w:t>
      </w:r>
    </w:p>
    <w:p w14:paraId="0236BB59" w14:textId="77777777" w:rsidR="008D3E08" w:rsidRPr="00B74FFF" w:rsidRDefault="008D3E08" w:rsidP="00B74FFF">
      <w:pPr>
        <w:spacing w:after="0"/>
        <w:jc w:val="both"/>
        <w:rPr>
          <w:rFonts w:ascii="Times New Roman" w:eastAsia="Times New Roman" w:hAnsi="Times New Roman"/>
          <w:sz w:val="24"/>
          <w:szCs w:val="24"/>
          <w:lang w:eastAsia="fr-FR"/>
        </w:rPr>
      </w:pPr>
    </w:p>
    <w:p w14:paraId="08BDFF2E" w14:textId="77777777" w:rsidR="008D3E08" w:rsidRPr="00B74FFF" w:rsidRDefault="008D3E08" w:rsidP="00B74FFF">
      <w:pPr>
        <w:spacing w:after="0"/>
        <w:jc w:val="both"/>
        <w:rPr>
          <w:rFonts w:ascii="Times New Roman" w:eastAsia="Times New Roman" w:hAnsi="Times New Roman"/>
          <w:b/>
          <w:sz w:val="24"/>
          <w:szCs w:val="24"/>
          <w:lang w:eastAsia="fr-FR"/>
        </w:rPr>
      </w:pPr>
      <w:r w:rsidRPr="00B74FFF">
        <w:rPr>
          <w:rFonts w:ascii="Times New Roman" w:eastAsia="Times New Roman" w:hAnsi="Times New Roman"/>
          <w:b/>
          <w:sz w:val="24"/>
          <w:szCs w:val="24"/>
          <w:lang w:eastAsia="fr-FR"/>
        </w:rPr>
        <w:t xml:space="preserve">Вариант 1: </w:t>
      </w:r>
    </w:p>
    <w:p w14:paraId="7BF343E1" w14:textId="77777777" w:rsidR="00424D5B" w:rsidRPr="00B74FFF" w:rsidRDefault="008D3E08" w:rsidP="00B74FFF">
      <w:pPr>
        <w:tabs>
          <w:tab w:val="num" w:pos="567"/>
        </w:tabs>
        <w:spacing w:after="0"/>
        <w:jc w:val="both"/>
        <w:rPr>
          <w:rFonts w:ascii="Times New Roman" w:eastAsia="Times New Roman" w:hAnsi="Times New Roman"/>
          <w:sz w:val="24"/>
          <w:szCs w:val="24"/>
        </w:rPr>
      </w:pPr>
      <w:r w:rsidRPr="00B74FFF">
        <w:rPr>
          <w:rFonts w:ascii="Times New Roman" w:eastAsia="Times New Roman" w:hAnsi="Times New Roman"/>
          <w:b/>
          <w:sz w:val="24"/>
          <w:szCs w:val="24"/>
          <w:lang w:eastAsia="fr-FR"/>
        </w:rPr>
        <w:t>Авансово плащане</w:t>
      </w:r>
      <w:r w:rsidRPr="00B74FFF">
        <w:rPr>
          <w:rFonts w:ascii="Times New Roman" w:eastAsia="Times New Roman" w:hAnsi="Times New Roman"/>
          <w:sz w:val="24"/>
          <w:szCs w:val="24"/>
          <w:lang w:eastAsia="fr-FR"/>
        </w:rPr>
        <w:t xml:space="preserve"> в размер на не повече от </w:t>
      </w:r>
      <w:r w:rsidR="00A715B5" w:rsidRPr="00B74FFF">
        <w:rPr>
          <w:rFonts w:ascii="Times New Roman" w:eastAsia="Times New Roman" w:hAnsi="Times New Roman"/>
          <w:sz w:val="24"/>
          <w:szCs w:val="24"/>
          <w:lang w:val="en-US" w:eastAsia="fr-FR"/>
        </w:rPr>
        <w:t>2</w:t>
      </w:r>
      <w:r w:rsidR="006149E2" w:rsidRPr="00B74FFF">
        <w:rPr>
          <w:rFonts w:ascii="Times New Roman" w:eastAsia="Times New Roman" w:hAnsi="Times New Roman"/>
          <w:sz w:val="24"/>
          <w:szCs w:val="24"/>
          <w:lang w:eastAsia="fr-FR"/>
        </w:rPr>
        <w:t xml:space="preserve">0 </w:t>
      </w:r>
      <w:r w:rsidRPr="00B74FFF">
        <w:rPr>
          <w:rFonts w:ascii="Times New Roman" w:eastAsia="Times New Roman" w:hAnsi="Times New Roman"/>
          <w:sz w:val="24"/>
          <w:szCs w:val="24"/>
          <w:lang w:eastAsia="fr-FR"/>
        </w:rPr>
        <w:t>% от сумата по чл.</w:t>
      </w:r>
      <w:r w:rsidR="00F71121" w:rsidRPr="00B74FFF">
        <w:rPr>
          <w:rFonts w:ascii="Times New Roman" w:eastAsia="Times New Roman" w:hAnsi="Times New Roman"/>
          <w:sz w:val="24"/>
          <w:szCs w:val="24"/>
          <w:lang w:eastAsia="fr-FR"/>
        </w:rPr>
        <w:t xml:space="preserve"> </w:t>
      </w:r>
      <w:r w:rsidR="00E96FB6" w:rsidRPr="00B74FFF">
        <w:rPr>
          <w:rFonts w:ascii="Times New Roman" w:eastAsia="Times New Roman" w:hAnsi="Times New Roman"/>
          <w:sz w:val="24"/>
          <w:szCs w:val="24"/>
          <w:lang w:val="en-US" w:eastAsia="fr-FR"/>
        </w:rPr>
        <w:t>2.</w:t>
      </w:r>
      <w:r w:rsidR="00B172C7" w:rsidRPr="00B74FFF">
        <w:rPr>
          <w:rFonts w:ascii="Times New Roman" w:eastAsia="Times New Roman" w:hAnsi="Times New Roman"/>
          <w:sz w:val="24"/>
          <w:szCs w:val="24"/>
          <w:lang w:eastAsia="fr-FR"/>
        </w:rPr>
        <w:t>1</w:t>
      </w:r>
      <w:r w:rsidRPr="00B74FFF">
        <w:rPr>
          <w:rFonts w:ascii="Times New Roman" w:eastAsia="Times New Roman" w:hAnsi="Times New Roman"/>
          <w:sz w:val="24"/>
          <w:szCs w:val="24"/>
          <w:lang w:eastAsia="fr-FR"/>
        </w:rPr>
        <w:t xml:space="preserve"> </w:t>
      </w:r>
      <w:r w:rsidR="00424D5B" w:rsidRPr="00B74FFF">
        <w:rPr>
          <w:rFonts w:ascii="Times New Roman" w:eastAsia="Times New Roman" w:hAnsi="Times New Roman"/>
          <w:sz w:val="24"/>
          <w:szCs w:val="24"/>
        </w:rPr>
        <w:t>от Договора</w:t>
      </w:r>
      <w:r w:rsidR="00D23ECF" w:rsidRPr="00D23ECF">
        <w:rPr>
          <w:rFonts w:ascii="Times New Roman" w:eastAsia="Times New Roman" w:hAnsi="Times New Roman"/>
          <w:sz w:val="24"/>
          <w:szCs w:val="24"/>
        </w:rPr>
        <w:t xml:space="preserve"> </w:t>
      </w:r>
      <w:r w:rsidR="001E64FE">
        <w:rPr>
          <w:rFonts w:ascii="Times New Roman" w:eastAsia="Times New Roman" w:hAnsi="Times New Roman"/>
          <w:sz w:val="24"/>
          <w:szCs w:val="24"/>
        </w:rPr>
        <w:t>при</w:t>
      </w:r>
      <w:r w:rsidR="00424D5B" w:rsidRPr="00B74FFF">
        <w:rPr>
          <w:rFonts w:ascii="Times New Roman" w:eastAsia="Times New Roman" w:hAnsi="Times New Roman"/>
          <w:sz w:val="24"/>
          <w:szCs w:val="24"/>
        </w:rPr>
        <w:t xml:space="preserve"> представяне на:</w:t>
      </w:r>
    </w:p>
    <w:p w14:paraId="3E7FFA1A" w14:textId="77777777" w:rsidR="00512B80" w:rsidRPr="00B74FFF" w:rsidRDefault="00D658EF" w:rsidP="008977B8">
      <w:pPr>
        <w:numPr>
          <w:ilvl w:val="0"/>
          <w:numId w:val="6"/>
        </w:numPr>
        <w:tabs>
          <w:tab w:val="num" w:pos="567"/>
        </w:tabs>
        <w:spacing w:after="0"/>
        <w:ind w:left="0" w:firstLine="0"/>
        <w:jc w:val="both"/>
        <w:rPr>
          <w:rFonts w:ascii="Times New Roman" w:eastAsia="Times New Roman" w:hAnsi="Times New Roman"/>
          <w:sz w:val="24"/>
          <w:szCs w:val="24"/>
        </w:rPr>
      </w:pPr>
      <w:r w:rsidRPr="00B74FFF">
        <w:rPr>
          <w:rFonts w:ascii="Times New Roman" w:eastAsia="Times New Roman" w:hAnsi="Times New Roman"/>
          <w:sz w:val="24"/>
          <w:szCs w:val="24"/>
        </w:rPr>
        <w:t>финансова идентификационна форма</w:t>
      </w:r>
      <w:r w:rsidR="00F13C6A" w:rsidRPr="00B74FFF">
        <w:rPr>
          <w:rFonts w:ascii="Times New Roman" w:eastAsia="Times New Roman" w:hAnsi="Times New Roman"/>
          <w:sz w:val="24"/>
          <w:szCs w:val="24"/>
        </w:rPr>
        <w:t xml:space="preserve"> </w:t>
      </w:r>
    </w:p>
    <w:p w14:paraId="4EAA8D3D" w14:textId="236F5F03"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След представяне на посочени</w:t>
      </w:r>
      <w:r w:rsidR="00542035">
        <w:rPr>
          <w:rFonts w:ascii="Times New Roman" w:eastAsia="Times New Roman" w:hAnsi="Times New Roman"/>
          <w:sz w:val="24"/>
          <w:szCs w:val="24"/>
          <w:lang w:eastAsia="fr-FR"/>
        </w:rPr>
        <w:t>я</w:t>
      </w:r>
      <w:r w:rsidR="00AB55EC" w:rsidRPr="00B74FFF">
        <w:rPr>
          <w:rFonts w:ascii="Times New Roman" w:eastAsia="Times New Roman" w:hAnsi="Times New Roman"/>
          <w:sz w:val="24"/>
          <w:szCs w:val="24"/>
          <w:lang w:eastAsia="fr-FR"/>
        </w:rPr>
        <w:t xml:space="preserve"> документ, се превежда размерът</w:t>
      </w:r>
      <w:r w:rsidRPr="00B74FFF">
        <w:rPr>
          <w:rFonts w:ascii="Times New Roman" w:eastAsia="Times New Roman" w:hAnsi="Times New Roman"/>
          <w:sz w:val="24"/>
          <w:szCs w:val="24"/>
          <w:lang w:eastAsia="fr-FR"/>
        </w:rPr>
        <w:t xml:space="preserve"> на авансовото плащане по банкова сметка на бенефициента, открита за целите на проекта. Бенефициентът може да използва средствата по тази сметка съгласно условията, определени в договора за откриването й.</w:t>
      </w:r>
    </w:p>
    <w:p w14:paraId="7FF9362C"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Авансовото плащане се извършва в  </w:t>
      </w:r>
      <w:r w:rsidR="00E72195" w:rsidRPr="00B74FFF">
        <w:rPr>
          <w:rFonts w:ascii="Times New Roman" w:eastAsia="Times New Roman" w:hAnsi="Times New Roman"/>
          <w:sz w:val="24"/>
          <w:szCs w:val="24"/>
          <w:lang w:eastAsia="fr-FR"/>
        </w:rPr>
        <w:t xml:space="preserve">двуседмичен срок </w:t>
      </w:r>
      <w:r w:rsidRPr="00B74FFF">
        <w:rPr>
          <w:rFonts w:ascii="Times New Roman" w:eastAsia="Times New Roman" w:hAnsi="Times New Roman"/>
          <w:sz w:val="24"/>
          <w:szCs w:val="24"/>
          <w:lang w:eastAsia="fr-FR"/>
        </w:rPr>
        <w:t xml:space="preserve">от датата на постъпване на искането </w:t>
      </w:r>
      <w:r w:rsidR="003964F4" w:rsidRPr="00B74FFF">
        <w:rPr>
          <w:rFonts w:ascii="Times New Roman" w:eastAsia="Times New Roman" w:hAnsi="Times New Roman"/>
          <w:sz w:val="24"/>
          <w:szCs w:val="24"/>
          <w:lang w:eastAsia="fr-FR"/>
        </w:rPr>
        <w:t>за плащане в Управляващия орган,</w:t>
      </w:r>
      <w:r w:rsidRPr="00B74FFF">
        <w:rPr>
          <w:rFonts w:ascii="Times New Roman" w:eastAsia="Times New Roman" w:hAnsi="Times New Roman"/>
          <w:sz w:val="24"/>
          <w:szCs w:val="24"/>
          <w:lang w:eastAsia="fr-FR"/>
        </w:rPr>
        <w:t xml:space="preserve"> при спазване на условията на Глава V, Раздел II, чл. 61 от ЗУСЕФ</w:t>
      </w:r>
      <w:r w:rsidR="00CA177B" w:rsidRPr="00B74FFF">
        <w:rPr>
          <w:rFonts w:ascii="Times New Roman" w:eastAsia="Times New Roman" w:hAnsi="Times New Roman"/>
          <w:sz w:val="24"/>
          <w:szCs w:val="24"/>
          <w:lang w:eastAsia="fr-FR"/>
        </w:rPr>
        <w:t>СУ</w:t>
      </w:r>
      <w:r w:rsidRPr="00B74FFF">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D23ECF" w:rsidRPr="00D23ECF">
        <w:rPr>
          <w:rFonts w:ascii="Times New Roman" w:eastAsia="Times New Roman" w:hAnsi="Times New Roman"/>
          <w:sz w:val="24"/>
          <w:szCs w:val="24"/>
          <w:lang w:eastAsia="fr-FR"/>
        </w:rPr>
        <w:t>счетоводно отчитане</w:t>
      </w:r>
      <w:r w:rsidRPr="00B74FFF">
        <w:rPr>
          <w:rFonts w:ascii="Times New Roman" w:eastAsia="Times New Roman" w:hAnsi="Times New Roman"/>
          <w:sz w:val="24"/>
          <w:szCs w:val="24"/>
          <w:lang w:eastAsia="fr-FR"/>
        </w:rPr>
        <w:t xml:space="preserve"> на разходите към момента на изпълнение на </w:t>
      </w:r>
      <w:r w:rsidR="00962672" w:rsidRPr="00B74FFF">
        <w:rPr>
          <w:rFonts w:ascii="Times New Roman" w:eastAsia="Times New Roman" w:hAnsi="Times New Roman"/>
          <w:sz w:val="24"/>
          <w:szCs w:val="24"/>
          <w:lang w:eastAsia="fr-FR"/>
        </w:rPr>
        <w:t>Административния договор за безвъзмездна финансова помощ (</w:t>
      </w:r>
      <w:r w:rsidRPr="00B74FFF">
        <w:rPr>
          <w:rFonts w:ascii="Times New Roman" w:eastAsia="Times New Roman" w:hAnsi="Times New Roman"/>
          <w:sz w:val="24"/>
          <w:szCs w:val="24"/>
          <w:lang w:eastAsia="fr-FR"/>
        </w:rPr>
        <w:t>АДБФП</w:t>
      </w:r>
      <w:r w:rsidR="00962672" w:rsidRPr="00B74FFF">
        <w:rPr>
          <w:rFonts w:ascii="Times New Roman" w:eastAsia="Times New Roman" w:hAnsi="Times New Roman"/>
          <w:sz w:val="24"/>
          <w:szCs w:val="24"/>
          <w:lang w:eastAsia="fr-FR"/>
        </w:rPr>
        <w:t>)</w:t>
      </w:r>
      <w:r w:rsidRPr="00B74FFF">
        <w:rPr>
          <w:rFonts w:ascii="Times New Roman" w:eastAsia="Times New Roman" w:hAnsi="Times New Roman"/>
          <w:sz w:val="24"/>
          <w:szCs w:val="24"/>
          <w:lang w:eastAsia="fr-FR"/>
        </w:rPr>
        <w:t xml:space="preserve">.                                                                                                                                                                                                                                                                                                                                                                                                                                                                                        </w:t>
      </w:r>
    </w:p>
    <w:p w14:paraId="16A02E19" w14:textId="77777777" w:rsidR="00B74FFF" w:rsidRDefault="00B74FFF" w:rsidP="00B74FFF">
      <w:pPr>
        <w:spacing w:after="0"/>
        <w:jc w:val="both"/>
        <w:rPr>
          <w:rFonts w:ascii="Times New Roman" w:eastAsia="Times New Roman" w:hAnsi="Times New Roman"/>
          <w:b/>
          <w:sz w:val="24"/>
          <w:szCs w:val="24"/>
          <w:lang w:eastAsia="fr-FR"/>
        </w:rPr>
      </w:pPr>
    </w:p>
    <w:p w14:paraId="1A152F27" w14:textId="77777777" w:rsidR="008D3E08" w:rsidRPr="00B74FFF" w:rsidRDefault="008D3E08" w:rsidP="00B74FFF">
      <w:pPr>
        <w:spacing w:after="0"/>
        <w:jc w:val="both"/>
        <w:rPr>
          <w:rFonts w:ascii="Times New Roman" w:eastAsia="Times New Roman" w:hAnsi="Times New Roman"/>
          <w:sz w:val="24"/>
          <w:szCs w:val="24"/>
          <w:lang w:val="en-US" w:eastAsia="fr-FR"/>
        </w:rPr>
      </w:pPr>
      <w:r w:rsidRPr="00B74FFF">
        <w:rPr>
          <w:rFonts w:ascii="Times New Roman" w:eastAsia="Times New Roman" w:hAnsi="Times New Roman"/>
          <w:b/>
          <w:sz w:val="24"/>
          <w:szCs w:val="24"/>
          <w:lang w:eastAsia="fr-FR"/>
        </w:rPr>
        <w:t>Междинни плащания</w:t>
      </w:r>
      <w:r w:rsidRPr="00B74FFF">
        <w:rPr>
          <w:rFonts w:ascii="Times New Roman" w:eastAsia="Times New Roman" w:hAnsi="Times New Roman"/>
          <w:sz w:val="24"/>
          <w:szCs w:val="24"/>
          <w:lang w:eastAsia="fr-FR"/>
        </w:rPr>
        <w:t xml:space="preserve"> в размер на стойността на безвъзмездната помощ, изчислена като се приложи процентът, посочен в чл. </w:t>
      </w:r>
      <w:r w:rsidR="00B172C7" w:rsidRPr="00B74FFF">
        <w:rPr>
          <w:rFonts w:ascii="Times New Roman" w:eastAsia="Times New Roman" w:hAnsi="Times New Roman"/>
          <w:sz w:val="24"/>
          <w:szCs w:val="24"/>
          <w:lang w:eastAsia="fr-FR"/>
        </w:rPr>
        <w:t>2.1</w:t>
      </w:r>
      <w:r w:rsidR="00E25426" w:rsidRPr="00B74FFF">
        <w:rPr>
          <w:rFonts w:ascii="Times New Roman" w:eastAsia="Times New Roman" w:hAnsi="Times New Roman"/>
          <w:sz w:val="24"/>
          <w:szCs w:val="24"/>
          <w:lang w:eastAsia="fr-FR"/>
        </w:rPr>
        <w:t xml:space="preserve">. </w:t>
      </w:r>
      <w:r w:rsidRPr="00B74FFF">
        <w:rPr>
          <w:rFonts w:ascii="Times New Roman" w:eastAsia="Times New Roman" w:hAnsi="Times New Roman"/>
          <w:sz w:val="24"/>
          <w:szCs w:val="24"/>
          <w:lang w:eastAsia="fr-FR"/>
        </w:rPr>
        <w:t xml:space="preserve">от Договора, към общите верифицирани разходи за периода. Междинните плащания се извършват след одобрението на </w:t>
      </w:r>
      <w:r w:rsidRPr="00B74FFF">
        <w:rPr>
          <w:rFonts w:ascii="Times New Roman" w:eastAsia="Times New Roman" w:hAnsi="Times New Roman"/>
          <w:sz w:val="24"/>
          <w:szCs w:val="24"/>
          <w:lang w:eastAsia="fr-FR"/>
        </w:rPr>
        <w:lastRenderedPageBreak/>
        <w:t>междинния отчет, в съответствие с чл. 2.6 и чл. 2.7 от Приложение II към настоящия договор, придружен с искане за междинно плащане, при спазване условията на Глава V, Раздел II, чл. 60, 62, 63 и 64</w:t>
      </w:r>
      <w:r w:rsidR="00D23ECF">
        <w:rPr>
          <w:rFonts w:ascii="Times New Roman" w:eastAsia="Times New Roman" w:hAnsi="Times New Roman"/>
          <w:sz w:val="24"/>
          <w:szCs w:val="24"/>
          <w:lang w:eastAsia="fr-FR"/>
        </w:rPr>
        <w:t xml:space="preserve">, ал. </w:t>
      </w:r>
      <w:r w:rsidR="00074249" w:rsidRPr="00B74FFF">
        <w:rPr>
          <w:rFonts w:ascii="Times New Roman" w:eastAsia="Times New Roman" w:hAnsi="Times New Roman"/>
          <w:sz w:val="24"/>
          <w:szCs w:val="24"/>
          <w:lang w:eastAsia="fr-FR"/>
        </w:rPr>
        <w:t>1</w:t>
      </w:r>
      <w:r w:rsidRPr="00B74FFF">
        <w:rPr>
          <w:rFonts w:ascii="Times New Roman" w:eastAsia="Times New Roman" w:hAnsi="Times New Roman"/>
          <w:sz w:val="24"/>
          <w:szCs w:val="24"/>
          <w:lang w:eastAsia="fr-FR"/>
        </w:rPr>
        <w:t xml:space="preserve"> от ЗУСЕФ</w:t>
      </w:r>
      <w:r w:rsidR="00C07030" w:rsidRPr="00B74FFF">
        <w:rPr>
          <w:rFonts w:ascii="Times New Roman" w:eastAsia="Times New Roman" w:hAnsi="Times New Roman"/>
          <w:sz w:val="24"/>
          <w:szCs w:val="24"/>
          <w:lang w:eastAsia="fr-FR"/>
        </w:rPr>
        <w:t>СУ</w:t>
      </w:r>
      <w:r w:rsidRPr="00B74FFF">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D23ECF" w:rsidRPr="00D23ECF">
        <w:rPr>
          <w:rFonts w:ascii="Times New Roman" w:eastAsia="Times New Roman" w:hAnsi="Times New Roman"/>
          <w:sz w:val="24"/>
          <w:szCs w:val="24"/>
          <w:lang w:eastAsia="fr-FR"/>
        </w:rPr>
        <w:t xml:space="preserve">счетоводно отчитане </w:t>
      </w:r>
      <w:r w:rsidRPr="00B74FFF">
        <w:rPr>
          <w:rFonts w:ascii="Times New Roman" w:eastAsia="Times New Roman" w:hAnsi="Times New Roman"/>
          <w:sz w:val="24"/>
          <w:szCs w:val="24"/>
          <w:lang w:eastAsia="fr-FR"/>
        </w:rPr>
        <w:t xml:space="preserve">на разходите към момента на изпълнение на АДБФП. </w:t>
      </w:r>
    </w:p>
    <w:p w14:paraId="39BEBC3E" w14:textId="77777777" w:rsidR="00673930" w:rsidRPr="00B74FFF" w:rsidRDefault="00673930"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Общият размер на авансовите и междинните плащания може да е до 95 % от стойността на безвъзмездната финансова помощ</w:t>
      </w:r>
      <w:r w:rsidR="00765F63" w:rsidRPr="00B74FFF">
        <w:rPr>
          <w:rFonts w:ascii="Times New Roman" w:eastAsia="Times New Roman" w:hAnsi="Times New Roman"/>
          <w:sz w:val="24"/>
          <w:szCs w:val="24"/>
          <w:lang w:eastAsia="fr-FR"/>
        </w:rPr>
        <w:t xml:space="preserve"> за бенефициент от централната администрация на изпълнителната власт,</w:t>
      </w:r>
      <w:r w:rsidR="00EE12EC" w:rsidRPr="00B74FFF">
        <w:rPr>
          <w:rFonts w:ascii="Times New Roman" w:eastAsia="Times New Roman" w:hAnsi="Times New Roman"/>
          <w:sz w:val="24"/>
          <w:szCs w:val="24"/>
          <w:lang w:eastAsia="fr-FR"/>
        </w:rPr>
        <w:t xml:space="preserve"> когато утвърдените разходи по бюджета на първостепенния разпоредител, в чиято структура е бенефициентът, са по-високи от размера на отпуснатите авансови плащания</w:t>
      </w:r>
      <w:r w:rsidRPr="00B74FFF">
        <w:rPr>
          <w:rFonts w:ascii="Times New Roman" w:eastAsia="Times New Roman" w:hAnsi="Times New Roman"/>
          <w:sz w:val="24"/>
          <w:szCs w:val="24"/>
          <w:lang w:eastAsia="fr-FR"/>
        </w:rPr>
        <w:t xml:space="preserve">. </w:t>
      </w:r>
    </w:p>
    <w:p w14:paraId="65485E87" w14:textId="77777777" w:rsidR="00E87937" w:rsidRDefault="00E87937" w:rsidP="00B74FFF">
      <w:pPr>
        <w:spacing w:after="0"/>
        <w:jc w:val="both"/>
        <w:rPr>
          <w:rFonts w:ascii="Times New Roman" w:eastAsia="Times New Roman" w:hAnsi="Times New Roman"/>
          <w:b/>
          <w:sz w:val="24"/>
          <w:szCs w:val="24"/>
          <w:lang w:eastAsia="fr-FR"/>
        </w:rPr>
      </w:pPr>
    </w:p>
    <w:p w14:paraId="245F503D"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Окончателно плащане</w:t>
      </w:r>
      <w:r w:rsidRPr="00B74FFF">
        <w:rPr>
          <w:rFonts w:ascii="Times New Roman" w:eastAsia="Times New Roman" w:hAnsi="Times New Roman"/>
          <w:sz w:val="24"/>
          <w:szCs w:val="24"/>
          <w:lang w:eastAsia="fr-FR"/>
        </w:rPr>
        <w:t xml:space="preserve"> в размер на разликата между общата стойност на безвъзмездната помощ, изчислена като се приложи процентът, посочен в чл. </w:t>
      </w:r>
      <w:r w:rsidR="00660875" w:rsidRPr="00B74FFF">
        <w:rPr>
          <w:rFonts w:ascii="Times New Roman" w:eastAsia="Times New Roman" w:hAnsi="Times New Roman"/>
          <w:sz w:val="24"/>
          <w:szCs w:val="24"/>
          <w:lang w:eastAsia="fr-FR"/>
        </w:rPr>
        <w:t>2</w:t>
      </w:r>
      <w:r w:rsidRPr="00B74FFF">
        <w:rPr>
          <w:rFonts w:ascii="Times New Roman" w:eastAsia="Times New Roman" w:hAnsi="Times New Roman"/>
          <w:sz w:val="24"/>
          <w:szCs w:val="24"/>
          <w:lang w:eastAsia="fr-FR"/>
        </w:rPr>
        <w:t>.</w:t>
      </w:r>
      <w:r w:rsidR="00B172C7" w:rsidRPr="00B74FFF">
        <w:rPr>
          <w:rFonts w:ascii="Times New Roman" w:eastAsia="Times New Roman" w:hAnsi="Times New Roman"/>
          <w:sz w:val="24"/>
          <w:szCs w:val="24"/>
          <w:lang w:eastAsia="fr-FR"/>
        </w:rPr>
        <w:t>1</w:t>
      </w:r>
      <w:r w:rsidRPr="00B74FFF">
        <w:rPr>
          <w:rFonts w:ascii="Times New Roman" w:eastAsia="Times New Roman" w:hAnsi="Times New Roman"/>
          <w:sz w:val="24"/>
          <w:szCs w:val="24"/>
          <w:lang w:eastAsia="fr-FR"/>
        </w:rPr>
        <w:t xml:space="preserve"> от Договора, към общите верифицирани разходи за отчетния период и сумата на изплатения аванс, и междинните плащания. Окончателното плащане се извършва след одобрението на финалния отчет в съответствие с чл. 2.6 и чл. 2.7 от Приложение II към настоящия договор, придружен с искане за  плащане на остатъка, при спазване условията на Глава V, Раздел II, чл. 60, 62, 63 и 64</w:t>
      </w:r>
      <w:r w:rsidR="00D23ECF">
        <w:rPr>
          <w:rFonts w:ascii="Times New Roman" w:eastAsia="Times New Roman" w:hAnsi="Times New Roman"/>
          <w:sz w:val="24"/>
          <w:szCs w:val="24"/>
          <w:lang w:eastAsia="fr-FR"/>
        </w:rPr>
        <w:t>, ал.</w:t>
      </w:r>
      <w:r w:rsidR="00074249" w:rsidRPr="00B74FFF">
        <w:rPr>
          <w:rFonts w:ascii="Times New Roman" w:eastAsia="Times New Roman" w:hAnsi="Times New Roman"/>
          <w:sz w:val="24"/>
          <w:szCs w:val="24"/>
          <w:lang w:eastAsia="fr-FR"/>
        </w:rPr>
        <w:t xml:space="preserve"> 1 </w:t>
      </w:r>
      <w:r w:rsidRPr="00B74FFF">
        <w:rPr>
          <w:rFonts w:ascii="Times New Roman" w:eastAsia="Times New Roman" w:hAnsi="Times New Roman"/>
          <w:sz w:val="24"/>
          <w:szCs w:val="24"/>
          <w:lang w:eastAsia="fr-FR"/>
        </w:rPr>
        <w:t>от ЗУС</w:t>
      </w:r>
      <w:r w:rsidR="009A47F2">
        <w:rPr>
          <w:rFonts w:ascii="Times New Roman" w:eastAsia="Times New Roman" w:hAnsi="Times New Roman"/>
          <w:sz w:val="24"/>
          <w:szCs w:val="24"/>
          <w:lang w:eastAsia="fr-FR"/>
        </w:rPr>
        <w:t>Е</w:t>
      </w:r>
      <w:r w:rsidRPr="00B74FFF">
        <w:rPr>
          <w:rFonts w:ascii="Times New Roman" w:eastAsia="Times New Roman" w:hAnsi="Times New Roman"/>
          <w:sz w:val="24"/>
          <w:szCs w:val="24"/>
          <w:lang w:eastAsia="fr-FR"/>
        </w:rPr>
        <w:t>Ф</w:t>
      </w:r>
      <w:r w:rsidR="00AD41CA" w:rsidRPr="00B74FFF">
        <w:rPr>
          <w:rFonts w:ascii="Times New Roman" w:eastAsia="Times New Roman" w:hAnsi="Times New Roman"/>
          <w:sz w:val="24"/>
          <w:szCs w:val="24"/>
          <w:lang w:eastAsia="fr-FR"/>
        </w:rPr>
        <w:t>СУ</w:t>
      </w:r>
      <w:r w:rsidRPr="00B74FFF">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B84FDE" w:rsidRPr="00B84FDE">
        <w:rPr>
          <w:rFonts w:ascii="Times New Roman" w:eastAsia="Times New Roman" w:hAnsi="Times New Roman"/>
          <w:sz w:val="24"/>
          <w:szCs w:val="24"/>
          <w:lang w:eastAsia="fr-FR"/>
        </w:rPr>
        <w:t xml:space="preserve">счетоводно </w:t>
      </w:r>
      <w:proofErr w:type="spellStart"/>
      <w:r w:rsidR="00B84FDE" w:rsidRPr="00B84FDE">
        <w:rPr>
          <w:rFonts w:ascii="Times New Roman" w:eastAsia="Times New Roman" w:hAnsi="Times New Roman"/>
          <w:sz w:val="24"/>
          <w:szCs w:val="24"/>
          <w:lang w:eastAsia="fr-FR"/>
        </w:rPr>
        <w:t>отчитане</w:t>
      </w:r>
      <w:r w:rsidRPr="00B74FFF">
        <w:rPr>
          <w:rFonts w:ascii="Times New Roman" w:eastAsia="Times New Roman" w:hAnsi="Times New Roman"/>
          <w:sz w:val="24"/>
          <w:szCs w:val="24"/>
          <w:lang w:eastAsia="fr-FR"/>
        </w:rPr>
        <w:t>на</w:t>
      </w:r>
      <w:proofErr w:type="spellEnd"/>
      <w:r w:rsidRPr="00B74FFF">
        <w:rPr>
          <w:rFonts w:ascii="Times New Roman" w:eastAsia="Times New Roman" w:hAnsi="Times New Roman"/>
          <w:sz w:val="24"/>
          <w:szCs w:val="24"/>
          <w:lang w:eastAsia="fr-FR"/>
        </w:rPr>
        <w:t xml:space="preserve"> разходите към момента на изпълнение на АДБФП. </w:t>
      </w:r>
    </w:p>
    <w:p w14:paraId="7795FCEA"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Бенефициентът е отговорен за верифициране на разходите по проекта при спазване на условията на действащите нормативни актове към момента на изпълнение на АДБФП.  В случай на изменение на нормативните актове, измененията се прилагат между страните от </w:t>
      </w:r>
      <w:r w:rsidR="00B84FDE">
        <w:rPr>
          <w:rFonts w:ascii="Times New Roman" w:eastAsia="Times New Roman" w:hAnsi="Times New Roman"/>
          <w:sz w:val="24"/>
          <w:szCs w:val="24"/>
          <w:lang w:eastAsia="fr-FR"/>
        </w:rPr>
        <w:t>влизането</w:t>
      </w:r>
      <w:r w:rsidRPr="00B74FFF">
        <w:rPr>
          <w:rFonts w:ascii="Times New Roman" w:eastAsia="Times New Roman" w:hAnsi="Times New Roman"/>
          <w:sz w:val="24"/>
          <w:szCs w:val="24"/>
          <w:lang w:eastAsia="fr-FR"/>
        </w:rPr>
        <w:t xml:space="preserve"> им</w:t>
      </w:r>
      <w:r w:rsidR="00B84FDE">
        <w:rPr>
          <w:rFonts w:ascii="Times New Roman" w:eastAsia="Times New Roman" w:hAnsi="Times New Roman"/>
          <w:sz w:val="24"/>
          <w:szCs w:val="24"/>
          <w:lang w:eastAsia="fr-FR"/>
        </w:rPr>
        <w:t xml:space="preserve"> в сила</w:t>
      </w:r>
      <w:r w:rsidRPr="00B74FFF">
        <w:rPr>
          <w:rFonts w:ascii="Times New Roman" w:eastAsia="Times New Roman" w:hAnsi="Times New Roman"/>
          <w:sz w:val="24"/>
          <w:szCs w:val="24"/>
          <w:lang w:eastAsia="fr-FR"/>
        </w:rPr>
        <w:t>.</w:t>
      </w:r>
    </w:p>
    <w:p w14:paraId="50148528" w14:textId="77777777" w:rsidR="00B74FFF" w:rsidRDefault="00B74FFF" w:rsidP="00B74FFF">
      <w:pPr>
        <w:spacing w:after="0"/>
        <w:jc w:val="both"/>
        <w:rPr>
          <w:rFonts w:ascii="Times New Roman" w:eastAsia="Times New Roman" w:hAnsi="Times New Roman"/>
          <w:b/>
          <w:sz w:val="24"/>
          <w:szCs w:val="24"/>
          <w:lang w:eastAsia="fr-FR"/>
        </w:rPr>
      </w:pPr>
    </w:p>
    <w:p w14:paraId="3E453BF4" w14:textId="77777777" w:rsidR="008D3E08" w:rsidRPr="00B74FFF" w:rsidRDefault="008D3E08" w:rsidP="00B74FFF">
      <w:pPr>
        <w:spacing w:after="0"/>
        <w:jc w:val="both"/>
        <w:rPr>
          <w:rFonts w:ascii="Times New Roman" w:eastAsia="Times New Roman" w:hAnsi="Times New Roman"/>
          <w:b/>
          <w:sz w:val="24"/>
          <w:szCs w:val="24"/>
          <w:lang w:eastAsia="fr-FR"/>
        </w:rPr>
      </w:pPr>
      <w:r w:rsidRPr="00B74FFF">
        <w:rPr>
          <w:rFonts w:ascii="Times New Roman" w:eastAsia="Times New Roman" w:hAnsi="Times New Roman"/>
          <w:b/>
          <w:sz w:val="24"/>
          <w:szCs w:val="24"/>
          <w:lang w:eastAsia="fr-FR"/>
        </w:rPr>
        <w:t xml:space="preserve">Вариант 2: </w:t>
      </w:r>
      <w:r w:rsidR="00253861">
        <w:rPr>
          <w:rFonts w:ascii="Times New Roman" w:eastAsia="Times New Roman" w:hAnsi="Times New Roman"/>
          <w:b/>
          <w:sz w:val="24"/>
          <w:szCs w:val="24"/>
          <w:lang w:eastAsia="fr-FR"/>
        </w:rPr>
        <w:t>(междинни плащания и окончателно плащане)</w:t>
      </w:r>
    </w:p>
    <w:p w14:paraId="0119D31D"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Междинни плащания</w:t>
      </w:r>
      <w:r w:rsidRPr="00B74FFF">
        <w:rPr>
          <w:rFonts w:ascii="Times New Roman" w:eastAsia="Times New Roman" w:hAnsi="Times New Roman"/>
          <w:sz w:val="24"/>
          <w:szCs w:val="24"/>
          <w:lang w:eastAsia="fr-FR"/>
        </w:rPr>
        <w:t xml:space="preserve"> в размер на стойността на безвъзмездната помощ, изчислена като се приложи процентът, посочен в чл. </w:t>
      </w:r>
      <w:r w:rsidR="00464DD0" w:rsidRPr="00B74FFF">
        <w:rPr>
          <w:rFonts w:ascii="Times New Roman" w:eastAsia="Times New Roman" w:hAnsi="Times New Roman"/>
          <w:sz w:val="24"/>
          <w:szCs w:val="24"/>
          <w:lang w:eastAsia="fr-FR"/>
        </w:rPr>
        <w:t>2.</w:t>
      </w:r>
      <w:r w:rsidR="00B172C7" w:rsidRPr="00B74FFF">
        <w:rPr>
          <w:rFonts w:ascii="Times New Roman" w:eastAsia="Times New Roman" w:hAnsi="Times New Roman"/>
          <w:sz w:val="24"/>
          <w:szCs w:val="24"/>
          <w:lang w:eastAsia="fr-FR"/>
        </w:rPr>
        <w:t>1</w:t>
      </w:r>
      <w:r w:rsidRPr="00B74FFF">
        <w:rPr>
          <w:rFonts w:ascii="Times New Roman" w:eastAsia="Times New Roman" w:hAnsi="Times New Roman"/>
          <w:sz w:val="24"/>
          <w:szCs w:val="24"/>
          <w:lang w:eastAsia="fr-FR"/>
        </w:rPr>
        <w:t xml:space="preserve"> от Договора, към общите верифицирани разходи за периода. Междинните плащания се извършват след одобрението на междинния</w:t>
      </w:r>
      <w:r w:rsidR="00253861">
        <w:rPr>
          <w:rFonts w:ascii="Times New Roman" w:eastAsia="Times New Roman" w:hAnsi="Times New Roman"/>
          <w:sz w:val="24"/>
          <w:szCs w:val="24"/>
          <w:lang w:eastAsia="fr-FR"/>
        </w:rPr>
        <w:t>/те</w:t>
      </w:r>
      <w:r w:rsidRPr="00B74FFF">
        <w:rPr>
          <w:rFonts w:ascii="Times New Roman" w:eastAsia="Times New Roman" w:hAnsi="Times New Roman"/>
          <w:sz w:val="24"/>
          <w:szCs w:val="24"/>
          <w:lang w:eastAsia="fr-FR"/>
        </w:rPr>
        <w:t xml:space="preserve"> отчет</w:t>
      </w:r>
      <w:r w:rsidR="00253861">
        <w:rPr>
          <w:rFonts w:ascii="Times New Roman" w:eastAsia="Times New Roman" w:hAnsi="Times New Roman"/>
          <w:sz w:val="24"/>
          <w:szCs w:val="24"/>
          <w:lang w:eastAsia="fr-FR"/>
        </w:rPr>
        <w:t>/и</w:t>
      </w:r>
      <w:r w:rsidRPr="00B74FFF">
        <w:rPr>
          <w:rFonts w:ascii="Times New Roman" w:eastAsia="Times New Roman" w:hAnsi="Times New Roman"/>
          <w:sz w:val="24"/>
          <w:szCs w:val="24"/>
          <w:lang w:eastAsia="fr-FR"/>
        </w:rPr>
        <w:t>, в съответствие с чл. 2.6 и чл. 2.7 от Приложение II към настоящия договор, придружен с искане за междинно плащане по образец, при спазване условията на Глава V, Раздел II, чл. 60, 62, 63 и 64</w:t>
      </w:r>
      <w:r w:rsidR="00D23ECF">
        <w:rPr>
          <w:rFonts w:ascii="Times New Roman" w:eastAsia="Times New Roman" w:hAnsi="Times New Roman"/>
          <w:sz w:val="24"/>
          <w:szCs w:val="24"/>
          <w:lang w:eastAsia="fr-FR"/>
        </w:rPr>
        <w:t>, ал.</w:t>
      </w:r>
      <w:r w:rsidR="00074249" w:rsidRPr="00B74FFF">
        <w:rPr>
          <w:rFonts w:ascii="Times New Roman" w:eastAsia="Times New Roman" w:hAnsi="Times New Roman"/>
          <w:sz w:val="24"/>
          <w:szCs w:val="24"/>
          <w:lang w:eastAsia="fr-FR"/>
        </w:rPr>
        <w:t xml:space="preserve"> 1</w:t>
      </w:r>
      <w:r w:rsidRPr="00B74FFF">
        <w:rPr>
          <w:rFonts w:ascii="Times New Roman" w:eastAsia="Times New Roman" w:hAnsi="Times New Roman"/>
          <w:sz w:val="24"/>
          <w:szCs w:val="24"/>
          <w:lang w:eastAsia="fr-FR"/>
        </w:rPr>
        <w:t xml:space="preserve"> от ЗУСЕФ</w:t>
      </w:r>
      <w:r w:rsidR="00AD41CA" w:rsidRPr="00B74FFF">
        <w:rPr>
          <w:rFonts w:ascii="Times New Roman" w:eastAsia="Times New Roman" w:hAnsi="Times New Roman"/>
          <w:sz w:val="24"/>
          <w:szCs w:val="24"/>
          <w:lang w:eastAsia="fr-FR"/>
        </w:rPr>
        <w:t>СУ</w:t>
      </w:r>
      <w:r w:rsidRPr="00B74FFF">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D23ECF" w:rsidRPr="00D23ECF">
        <w:rPr>
          <w:rFonts w:ascii="Times New Roman" w:eastAsia="Times New Roman" w:hAnsi="Times New Roman"/>
          <w:sz w:val="24"/>
          <w:szCs w:val="24"/>
          <w:lang w:eastAsia="fr-FR"/>
        </w:rPr>
        <w:t>счетоводно отчитане</w:t>
      </w:r>
      <w:r w:rsidRPr="00B74FFF">
        <w:rPr>
          <w:rFonts w:ascii="Times New Roman" w:eastAsia="Times New Roman" w:hAnsi="Times New Roman"/>
          <w:sz w:val="24"/>
          <w:szCs w:val="24"/>
          <w:lang w:eastAsia="fr-FR"/>
        </w:rPr>
        <w:t xml:space="preserve"> на разходите към момента на изпълнение на АДБФП.</w:t>
      </w:r>
    </w:p>
    <w:p w14:paraId="56C4C059" w14:textId="77777777" w:rsidR="00B74FFF" w:rsidRDefault="00B74FFF" w:rsidP="00B74FFF">
      <w:pPr>
        <w:spacing w:after="0"/>
        <w:jc w:val="both"/>
        <w:rPr>
          <w:rFonts w:ascii="Times New Roman" w:eastAsia="Times New Roman" w:hAnsi="Times New Roman"/>
          <w:b/>
          <w:sz w:val="24"/>
          <w:szCs w:val="24"/>
          <w:lang w:eastAsia="fr-FR"/>
        </w:rPr>
      </w:pPr>
    </w:p>
    <w:p w14:paraId="5513F4BE"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Окончателно плащане</w:t>
      </w:r>
      <w:r w:rsidRPr="00B74FFF">
        <w:rPr>
          <w:rFonts w:ascii="Times New Roman" w:eastAsia="Times New Roman" w:hAnsi="Times New Roman"/>
          <w:sz w:val="24"/>
          <w:szCs w:val="24"/>
          <w:lang w:eastAsia="fr-FR"/>
        </w:rPr>
        <w:t xml:space="preserve"> в размер на разликата между общата стойност на безвъзмездната помощ, изчислена като се приложи процентът, посочен в чл. </w:t>
      </w:r>
      <w:r w:rsidR="00EC556C" w:rsidRPr="00B74FFF">
        <w:rPr>
          <w:rFonts w:ascii="Times New Roman" w:eastAsia="Times New Roman" w:hAnsi="Times New Roman"/>
          <w:sz w:val="24"/>
          <w:szCs w:val="24"/>
          <w:lang w:eastAsia="fr-FR"/>
        </w:rPr>
        <w:t>2.</w:t>
      </w:r>
      <w:r w:rsidR="00B172C7" w:rsidRPr="00B74FFF">
        <w:rPr>
          <w:rFonts w:ascii="Times New Roman" w:eastAsia="Times New Roman" w:hAnsi="Times New Roman"/>
          <w:sz w:val="24"/>
          <w:szCs w:val="24"/>
          <w:lang w:eastAsia="fr-FR"/>
        </w:rPr>
        <w:t>1</w:t>
      </w:r>
      <w:r w:rsidR="002C2986" w:rsidRPr="00B74FFF">
        <w:rPr>
          <w:rFonts w:ascii="Times New Roman" w:eastAsia="Times New Roman" w:hAnsi="Times New Roman"/>
          <w:sz w:val="24"/>
          <w:szCs w:val="24"/>
          <w:lang w:eastAsia="fr-FR"/>
        </w:rPr>
        <w:t xml:space="preserve">. </w:t>
      </w:r>
      <w:r w:rsidRPr="00B74FFF">
        <w:rPr>
          <w:rFonts w:ascii="Times New Roman" w:eastAsia="Times New Roman" w:hAnsi="Times New Roman"/>
          <w:sz w:val="24"/>
          <w:szCs w:val="24"/>
          <w:lang w:eastAsia="fr-FR"/>
        </w:rPr>
        <w:t>от Договора, към общите верифицирани разходи за отчетния период и сумата на междинните плащания. Окончателното плащане се извършва след одобрението на финалния отчет в съответствие с чл. 2.6 и чл. 2.7 от Приложение II към настоящия договор, придружен с искане за плащане на остатъка, при спазване условията на Глава V, Раздел II, чл. 60, 62, 63 и 64</w:t>
      </w:r>
      <w:r w:rsidR="00D23ECF">
        <w:rPr>
          <w:rFonts w:ascii="Times New Roman" w:eastAsia="Times New Roman" w:hAnsi="Times New Roman"/>
          <w:sz w:val="24"/>
          <w:szCs w:val="24"/>
          <w:lang w:eastAsia="fr-FR"/>
        </w:rPr>
        <w:t>, ал.</w:t>
      </w:r>
      <w:r w:rsidR="00074249" w:rsidRPr="00B74FFF">
        <w:rPr>
          <w:rFonts w:ascii="Times New Roman" w:eastAsia="Times New Roman" w:hAnsi="Times New Roman"/>
          <w:sz w:val="24"/>
          <w:szCs w:val="24"/>
          <w:lang w:eastAsia="fr-FR"/>
        </w:rPr>
        <w:t xml:space="preserve"> 1</w:t>
      </w:r>
      <w:r w:rsidRPr="00B74FFF">
        <w:rPr>
          <w:rFonts w:ascii="Times New Roman" w:eastAsia="Times New Roman" w:hAnsi="Times New Roman"/>
          <w:sz w:val="24"/>
          <w:szCs w:val="24"/>
          <w:lang w:eastAsia="fr-FR"/>
        </w:rPr>
        <w:t xml:space="preserve"> от ЗУСЕФ</w:t>
      </w:r>
      <w:r w:rsidR="00AD41CA" w:rsidRPr="00B74FFF">
        <w:rPr>
          <w:rFonts w:ascii="Times New Roman" w:eastAsia="Times New Roman" w:hAnsi="Times New Roman"/>
          <w:sz w:val="24"/>
          <w:szCs w:val="24"/>
          <w:lang w:eastAsia="fr-FR"/>
        </w:rPr>
        <w:t>СУ</w:t>
      </w:r>
      <w:r w:rsidRPr="00B74FFF">
        <w:rPr>
          <w:rFonts w:ascii="Times New Roman" w:eastAsia="Times New Roman" w:hAnsi="Times New Roman"/>
          <w:sz w:val="24"/>
          <w:szCs w:val="24"/>
          <w:lang w:eastAsia="fr-FR"/>
        </w:rPr>
        <w:t xml:space="preserve"> и действащите нормативни актове за правилата за плащане, </w:t>
      </w:r>
      <w:r w:rsidRPr="00B74FFF">
        <w:rPr>
          <w:rFonts w:ascii="Times New Roman" w:eastAsia="Times New Roman" w:hAnsi="Times New Roman"/>
          <w:sz w:val="24"/>
          <w:szCs w:val="24"/>
          <w:lang w:eastAsia="fr-FR"/>
        </w:rPr>
        <w:lastRenderedPageBreak/>
        <w:t xml:space="preserve">верификация и </w:t>
      </w:r>
      <w:r w:rsidR="00D23ECF" w:rsidRPr="00D23ECF">
        <w:rPr>
          <w:rFonts w:ascii="Times New Roman" w:eastAsia="Times New Roman" w:hAnsi="Times New Roman"/>
          <w:sz w:val="24"/>
          <w:szCs w:val="24"/>
          <w:lang w:eastAsia="fr-FR"/>
        </w:rPr>
        <w:t>счетоводно отчитане</w:t>
      </w:r>
      <w:r w:rsidRPr="00B74FFF">
        <w:rPr>
          <w:rFonts w:ascii="Times New Roman" w:eastAsia="Times New Roman" w:hAnsi="Times New Roman"/>
          <w:sz w:val="24"/>
          <w:szCs w:val="24"/>
          <w:lang w:eastAsia="fr-FR"/>
        </w:rPr>
        <w:t xml:space="preserve"> на разходите към </w:t>
      </w:r>
      <w:r w:rsidR="00D40035" w:rsidRPr="00B74FFF">
        <w:rPr>
          <w:rFonts w:ascii="Times New Roman" w:eastAsia="Times New Roman" w:hAnsi="Times New Roman"/>
          <w:sz w:val="24"/>
          <w:szCs w:val="24"/>
          <w:lang w:eastAsia="fr-FR"/>
        </w:rPr>
        <w:t>момента на изпълнение на АДБФП</w:t>
      </w:r>
      <w:r w:rsidRPr="00B74FFF">
        <w:rPr>
          <w:rFonts w:ascii="Times New Roman" w:eastAsia="Times New Roman" w:hAnsi="Times New Roman"/>
          <w:sz w:val="24"/>
          <w:szCs w:val="24"/>
          <w:lang w:eastAsia="fr-FR"/>
        </w:rPr>
        <w:t>.</w:t>
      </w:r>
    </w:p>
    <w:p w14:paraId="79A0FD3A" w14:textId="77777777" w:rsidR="001E64FE" w:rsidRDefault="001E64FE" w:rsidP="00B74FFF">
      <w:pPr>
        <w:spacing w:after="0"/>
        <w:jc w:val="both"/>
        <w:rPr>
          <w:rFonts w:ascii="Times New Roman" w:eastAsia="Times New Roman" w:hAnsi="Times New Roman"/>
          <w:b/>
          <w:sz w:val="24"/>
          <w:szCs w:val="24"/>
          <w:lang w:eastAsia="fr-FR"/>
        </w:rPr>
      </w:pPr>
    </w:p>
    <w:p w14:paraId="301FA2F7" w14:textId="77777777" w:rsidR="008D3E08" w:rsidRPr="00B74FFF" w:rsidRDefault="008D3E08" w:rsidP="00B74FFF">
      <w:pPr>
        <w:spacing w:after="0"/>
        <w:jc w:val="both"/>
        <w:rPr>
          <w:rFonts w:ascii="Times New Roman" w:eastAsia="Times New Roman" w:hAnsi="Times New Roman"/>
          <w:b/>
          <w:sz w:val="24"/>
          <w:szCs w:val="24"/>
          <w:lang w:eastAsia="fr-FR"/>
        </w:rPr>
      </w:pPr>
      <w:r w:rsidRPr="00B74FFF">
        <w:rPr>
          <w:rFonts w:ascii="Times New Roman" w:eastAsia="Times New Roman" w:hAnsi="Times New Roman"/>
          <w:b/>
          <w:sz w:val="24"/>
          <w:szCs w:val="24"/>
          <w:lang w:eastAsia="fr-FR"/>
        </w:rPr>
        <w:t xml:space="preserve">Вариант 3: </w:t>
      </w:r>
      <w:r w:rsidR="00253861">
        <w:rPr>
          <w:rFonts w:ascii="Times New Roman" w:eastAsia="Times New Roman" w:hAnsi="Times New Roman"/>
          <w:b/>
          <w:sz w:val="24"/>
          <w:szCs w:val="24"/>
          <w:lang w:eastAsia="fr-FR"/>
        </w:rPr>
        <w:t>(само окончателно плащане)</w:t>
      </w:r>
    </w:p>
    <w:p w14:paraId="48BBB22D" w14:textId="25D98B71"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Окончателно плащане</w:t>
      </w:r>
      <w:r w:rsidRPr="00B74FFF">
        <w:rPr>
          <w:rFonts w:ascii="Times New Roman" w:eastAsia="Times New Roman" w:hAnsi="Times New Roman"/>
          <w:sz w:val="24"/>
          <w:szCs w:val="24"/>
          <w:lang w:eastAsia="fr-FR"/>
        </w:rPr>
        <w:t xml:space="preserve"> в размер на общата стойност на безвъзмездната помощ, изчислена като се приложи процентът, посочен в чл. </w:t>
      </w:r>
      <w:r w:rsidR="00EC556C" w:rsidRPr="00B74FFF">
        <w:rPr>
          <w:rFonts w:ascii="Times New Roman" w:eastAsia="Times New Roman" w:hAnsi="Times New Roman"/>
          <w:sz w:val="24"/>
          <w:szCs w:val="24"/>
          <w:lang w:eastAsia="fr-FR"/>
        </w:rPr>
        <w:t>2.</w:t>
      </w:r>
      <w:r w:rsidR="00B172C7" w:rsidRPr="00B74FFF">
        <w:rPr>
          <w:rFonts w:ascii="Times New Roman" w:eastAsia="Times New Roman" w:hAnsi="Times New Roman"/>
          <w:sz w:val="24"/>
          <w:szCs w:val="24"/>
          <w:lang w:eastAsia="fr-FR"/>
        </w:rPr>
        <w:t>1</w:t>
      </w:r>
      <w:r w:rsidR="00EC556C" w:rsidRPr="00B74FFF">
        <w:rPr>
          <w:rFonts w:ascii="Times New Roman" w:eastAsia="Times New Roman" w:hAnsi="Times New Roman"/>
          <w:sz w:val="24"/>
          <w:szCs w:val="24"/>
          <w:lang w:eastAsia="fr-FR"/>
        </w:rPr>
        <w:t xml:space="preserve">. </w:t>
      </w:r>
      <w:r w:rsidRPr="00B74FFF">
        <w:rPr>
          <w:rFonts w:ascii="Times New Roman" w:eastAsia="Times New Roman" w:hAnsi="Times New Roman"/>
          <w:sz w:val="24"/>
          <w:szCs w:val="24"/>
          <w:lang w:eastAsia="fr-FR"/>
        </w:rPr>
        <w:t>от Договора, към общите верифицирани разходи. Окончателното плащане се извършва след одобрението на финалния отчет в съответствие с чл. 2.6 и чл. 2.7 от Приложение II към настоящия договор, придружен с искане за  плащане на остатъка, при спазване условията на Глава V, Раздел II, чл. 60, 62, 63 и 64</w:t>
      </w:r>
      <w:r w:rsidR="00D23ECF">
        <w:rPr>
          <w:rFonts w:ascii="Times New Roman" w:eastAsia="Times New Roman" w:hAnsi="Times New Roman"/>
          <w:sz w:val="24"/>
          <w:szCs w:val="24"/>
          <w:lang w:eastAsia="fr-FR"/>
        </w:rPr>
        <w:t xml:space="preserve">, </w:t>
      </w:r>
      <w:r w:rsidRPr="00B74FFF">
        <w:rPr>
          <w:rFonts w:ascii="Times New Roman" w:eastAsia="Times New Roman" w:hAnsi="Times New Roman"/>
          <w:sz w:val="24"/>
          <w:szCs w:val="24"/>
          <w:lang w:eastAsia="fr-FR"/>
        </w:rPr>
        <w:t xml:space="preserve"> </w:t>
      </w:r>
      <w:r w:rsidR="00074249" w:rsidRPr="00B74FFF">
        <w:rPr>
          <w:rFonts w:ascii="Times New Roman" w:eastAsia="Times New Roman" w:hAnsi="Times New Roman"/>
          <w:sz w:val="24"/>
          <w:szCs w:val="24"/>
          <w:lang w:eastAsia="fr-FR"/>
        </w:rPr>
        <w:t xml:space="preserve">1 </w:t>
      </w:r>
      <w:r w:rsidR="0059548D">
        <w:rPr>
          <w:rFonts w:ascii="Times New Roman" w:eastAsia="Times New Roman" w:hAnsi="Times New Roman"/>
          <w:sz w:val="24"/>
          <w:szCs w:val="24"/>
          <w:lang w:eastAsia="fr-FR"/>
        </w:rPr>
        <w:t>от ЗУСЕФСУ</w:t>
      </w:r>
      <w:r w:rsidRPr="00B74FFF">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D23ECF" w:rsidRPr="00D23ECF">
        <w:rPr>
          <w:rFonts w:ascii="Times New Roman" w:eastAsia="Times New Roman" w:hAnsi="Times New Roman"/>
          <w:sz w:val="24"/>
          <w:szCs w:val="24"/>
          <w:lang w:eastAsia="fr-FR"/>
        </w:rPr>
        <w:t xml:space="preserve">счетоводно отчитане </w:t>
      </w:r>
      <w:r w:rsidRPr="00B74FFF">
        <w:rPr>
          <w:rFonts w:ascii="Times New Roman" w:eastAsia="Times New Roman" w:hAnsi="Times New Roman"/>
          <w:sz w:val="24"/>
          <w:szCs w:val="24"/>
          <w:lang w:eastAsia="fr-FR"/>
        </w:rPr>
        <w:t xml:space="preserve">на разходите към момента на изпълнение на АДБФП. </w:t>
      </w:r>
    </w:p>
    <w:p w14:paraId="63AF3705" w14:textId="77777777" w:rsidR="008D3E08" w:rsidRPr="00B74FFF" w:rsidRDefault="008D3E08" w:rsidP="00B74FFF">
      <w:pPr>
        <w:spacing w:after="0"/>
        <w:jc w:val="both"/>
        <w:rPr>
          <w:rFonts w:ascii="Times New Roman" w:eastAsia="Times New Roman" w:hAnsi="Times New Roman"/>
          <w:sz w:val="24"/>
          <w:szCs w:val="24"/>
          <w:lang w:eastAsia="fr-FR"/>
        </w:rPr>
      </w:pPr>
    </w:p>
    <w:p w14:paraId="53DEB061" w14:textId="77777777" w:rsidR="00B74FFF"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3.</w:t>
      </w:r>
      <w:r w:rsidR="003964F4" w:rsidRPr="00B74FFF">
        <w:rPr>
          <w:rFonts w:ascii="Times New Roman" w:eastAsia="Times New Roman" w:hAnsi="Times New Roman"/>
          <w:sz w:val="24"/>
          <w:szCs w:val="24"/>
          <w:lang w:eastAsia="fr-FR"/>
        </w:rPr>
        <w:t>4</w:t>
      </w:r>
      <w:r w:rsidR="00E87937">
        <w:rPr>
          <w:rFonts w:ascii="Times New Roman" w:eastAsia="Times New Roman" w:hAnsi="Times New Roman"/>
          <w:sz w:val="24"/>
          <w:szCs w:val="24"/>
          <w:lang w:val="en-US" w:eastAsia="fr-FR"/>
        </w:rPr>
        <w:t>.</w:t>
      </w:r>
      <w:r w:rsidRPr="00B74FFF">
        <w:rPr>
          <w:rFonts w:ascii="Times New Roman" w:eastAsia="Times New Roman" w:hAnsi="Times New Roman"/>
          <w:sz w:val="24"/>
          <w:szCs w:val="24"/>
          <w:lang w:eastAsia="fr-FR"/>
        </w:rPr>
        <w:t xml:space="preserve"> В рамките на срока по чл. 14.</w:t>
      </w:r>
      <w:r w:rsidR="0060191E">
        <w:rPr>
          <w:rFonts w:ascii="Times New Roman" w:eastAsia="Times New Roman" w:hAnsi="Times New Roman"/>
          <w:sz w:val="24"/>
          <w:szCs w:val="24"/>
          <w:lang w:eastAsia="fr-FR"/>
        </w:rPr>
        <w:t>7</w:t>
      </w:r>
      <w:r w:rsidR="004557F4">
        <w:rPr>
          <w:rFonts w:ascii="Times New Roman" w:eastAsia="Times New Roman" w:hAnsi="Times New Roman"/>
          <w:sz w:val="24"/>
          <w:szCs w:val="24"/>
          <w:lang w:eastAsia="fr-FR"/>
        </w:rPr>
        <w:t>.</w:t>
      </w:r>
      <w:r w:rsidRPr="00B74FFF">
        <w:rPr>
          <w:rFonts w:ascii="Times New Roman" w:eastAsia="Times New Roman" w:hAnsi="Times New Roman"/>
          <w:sz w:val="24"/>
          <w:szCs w:val="24"/>
          <w:lang w:eastAsia="fr-FR"/>
        </w:rPr>
        <w:t xml:space="preserve"> и 14.</w:t>
      </w:r>
      <w:r w:rsidR="0060191E">
        <w:rPr>
          <w:rFonts w:ascii="Times New Roman" w:eastAsia="Times New Roman" w:hAnsi="Times New Roman"/>
          <w:sz w:val="24"/>
          <w:szCs w:val="24"/>
          <w:lang w:eastAsia="fr-FR"/>
        </w:rPr>
        <w:t>8</w:t>
      </w:r>
      <w:r w:rsidR="00E87937">
        <w:rPr>
          <w:rFonts w:ascii="Times New Roman" w:eastAsia="Times New Roman" w:hAnsi="Times New Roman"/>
          <w:sz w:val="24"/>
          <w:szCs w:val="24"/>
          <w:lang w:eastAsia="fr-FR"/>
        </w:rPr>
        <w:t>.</w:t>
      </w:r>
      <w:r w:rsidRPr="00B74FFF">
        <w:rPr>
          <w:rFonts w:ascii="Times New Roman" w:eastAsia="Times New Roman" w:hAnsi="Times New Roman"/>
          <w:sz w:val="24"/>
          <w:szCs w:val="24"/>
          <w:lang w:eastAsia="fr-FR"/>
        </w:rPr>
        <w:t xml:space="preserve"> от Приложение II към настоящия договор във връзка с чл. 14.5</w:t>
      </w:r>
      <w:r w:rsidR="004557F4">
        <w:rPr>
          <w:rFonts w:ascii="Times New Roman" w:eastAsia="Times New Roman" w:hAnsi="Times New Roman"/>
          <w:sz w:val="24"/>
          <w:szCs w:val="24"/>
          <w:lang w:eastAsia="fr-FR"/>
        </w:rPr>
        <w:t>.</w:t>
      </w:r>
      <w:r w:rsidRPr="00B74FFF">
        <w:rPr>
          <w:rFonts w:ascii="Times New Roman" w:eastAsia="Times New Roman" w:hAnsi="Times New Roman"/>
          <w:sz w:val="24"/>
          <w:szCs w:val="24"/>
          <w:lang w:eastAsia="fr-FR"/>
        </w:rPr>
        <w:t xml:space="preserve"> от Приложение II към настоящия договор, когато извършени и верифицирани от бенефициента разходи впоследствие бъдат признати за недопустими от </w:t>
      </w:r>
      <w:r w:rsidR="0060191E">
        <w:rPr>
          <w:rFonts w:ascii="Times New Roman" w:eastAsia="Times New Roman" w:hAnsi="Times New Roman"/>
          <w:sz w:val="24"/>
          <w:szCs w:val="24"/>
          <w:lang w:eastAsia="fr-FR"/>
        </w:rPr>
        <w:t>с</w:t>
      </w:r>
      <w:r w:rsidR="00B84FDE">
        <w:rPr>
          <w:rFonts w:ascii="Times New Roman" w:eastAsia="Times New Roman" w:hAnsi="Times New Roman"/>
          <w:sz w:val="24"/>
          <w:szCs w:val="24"/>
          <w:lang w:eastAsia="fr-FR"/>
        </w:rPr>
        <w:t>четоводен</w:t>
      </w:r>
      <w:r w:rsidRPr="00B74FFF">
        <w:rPr>
          <w:rFonts w:ascii="Times New Roman" w:eastAsia="Times New Roman" w:hAnsi="Times New Roman"/>
          <w:sz w:val="24"/>
          <w:szCs w:val="24"/>
          <w:lang w:eastAsia="fr-FR"/>
        </w:rPr>
        <w:t>, одитиращ или друг контролиращ орган, същите подлежат на възстановяване от бенефициента, съгласно чл. 16 от Приложение II към настоящия договор. За целите на верификацията от страна на бенефициента, същият подава декларация за допустимост на разходите при представяне на междинен и/или финален отчет заедно с искането за плащане.</w:t>
      </w:r>
    </w:p>
    <w:p w14:paraId="212152DB" w14:textId="77777777" w:rsidR="001E64FE" w:rsidRPr="00B74FFF" w:rsidRDefault="001E64FE" w:rsidP="00B74FFF">
      <w:pPr>
        <w:spacing w:after="0"/>
        <w:jc w:val="both"/>
        <w:rPr>
          <w:rFonts w:ascii="Times New Roman" w:eastAsia="Times New Roman" w:hAnsi="Times New Roman"/>
          <w:sz w:val="24"/>
          <w:szCs w:val="24"/>
          <w:lang w:eastAsia="fr-FR"/>
        </w:rPr>
      </w:pPr>
    </w:p>
    <w:p w14:paraId="16745854" w14:textId="77777777" w:rsidR="008D3E08" w:rsidRPr="00B74FFF" w:rsidRDefault="008D3E08" w:rsidP="00B74FFF">
      <w:pPr>
        <w:spacing w:after="0"/>
        <w:jc w:val="both"/>
        <w:rPr>
          <w:rFonts w:ascii="Times New Roman" w:eastAsia="Times New Roman" w:hAnsi="Times New Roman"/>
          <w:b/>
          <w:sz w:val="24"/>
          <w:szCs w:val="24"/>
          <w:lang w:eastAsia="fr-FR"/>
        </w:rPr>
      </w:pPr>
      <w:r w:rsidRPr="00B74FFF">
        <w:rPr>
          <w:rFonts w:ascii="Times New Roman" w:eastAsia="Times New Roman" w:hAnsi="Times New Roman"/>
          <w:sz w:val="24"/>
          <w:szCs w:val="24"/>
          <w:lang w:eastAsia="fr-FR"/>
        </w:rPr>
        <w:t>3.</w:t>
      </w:r>
      <w:r w:rsidR="003964F4" w:rsidRPr="00B74FFF">
        <w:rPr>
          <w:rFonts w:ascii="Times New Roman" w:eastAsia="Times New Roman" w:hAnsi="Times New Roman"/>
          <w:sz w:val="24"/>
          <w:szCs w:val="24"/>
          <w:lang w:eastAsia="fr-FR"/>
        </w:rPr>
        <w:t>5</w:t>
      </w:r>
      <w:r w:rsidRPr="00B74FFF">
        <w:rPr>
          <w:rFonts w:ascii="Times New Roman" w:eastAsia="Times New Roman" w:hAnsi="Times New Roman"/>
          <w:sz w:val="24"/>
          <w:szCs w:val="24"/>
          <w:lang w:eastAsia="fr-FR"/>
        </w:rPr>
        <w:t>.</w:t>
      </w:r>
      <w:r w:rsidRPr="00B74FFF">
        <w:rPr>
          <w:rFonts w:ascii="Times New Roman" w:eastAsia="Times New Roman" w:hAnsi="Times New Roman"/>
          <w:b/>
          <w:sz w:val="24"/>
          <w:szCs w:val="24"/>
          <w:lang w:eastAsia="fr-FR"/>
        </w:rPr>
        <w:t xml:space="preserve"> Адреси за контакти:</w:t>
      </w:r>
    </w:p>
    <w:p w14:paraId="086D4DE9"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3.</w:t>
      </w:r>
      <w:r w:rsidR="003964F4" w:rsidRPr="00B74FFF">
        <w:rPr>
          <w:rFonts w:ascii="Times New Roman" w:eastAsia="Times New Roman" w:hAnsi="Times New Roman"/>
          <w:sz w:val="24"/>
          <w:szCs w:val="24"/>
          <w:lang w:eastAsia="fr-FR"/>
        </w:rPr>
        <w:t>5</w:t>
      </w:r>
      <w:r w:rsidRPr="00B74FFF">
        <w:rPr>
          <w:rFonts w:ascii="Times New Roman" w:eastAsia="Times New Roman" w:hAnsi="Times New Roman"/>
          <w:sz w:val="24"/>
          <w:szCs w:val="24"/>
          <w:lang w:eastAsia="fr-FR"/>
        </w:rPr>
        <w:t>.1</w:t>
      </w:r>
      <w:r w:rsidR="00E87937">
        <w:rPr>
          <w:rFonts w:ascii="Times New Roman" w:eastAsia="Times New Roman" w:hAnsi="Times New Roman"/>
          <w:sz w:val="24"/>
          <w:szCs w:val="24"/>
          <w:lang w:eastAsia="fr-FR"/>
        </w:rPr>
        <w:t>.</w:t>
      </w:r>
      <w:r w:rsidRPr="00B74FFF">
        <w:rPr>
          <w:rFonts w:ascii="Times New Roman" w:eastAsia="Times New Roman" w:hAnsi="Times New Roman"/>
          <w:sz w:val="24"/>
          <w:szCs w:val="24"/>
          <w:lang w:eastAsia="fr-FR"/>
        </w:rPr>
        <w:tab/>
      </w:r>
      <w:proofErr w:type="spellStart"/>
      <w:r w:rsidRPr="00B74FFF">
        <w:rPr>
          <w:rFonts w:ascii="Times New Roman" w:eastAsia="Times New Roman" w:hAnsi="Times New Roman"/>
          <w:sz w:val="24"/>
          <w:szCs w:val="24"/>
          <w:lang w:eastAsia="fr-FR"/>
        </w:rPr>
        <w:t>Kореспонденцията</w:t>
      </w:r>
      <w:proofErr w:type="spellEnd"/>
      <w:r w:rsidRPr="00B74FFF">
        <w:rPr>
          <w:rFonts w:ascii="Times New Roman" w:eastAsia="Times New Roman" w:hAnsi="Times New Roman"/>
          <w:sz w:val="24"/>
          <w:szCs w:val="24"/>
          <w:lang w:eastAsia="fr-FR"/>
        </w:rPr>
        <w:t>, свързана с настоящия договор, трябва да бъде в писмена форма, да съдържа номера на Договора за безвъзмездна финансова помощ и наименованието на Проекта, и трябва да бъде изпращана посредством „</w:t>
      </w:r>
      <w:r w:rsidR="0059199F" w:rsidRPr="0059199F">
        <w:rPr>
          <w:rFonts w:ascii="Times New Roman" w:eastAsia="Times New Roman" w:hAnsi="Times New Roman"/>
          <w:sz w:val="24"/>
          <w:szCs w:val="24"/>
          <w:lang w:eastAsia="fr-FR"/>
        </w:rPr>
        <w:t>Информационната система за управление и наблюдение на Структурните инструменти на ЕС в България (ИСУН)</w:t>
      </w:r>
      <w:r w:rsidRPr="00B74FFF">
        <w:rPr>
          <w:rFonts w:ascii="Times New Roman" w:eastAsia="Times New Roman" w:hAnsi="Times New Roman"/>
          <w:sz w:val="24"/>
          <w:szCs w:val="24"/>
          <w:lang w:eastAsia="fr-FR"/>
        </w:rPr>
        <w:t>.</w:t>
      </w:r>
    </w:p>
    <w:p w14:paraId="64528A61" w14:textId="77777777" w:rsidR="008D3E08" w:rsidRPr="00B74FFF" w:rsidRDefault="008D3E08" w:rsidP="00B74FFF">
      <w:pPr>
        <w:spacing w:after="0"/>
        <w:jc w:val="both"/>
        <w:rPr>
          <w:rFonts w:ascii="Times New Roman" w:eastAsia="Times New Roman" w:hAnsi="Times New Roman"/>
          <w:sz w:val="24"/>
          <w:szCs w:val="24"/>
          <w:lang w:eastAsia="fr-FR"/>
        </w:rPr>
      </w:pPr>
    </w:p>
    <w:p w14:paraId="4D93A7EB"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3.</w:t>
      </w:r>
      <w:r w:rsidR="003964F4" w:rsidRPr="00B74FFF">
        <w:rPr>
          <w:rFonts w:ascii="Times New Roman" w:eastAsia="Times New Roman" w:hAnsi="Times New Roman"/>
          <w:sz w:val="24"/>
          <w:szCs w:val="24"/>
          <w:lang w:eastAsia="fr-FR"/>
        </w:rPr>
        <w:t>5</w:t>
      </w:r>
      <w:r w:rsidRPr="00B74FFF">
        <w:rPr>
          <w:rFonts w:ascii="Times New Roman" w:eastAsia="Times New Roman" w:hAnsi="Times New Roman"/>
          <w:sz w:val="24"/>
          <w:szCs w:val="24"/>
          <w:lang w:eastAsia="fr-FR"/>
        </w:rPr>
        <w:t xml:space="preserve">.2. </w:t>
      </w:r>
      <w:r w:rsidRPr="00B74FFF">
        <w:rPr>
          <w:rFonts w:ascii="Times New Roman" w:eastAsia="Times New Roman" w:hAnsi="Times New Roman"/>
          <w:sz w:val="24"/>
          <w:szCs w:val="24"/>
          <w:lang w:eastAsia="fr-FR"/>
        </w:rPr>
        <w:tab/>
        <w:t xml:space="preserve">В допълнение, двете страни по </w:t>
      </w:r>
      <w:r w:rsidR="002F2148" w:rsidRPr="00B74FFF">
        <w:rPr>
          <w:rFonts w:ascii="Times New Roman" w:eastAsia="Times New Roman" w:hAnsi="Times New Roman"/>
          <w:sz w:val="24"/>
          <w:szCs w:val="24"/>
          <w:lang w:eastAsia="fr-FR"/>
        </w:rPr>
        <w:t>Административния договор</w:t>
      </w:r>
      <w:r w:rsidRPr="00B74FFF">
        <w:rPr>
          <w:rFonts w:ascii="Times New Roman" w:eastAsia="Times New Roman" w:hAnsi="Times New Roman"/>
          <w:sz w:val="24"/>
          <w:szCs w:val="24"/>
          <w:lang w:eastAsia="fr-FR"/>
        </w:rPr>
        <w:t xml:space="preserve"> за </w:t>
      </w:r>
      <w:r w:rsidR="002F2148" w:rsidRPr="00B74FFF">
        <w:rPr>
          <w:rFonts w:ascii="Times New Roman" w:eastAsia="Times New Roman" w:hAnsi="Times New Roman"/>
          <w:sz w:val="24"/>
          <w:szCs w:val="24"/>
          <w:lang w:eastAsia="fr-FR"/>
        </w:rPr>
        <w:t xml:space="preserve">предоставяне на </w:t>
      </w:r>
      <w:r w:rsidRPr="00B74FFF">
        <w:rPr>
          <w:rFonts w:ascii="Times New Roman" w:eastAsia="Times New Roman" w:hAnsi="Times New Roman"/>
          <w:sz w:val="24"/>
          <w:szCs w:val="24"/>
          <w:lang w:eastAsia="fr-FR"/>
        </w:rPr>
        <w:t>безвъзмездна финансова помощ могат да осъществяват контакт и  на следните адреси:</w:t>
      </w:r>
    </w:p>
    <w:p w14:paraId="349DC5CD"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За Управляващия орган: </w:t>
      </w:r>
    </w:p>
    <w:p w14:paraId="23BA24BD" w14:textId="77777777" w:rsidR="008D3E08" w:rsidRPr="00B74FFF" w:rsidRDefault="008D3E08" w:rsidP="00B74FFF">
      <w:pPr>
        <w:spacing w:after="0"/>
        <w:jc w:val="both"/>
        <w:rPr>
          <w:rFonts w:ascii="Times New Roman" w:eastAsia="Times New Roman" w:hAnsi="Times New Roman"/>
          <w:sz w:val="24"/>
          <w:szCs w:val="24"/>
          <w:lang w:eastAsia="fr-FR"/>
        </w:rPr>
      </w:pPr>
    </w:p>
    <w:p w14:paraId="0E006005" w14:textId="21913567" w:rsidR="008D3E08" w:rsidRPr="00EA4E2A" w:rsidRDefault="00EA4E2A" w:rsidP="00B74FFF">
      <w:pPr>
        <w:spacing w:after="0"/>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гр. София 1000, ул. „6-ти септември“ № 21</w:t>
      </w:r>
    </w:p>
    <w:p w14:paraId="7F354A0B" w14:textId="77777777" w:rsidR="00EA4E2A" w:rsidRDefault="00EA4E2A" w:rsidP="00B74FFF">
      <w:pPr>
        <w:spacing w:after="0"/>
        <w:jc w:val="both"/>
        <w:rPr>
          <w:rFonts w:ascii="Times New Roman" w:eastAsia="Times New Roman" w:hAnsi="Times New Roman"/>
          <w:sz w:val="24"/>
          <w:szCs w:val="24"/>
          <w:lang w:eastAsia="fr-FR"/>
        </w:rPr>
      </w:pPr>
    </w:p>
    <w:p w14:paraId="3F704F06" w14:textId="12AFD970"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За Бенефициента </w:t>
      </w:r>
    </w:p>
    <w:p w14:paraId="52945D4A" w14:textId="77777777" w:rsidR="008D3E08" w:rsidRPr="00B74FFF" w:rsidRDefault="008D3E08" w:rsidP="00B74FFF">
      <w:pPr>
        <w:spacing w:after="0"/>
        <w:jc w:val="both"/>
        <w:rPr>
          <w:rFonts w:ascii="Times New Roman" w:eastAsia="Times New Roman" w:hAnsi="Times New Roman"/>
          <w:sz w:val="24"/>
          <w:szCs w:val="24"/>
          <w:lang w:eastAsia="fr-FR"/>
        </w:rPr>
      </w:pPr>
    </w:p>
    <w:p w14:paraId="43449882" w14:textId="6D331FA9" w:rsidR="008D3E08" w:rsidRPr="00B74FFF" w:rsidRDefault="00EA4E2A" w:rsidP="00B74FFF">
      <w:pPr>
        <w:spacing w:after="0"/>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гр. София 1125, </w:t>
      </w:r>
      <w:r w:rsidRPr="00EA4E2A">
        <w:rPr>
          <w:rFonts w:ascii="Times New Roman" w:eastAsia="Times New Roman" w:hAnsi="Times New Roman"/>
          <w:sz w:val="24"/>
          <w:szCs w:val="24"/>
          <w:lang w:eastAsia="fr-FR"/>
        </w:rPr>
        <w:t>бул</w:t>
      </w:r>
      <w:r>
        <w:rPr>
          <w:rFonts w:ascii="Times New Roman" w:eastAsia="Times New Roman" w:hAnsi="Times New Roman"/>
          <w:sz w:val="24"/>
          <w:szCs w:val="24"/>
          <w:lang w:eastAsia="fr-FR"/>
        </w:rPr>
        <w:t>. „Доктор Г. М. Димитров“ 52 A</w:t>
      </w:r>
    </w:p>
    <w:p w14:paraId="357EB6DB" w14:textId="77777777" w:rsidR="00B16C89" w:rsidRDefault="00B16C89" w:rsidP="00B74FFF">
      <w:pPr>
        <w:spacing w:after="0"/>
        <w:jc w:val="both"/>
        <w:rPr>
          <w:rFonts w:ascii="Times New Roman" w:eastAsia="Times New Roman" w:hAnsi="Times New Roman"/>
          <w:sz w:val="24"/>
          <w:szCs w:val="24"/>
          <w:lang w:eastAsia="fr-FR"/>
        </w:rPr>
      </w:pPr>
    </w:p>
    <w:p w14:paraId="399B87E5" w14:textId="6830DC42" w:rsidR="008D3E08" w:rsidRPr="00B74FFF" w:rsidRDefault="00CC1ED7" w:rsidP="00B74FFF">
      <w:pPr>
        <w:spacing w:after="0"/>
        <w:jc w:val="both"/>
        <w:rPr>
          <w:rFonts w:ascii="Times New Roman" w:eastAsia="Times New Roman" w:hAnsi="Times New Roman"/>
          <w:b/>
          <w:sz w:val="24"/>
          <w:szCs w:val="24"/>
          <w:lang w:eastAsia="fr-FR"/>
        </w:rPr>
      </w:pPr>
      <w:r w:rsidRPr="00B74FFF">
        <w:rPr>
          <w:rFonts w:ascii="Times New Roman" w:eastAsia="Times New Roman" w:hAnsi="Times New Roman"/>
          <w:sz w:val="24"/>
          <w:szCs w:val="24"/>
          <w:lang w:eastAsia="fr-FR"/>
        </w:rPr>
        <w:t>3.</w:t>
      </w:r>
      <w:r w:rsidR="0012780A" w:rsidRPr="00B74FFF">
        <w:rPr>
          <w:rFonts w:ascii="Times New Roman" w:eastAsia="Times New Roman" w:hAnsi="Times New Roman"/>
          <w:sz w:val="24"/>
          <w:szCs w:val="24"/>
          <w:lang w:eastAsia="fr-FR"/>
        </w:rPr>
        <w:t>6</w:t>
      </w:r>
      <w:r w:rsidRPr="00B74FFF">
        <w:rPr>
          <w:rFonts w:ascii="Times New Roman" w:eastAsia="Times New Roman" w:hAnsi="Times New Roman"/>
          <w:sz w:val="24"/>
          <w:szCs w:val="24"/>
          <w:lang w:eastAsia="fr-FR"/>
        </w:rPr>
        <w:t>.</w:t>
      </w:r>
      <w:r w:rsidR="008D3E08" w:rsidRPr="00B74FFF">
        <w:rPr>
          <w:rFonts w:ascii="Times New Roman" w:eastAsia="Times New Roman" w:hAnsi="Times New Roman"/>
          <w:b/>
          <w:sz w:val="24"/>
          <w:szCs w:val="24"/>
          <w:lang w:eastAsia="fr-FR"/>
        </w:rPr>
        <w:t xml:space="preserve"> Приложения: </w:t>
      </w:r>
    </w:p>
    <w:p w14:paraId="1EB93FC6"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3.</w:t>
      </w:r>
      <w:r w:rsidR="0012780A" w:rsidRPr="00B74FFF">
        <w:rPr>
          <w:rFonts w:ascii="Times New Roman" w:eastAsia="Times New Roman" w:hAnsi="Times New Roman"/>
          <w:sz w:val="24"/>
          <w:szCs w:val="24"/>
          <w:lang w:eastAsia="fr-FR"/>
        </w:rPr>
        <w:t>6</w:t>
      </w:r>
      <w:r w:rsidRPr="00B74FFF">
        <w:rPr>
          <w:rFonts w:ascii="Times New Roman" w:eastAsia="Times New Roman" w:hAnsi="Times New Roman"/>
          <w:sz w:val="24"/>
          <w:szCs w:val="24"/>
          <w:lang w:eastAsia="fr-FR"/>
        </w:rPr>
        <w:t>.1.</w:t>
      </w:r>
      <w:r w:rsidRPr="00B74FFF">
        <w:rPr>
          <w:rFonts w:ascii="Times New Roman" w:eastAsia="Times New Roman" w:hAnsi="Times New Roman"/>
          <w:sz w:val="24"/>
          <w:szCs w:val="24"/>
          <w:lang w:eastAsia="fr-FR"/>
        </w:rPr>
        <w:tab/>
        <w:t xml:space="preserve">Следните документи представляват Приложения към настоящия </w:t>
      </w:r>
      <w:r w:rsidR="00A26CF3" w:rsidRPr="00B74FFF">
        <w:rPr>
          <w:rFonts w:ascii="Times New Roman" w:eastAsia="Times New Roman" w:hAnsi="Times New Roman"/>
          <w:sz w:val="24"/>
          <w:szCs w:val="24"/>
          <w:lang w:eastAsia="fr-FR"/>
        </w:rPr>
        <w:t>А</w:t>
      </w:r>
      <w:r w:rsidRPr="00B74FFF">
        <w:rPr>
          <w:rFonts w:ascii="Times New Roman" w:eastAsia="Times New Roman" w:hAnsi="Times New Roman"/>
          <w:sz w:val="24"/>
          <w:szCs w:val="24"/>
          <w:lang w:eastAsia="fr-FR"/>
        </w:rPr>
        <w:t>дминистративен договор за предоставяне на безвъзмездна финансова помощ и са неразделна част от него:</w:t>
      </w:r>
    </w:p>
    <w:p w14:paraId="43D051C4" w14:textId="77777777" w:rsidR="008D3E08" w:rsidRPr="00B74FFF" w:rsidRDefault="008D3E08" w:rsidP="00B74FFF">
      <w:pPr>
        <w:tabs>
          <w:tab w:val="left" w:pos="1701"/>
        </w:tabs>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lastRenderedPageBreak/>
        <w:t>Приложение I: Описание на Прое</w:t>
      </w:r>
      <w:r w:rsidR="002F2148" w:rsidRPr="00B74FFF">
        <w:rPr>
          <w:rFonts w:ascii="Times New Roman" w:eastAsia="Times New Roman" w:hAnsi="Times New Roman"/>
          <w:sz w:val="24"/>
          <w:szCs w:val="24"/>
          <w:lang w:eastAsia="fr-FR"/>
        </w:rPr>
        <w:t>кта (Формуляр за кандидатстване</w:t>
      </w:r>
      <w:r w:rsidR="00512E23" w:rsidRPr="00B74FFF">
        <w:rPr>
          <w:rFonts w:ascii="Times New Roman" w:eastAsia="Times New Roman" w:hAnsi="Times New Roman"/>
          <w:sz w:val="24"/>
          <w:szCs w:val="24"/>
          <w:lang w:eastAsia="fr-FR"/>
        </w:rPr>
        <w:t>, прикачен в ИСУН</w:t>
      </w:r>
      <w:r w:rsidRPr="00B74FFF">
        <w:rPr>
          <w:rFonts w:ascii="Times New Roman" w:eastAsia="Times New Roman" w:hAnsi="Times New Roman"/>
          <w:sz w:val="24"/>
          <w:szCs w:val="24"/>
          <w:lang w:eastAsia="fr-FR"/>
        </w:rPr>
        <w:t>)</w:t>
      </w:r>
      <w:r w:rsidR="00A26CF3" w:rsidRPr="00B74FFF">
        <w:rPr>
          <w:rFonts w:ascii="Times New Roman" w:eastAsia="Times New Roman" w:hAnsi="Times New Roman"/>
          <w:sz w:val="24"/>
          <w:szCs w:val="24"/>
          <w:lang w:eastAsia="fr-FR"/>
        </w:rPr>
        <w:t>.</w:t>
      </w:r>
    </w:p>
    <w:p w14:paraId="29DDA6F1" w14:textId="45FAFA0C" w:rsidR="008D3E08" w:rsidRPr="00B74FFF" w:rsidRDefault="008D3E08" w:rsidP="00B74FFF">
      <w:pPr>
        <w:tabs>
          <w:tab w:val="left" w:pos="1701"/>
        </w:tabs>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Приложение II: </w:t>
      </w:r>
      <w:r w:rsidRPr="00B74FFF">
        <w:rPr>
          <w:rFonts w:ascii="Times New Roman" w:eastAsia="Times New Roman" w:hAnsi="Times New Roman"/>
          <w:sz w:val="24"/>
          <w:szCs w:val="24"/>
          <w:lang w:eastAsia="fr-FR"/>
        </w:rPr>
        <w:tab/>
      </w:r>
      <w:r w:rsidR="00A26CF3" w:rsidRPr="00B74FFF">
        <w:rPr>
          <w:rFonts w:ascii="Times New Roman" w:eastAsia="Times New Roman" w:hAnsi="Times New Roman"/>
          <w:sz w:val="24"/>
          <w:szCs w:val="24"/>
          <w:lang w:eastAsia="fr-FR"/>
        </w:rPr>
        <w:t>Общи условия към финансираните по програма „</w:t>
      </w:r>
      <w:r w:rsidR="00710824">
        <w:rPr>
          <w:rFonts w:ascii="Times New Roman" w:eastAsia="Times New Roman" w:hAnsi="Times New Roman"/>
          <w:sz w:val="24"/>
          <w:szCs w:val="24"/>
          <w:lang w:eastAsia="fr-FR"/>
        </w:rPr>
        <w:t>Научни изследвания, иновации и дигитализация за интелигентна трансформация“</w:t>
      </w:r>
      <w:r w:rsidR="00A26CF3" w:rsidRPr="00B74FFF">
        <w:rPr>
          <w:rFonts w:ascii="Times New Roman" w:eastAsia="Times New Roman" w:hAnsi="Times New Roman"/>
          <w:sz w:val="24"/>
          <w:szCs w:val="24"/>
          <w:lang w:eastAsia="fr-FR"/>
        </w:rPr>
        <w:t xml:space="preserve"> 2021-2027 </w:t>
      </w:r>
      <w:r w:rsidR="00630B07">
        <w:rPr>
          <w:rFonts w:ascii="Times New Roman" w:eastAsia="Times New Roman" w:hAnsi="Times New Roman"/>
          <w:sz w:val="24"/>
          <w:szCs w:val="24"/>
          <w:lang w:eastAsia="fr-FR"/>
        </w:rPr>
        <w:t xml:space="preserve">към </w:t>
      </w:r>
      <w:r w:rsidR="00A26CF3" w:rsidRPr="00B74FFF">
        <w:rPr>
          <w:rFonts w:ascii="Times New Roman" w:eastAsia="Times New Roman" w:hAnsi="Times New Roman"/>
          <w:sz w:val="24"/>
          <w:szCs w:val="24"/>
          <w:lang w:eastAsia="fr-FR"/>
        </w:rPr>
        <w:t>административ</w:t>
      </w:r>
      <w:r w:rsidR="00630B07">
        <w:rPr>
          <w:rFonts w:ascii="Times New Roman" w:eastAsia="Times New Roman" w:hAnsi="Times New Roman"/>
          <w:sz w:val="24"/>
          <w:szCs w:val="24"/>
          <w:lang w:eastAsia="fr-FR"/>
        </w:rPr>
        <w:t>ен</w:t>
      </w:r>
      <w:r w:rsidR="00A26CF3" w:rsidRPr="00B74FFF">
        <w:rPr>
          <w:rFonts w:ascii="Times New Roman" w:eastAsia="Times New Roman" w:hAnsi="Times New Roman"/>
          <w:sz w:val="24"/>
          <w:szCs w:val="24"/>
          <w:lang w:eastAsia="fr-FR"/>
        </w:rPr>
        <w:t xml:space="preserve"> договор за предоставяне на безвъзмездна финансова помощ</w:t>
      </w:r>
      <w:r w:rsidR="00512E23" w:rsidRPr="00B74FFF">
        <w:rPr>
          <w:rFonts w:ascii="Times New Roman" w:eastAsia="Times New Roman" w:hAnsi="Times New Roman"/>
          <w:sz w:val="24"/>
          <w:szCs w:val="24"/>
          <w:lang w:eastAsia="fr-FR"/>
        </w:rPr>
        <w:t>, прикачен в ИСУН</w:t>
      </w:r>
      <w:r w:rsidR="00A26CF3" w:rsidRPr="00B74FFF">
        <w:rPr>
          <w:rFonts w:ascii="Times New Roman" w:eastAsia="Times New Roman" w:hAnsi="Times New Roman"/>
          <w:sz w:val="24"/>
          <w:szCs w:val="24"/>
          <w:lang w:eastAsia="fr-FR"/>
        </w:rPr>
        <w:t>.</w:t>
      </w:r>
      <w:r w:rsidRPr="00B74FFF">
        <w:rPr>
          <w:rFonts w:ascii="Times New Roman" w:eastAsia="Times New Roman" w:hAnsi="Times New Roman"/>
          <w:sz w:val="24"/>
          <w:szCs w:val="24"/>
          <w:lang w:eastAsia="fr-FR"/>
        </w:rPr>
        <w:t xml:space="preserve">  </w:t>
      </w:r>
    </w:p>
    <w:p w14:paraId="375A441E" w14:textId="77777777" w:rsidR="008D3E08" w:rsidRPr="00B74FFF" w:rsidRDefault="008D3E08" w:rsidP="00B74FFF">
      <w:pPr>
        <w:tabs>
          <w:tab w:val="left" w:pos="1843"/>
        </w:tabs>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Приложение </w:t>
      </w:r>
      <w:r w:rsidR="009F33DC" w:rsidRPr="00B74FFF">
        <w:rPr>
          <w:rFonts w:ascii="Times New Roman" w:eastAsia="Times New Roman" w:hAnsi="Times New Roman"/>
          <w:sz w:val="24"/>
          <w:szCs w:val="24"/>
          <w:lang w:val="en-US" w:eastAsia="fr-FR"/>
        </w:rPr>
        <w:t>I</w:t>
      </w:r>
      <w:r w:rsidR="009652C4" w:rsidRPr="00B74FFF">
        <w:rPr>
          <w:rFonts w:ascii="Times New Roman" w:eastAsia="Times New Roman" w:hAnsi="Times New Roman"/>
          <w:sz w:val="24"/>
          <w:szCs w:val="24"/>
          <w:lang w:val="en-US" w:eastAsia="fr-FR"/>
        </w:rPr>
        <w:t>II</w:t>
      </w:r>
      <w:r w:rsidRPr="00B74FFF">
        <w:rPr>
          <w:rFonts w:ascii="Times New Roman" w:eastAsia="Times New Roman" w:hAnsi="Times New Roman"/>
          <w:sz w:val="24"/>
          <w:szCs w:val="24"/>
          <w:lang w:eastAsia="fr-FR"/>
        </w:rPr>
        <w:t>:</w:t>
      </w:r>
      <w:r w:rsidRPr="00B74FFF">
        <w:rPr>
          <w:rFonts w:ascii="Times New Roman" w:eastAsia="Times New Roman" w:hAnsi="Times New Roman"/>
          <w:sz w:val="24"/>
          <w:szCs w:val="24"/>
          <w:lang w:eastAsia="fr-FR"/>
        </w:rPr>
        <w:tab/>
      </w:r>
      <w:r w:rsidR="00DF10EA" w:rsidRPr="00B74FFF">
        <w:rPr>
          <w:rFonts w:ascii="Times New Roman" w:eastAsia="Times New Roman" w:hAnsi="Times New Roman"/>
          <w:sz w:val="24"/>
          <w:szCs w:val="24"/>
          <w:lang w:eastAsia="fr-FR"/>
        </w:rPr>
        <w:t>Декларация за нередности</w:t>
      </w:r>
      <w:r w:rsidR="00A26CF3" w:rsidRPr="00B74FFF">
        <w:rPr>
          <w:rFonts w:ascii="Times New Roman" w:eastAsia="Times New Roman" w:hAnsi="Times New Roman"/>
          <w:sz w:val="24"/>
          <w:szCs w:val="24"/>
          <w:lang w:eastAsia="fr-FR"/>
        </w:rPr>
        <w:t>, прикачена в ИСУН.</w:t>
      </w:r>
    </w:p>
    <w:p w14:paraId="1CF40133" w14:textId="77777777" w:rsidR="00A26CF3" w:rsidRPr="00B74FFF" w:rsidRDefault="00A26CF3"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Приложение </w:t>
      </w:r>
      <w:r w:rsidR="00B41344">
        <w:rPr>
          <w:rFonts w:ascii="Times New Roman" w:eastAsia="Times New Roman" w:hAnsi="Times New Roman"/>
          <w:sz w:val="24"/>
          <w:szCs w:val="24"/>
          <w:lang w:val="en-US" w:eastAsia="fr-FR"/>
        </w:rPr>
        <w:t>I</w:t>
      </w:r>
      <w:r w:rsidRPr="00B74FFF">
        <w:rPr>
          <w:rFonts w:ascii="Times New Roman" w:eastAsia="Times New Roman" w:hAnsi="Times New Roman"/>
          <w:sz w:val="24"/>
          <w:szCs w:val="24"/>
          <w:lang w:val="en-US" w:eastAsia="fr-FR"/>
        </w:rPr>
        <w:t>V</w:t>
      </w:r>
      <w:r w:rsidRPr="00B74FFF">
        <w:rPr>
          <w:rFonts w:ascii="Times New Roman" w:eastAsia="Times New Roman" w:hAnsi="Times New Roman"/>
          <w:sz w:val="24"/>
          <w:szCs w:val="24"/>
          <w:lang w:eastAsia="fr-FR"/>
        </w:rPr>
        <w:t xml:space="preserve">: </w:t>
      </w:r>
      <w:r w:rsidR="00B74FFF" w:rsidRPr="00B74FFF">
        <w:rPr>
          <w:rFonts w:ascii="Times New Roman" w:eastAsia="Times New Roman" w:hAnsi="Times New Roman"/>
          <w:sz w:val="24"/>
          <w:szCs w:val="24"/>
          <w:lang w:val="en-US" w:eastAsia="fr-FR"/>
        </w:rPr>
        <w:t xml:space="preserve"> </w:t>
      </w:r>
      <w:r w:rsidRPr="00B74FFF">
        <w:rPr>
          <w:rFonts w:ascii="Times New Roman" w:eastAsia="Times New Roman" w:hAnsi="Times New Roman"/>
          <w:sz w:val="24"/>
          <w:szCs w:val="24"/>
          <w:lang w:eastAsia="fr-FR"/>
        </w:rPr>
        <w:t>Декларация за конфликт на интереси, прикачена в ИСУН.</w:t>
      </w:r>
    </w:p>
    <w:p w14:paraId="57DED43F" w14:textId="77777777" w:rsidR="008D3E08" w:rsidRPr="00B74FFF" w:rsidRDefault="008D3E08" w:rsidP="00B74FFF">
      <w:pPr>
        <w:spacing w:after="0"/>
        <w:jc w:val="both"/>
        <w:rPr>
          <w:rFonts w:ascii="Times New Roman" w:eastAsia="Times New Roman" w:hAnsi="Times New Roman"/>
          <w:sz w:val="24"/>
          <w:szCs w:val="24"/>
          <w:lang w:eastAsia="fr-FR"/>
        </w:rPr>
      </w:pPr>
    </w:p>
    <w:p w14:paraId="1A81631C" w14:textId="77777777" w:rsidR="008D3E08" w:rsidRPr="00B74FFF" w:rsidRDefault="008D3E08"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3.</w:t>
      </w:r>
      <w:r w:rsidR="0012780A" w:rsidRPr="00B74FFF">
        <w:rPr>
          <w:rFonts w:ascii="Times New Roman" w:eastAsia="Times New Roman" w:hAnsi="Times New Roman"/>
          <w:sz w:val="24"/>
          <w:szCs w:val="24"/>
          <w:lang w:eastAsia="fr-FR"/>
        </w:rPr>
        <w:t>6</w:t>
      </w:r>
      <w:r w:rsidRPr="00B74FFF">
        <w:rPr>
          <w:rFonts w:ascii="Times New Roman" w:eastAsia="Times New Roman" w:hAnsi="Times New Roman"/>
          <w:sz w:val="24"/>
          <w:szCs w:val="24"/>
          <w:lang w:eastAsia="fr-FR"/>
        </w:rPr>
        <w:t>.2</w:t>
      </w:r>
      <w:r w:rsidR="00CC1ED7" w:rsidRPr="00B74FFF">
        <w:rPr>
          <w:rFonts w:ascii="Times New Roman" w:eastAsia="Times New Roman" w:hAnsi="Times New Roman"/>
          <w:sz w:val="24"/>
          <w:szCs w:val="24"/>
          <w:lang w:eastAsia="fr-FR"/>
        </w:rPr>
        <w:t>.</w:t>
      </w:r>
      <w:r w:rsidRPr="00B74FFF">
        <w:rPr>
          <w:rFonts w:ascii="Times New Roman" w:eastAsia="Times New Roman" w:hAnsi="Times New Roman"/>
          <w:sz w:val="24"/>
          <w:szCs w:val="24"/>
          <w:lang w:eastAsia="fr-FR"/>
        </w:rPr>
        <w:tab/>
      </w:r>
      <w:r w:rsidR="00144493" w:rsidRPr="00B74FFF">
        <w:rPr>
          <w:rFonts w:ascii="Times New Roman" w:eastAsia="Times New Roman" w:hAnsi="Times New Roman"/>
          <w:sz w:val="24"/>
          <w:szCs w:val="24"/>
          <w:lang w:val="en-US" w:eastAsia="fr-FR"/>
        </w:rPr>
        <w:t xml:space="preserve">В </w:t>
      </w:r>
      <w:proofErr w:type="spellStart"/>
      <w:r w:rsidR="00144493" w:rsidRPr="00B74FFF">
        <w:rPr>
          <w:rFonts w:ascii="Times New Roman" w:eastAsia="Times New Roman" w:hAnsi="Times New Roman"/>
          <w:sz w:val="24"/>
          <w:szCs w:val="24"/>
          <w:lang w:val="en-US" w:eastAsia="fr-FR"/>
        </w:rPr>
        <w:t>случай</w:t>
      </w:r>
      <w:proofErr w:type="spellEnd"/>
      <w:r w:rsidR="00144493" w:rsidRPr="00B74FFF">
        <w:rPr>
          <w:rFonts w:ascii="Times New Roman" w:eastAsia="Times New Roman" w:hAnsi="Times New Roman"/>
          <w:sz w:val="24"/>
          <w:szCs w:val="24"/>
          <w:lang w:val="en-US" w:eastAsia="fr-FR"/>
        </w:rPr>
        <w:t xml:space="preserve"> на </w:t>
      </w:r>
      <w:proofErr w:type="spellStart"/>
      <w:r w:rsidR="00144493" w:rsidRPr="00B74FFF">
        <w:rPr>
          <w:rFonts w:ascii="Times New Roman" w:eastAsia="Times New Roman" w:hAnsi="Times New Roman"/>
          <w:sz w:val="24"/>
          <w:szCs w:val="24"/>
          <w:lang w:val="en-US" w:eastAsia="fr-FR"/>
        </w:rPr>
        <w:t>противоречие</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между</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разпоредбите</w:t>
      </w:r>
      <w:proofErr w:type="spellEnd"/>
      <w:r w:rsidR="00144493" w:rsidRPr="00B74FFF">
        <w:rPr>
          <w:rFonts w:ascii="Times New Roman" w:eastAsia="Times New Roman" w:hAnsi="Times New Roman"/>
          <w:sz w:val="24"/>
          <w:szCs w:val="24"/>
          <w:lang w:val="en-US" w:eastAsia="fr-FR"/>
        </w:rPr>
        <w:t xml:space="preserve"> на </w:t>
      </w:r>
      <w:proofErr w:type="spellStart"/>
      <w:r w:rsidR="00144493" w:rsidRPr="00B74FFF">
        <w:rPr>
          <w:rFonts w:ascii="Times New Roman" w:eastAsia="Times New Roman" w:hAnsi="Times New Roman"/>
          <w:sz w:val="24"/>
          <w:szCs w:val="24"/>
          <w:lang w:val="en-US" w:eastAsia="fr-FR"/>
        </w:rPr>
        <w:t>Приложенията</w:t>
      </w:r>
      <w:proofErr w:type="spellEnd"/>
      <w:r w:rsidR="00144493" w:rsidRPr="00B74FFF">
        <w:rPr>
          <w:rFonts w:ascii="Times New Roman" w:eastAsia="Times New Roman" w:hAnsi="Times New Roman"/>
          <w:sz w:val="24"/>
          <w:szCs w:val="24"/>
          <w:lang w:val="en-US" w:eastAsia="fr-FR"/>
        </w:rPr>
        <w:t xml:space="preserve"> и </w:t>
      </w:r>
      <w:proofErr w:type="spellStart"/>
      <w:r w:rsidR="00144493" w:rsidRPr="00B74FFF">
        <w:rPr>
          <w:rFonts w:ascii="Times New Roman" w:eastAsia="Times New Roman" w:hAnsi="Times New Roman"/>
          <w:sz w:val="24"/>
          <w:szCs w:val="24"/>
          <w:lang w:val="en-US" w:eastAsia="fr-FR"/>
        </w:rPr>
        <w:t>тези</w:t>
      </w:r>
      <w:proofErr w:type="spellEnd"/>
      <w:r w:rsidR="00144493" w:rsidRPr="00B74FFF">
        <w:rPr>
          <w:rFonts w:ascii="Times New Roman" w:eastAsia="Times New Roman" w:hAnsi="Times New Roman"/>
          <w:sz w:val="24"/>
          <w:szCs w:val="24"/>
          <w:lang w:val="en-US" w:eastAsia="fr-FR"/>
        </w:rPr>
        <w:t xml:space="preserve"> на </w:t>
      </w:r>
      <w:proofErr w:type="spellStart"/>
      <w:r w:rsidR="00144493" w:rsidRPr="00B74FFF">
        <w:rPr>
          <w:rFonts w:ascii="Times New Roman" w:eastAsia="Times New Roman" w:hAnsi="Times New Roman"/>
          <w:sz w:val="24"/>
          <w:szCs w:val="24"/>
          <w:lang w:val="en-US" w:eastAsia="fr-FR"/>
        </w:rPr>
        <w:t>Договора</w:t>
      </w:r>
      <w:proofErr w:type="spellEnd"/>
      <w:r w:rsidR="00144493" w:rsidRPr="00B74FFF">
        <w:rPr>
          <w:rFonts w:ascii="Times New Roman" w:eastAsia="Times New Roman" w:hAnsi="Times New Roman"/>
          <w:sz w:val="24"/>
          <w:szCs w:val="24"/>
          <w:lang w:val="en-US" w:eastAsia="fr-FR"/>
        </w:rPr>
        <w:t xml:space="preserve">, с </w:t>
      </w:r>
      <w:proofErr w:type="spellStart"/>
      <w:r w:rsidR="00144493" w:rsidRPr="00B74FFF">
        <w:rPr>
          <w:rFonts w:ascii="Times New Roman" w:eastAsia="Times New Roman" w:hAnsi="Times New Roman"/>
          <w:sz w:val="24"/>
          <w:szCs w:val="24"/>
          <w:lang w:val="en-US" w:eastAsia="fr-FR"/>
        </w:rPr>
        <w:t>предимство</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се</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прилагат</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разпоредбите</w:t>
      </w:r>
      <w:proofErr w:type="spellEnd"/>
      <w:r w:rsidR="00144493" w:rsidRPr="00B74FFF">
        <w:rPr>
          <w:rFonts w:ascii="Times New Roman" w:eastAsia="Times New Roman" w:hAnsi="Times New Roman"/>
          <w:sz w:val="24"/>
          <w:szCs w:val="24"/>
          <w:lang w:val="en-US" w:eastAsia="fr-FR"/>
        </w:rPr>
        <w:t xml:space="preserve"> на </w:t>
      </w:r>
      <w:proofErr w:type="spellStart"/>
      <w:r w:rsidR="00144493" w:rsidRPr="00B74FFF">
        <w:rPr>
          <w:rFonts w:ascii="Times New Roman" w:eastAsia="Times New Roman" w:hAnsi="Times New Roman"/>
          <w:sz w:val="24"/>
          <w:szCs w:val="24"/>
          <w:lang w:val="en-US" w:eastAsia="fr-FR"/>
        </w:rPr>
        <w:t>Договора</w:t>
      </w:r>
      <w:proofErr w:type="spellEnd"/>
      <w:r w:rsidR="00B65154" w:rsidRPr="00B74FFF">
        <w:rPr>
          <w:rFonts w:ascii="Times New Roman" w:eastAsia="Times New Roman" w:hAnsi="Times New Roman"/>
          <w:sz w:val="24"/>
          <w:szCs w:val="24"/>
          <w:lang w:eastAsia="fr-FR"/>
        </w:rPr>
        <w:t xml:space="preserve">. </w:t>
      </w:r>
      <w:r w:rsidR="00144493" w:rsidRPr="00B74FFF">
        <w:rPr>
          <w:rFonts w:ascii="Times New Roman" w:eastAsia="Times New Roman" w:hAnsi="Times New Roman"/>
          <w:sz w:val="24"/>
          <w:szCs w:val="24"/>
          <w:lang w:val="en-US" w:eastAsia="fr-FR"/>
        </w:rPr>
        <w:t xml:space="preserve">В </w:t>
      </w:r>
      <w:proofErr w:type="spellStart"/>
      <w:r w:rsidR="00144493" w:rsidRPr="00B74FFF">
        <w:rPr>
          <w:rFonts w:ascii="Times New Roman" w:eastAsia="Times New Roman" w:hAnsi="Times New Roman"/>
          <w:sz w:val="24"/>
          <w:szCs w:val="24"/>
          <w:lang w:val="en-US" w:eastAsia="fr-FR"/>
        </w:rPr>
        <w:t>случай</w:t>
      </w:r>
      <w:proofErr w:type="spellEnd"/>
      <w:r w:rsidR="00144493" w:rsidRPr="00B74FFF">
        <w:rPr>
          <w:rFonts w:ascii="Times New Roman" w:eastAsia="Times New Roman" w:hAnsi="Times New Roman"/>
          <w:sz w:val="24"/>
          <w:szCs w:val="24"/>
          <w:lang w:val="en-US" w:eastAsia="fr-FR"/>
        </w:rPr>
        <w:t xml:space="preserve"> на </w:t>
      </w:r>
      <w:proofErr w:type="spellStart"/>
      <w:r w:rsidR="00144493" w:rsidRPr="00B74FFF">
        <w:rPr>
          <w:rFonts w:ascii="Times New Roman" w:eastAsia="Times New Roman" w:hAnsi="Times New Roman"/>
          <w:sz w:val="24"/>
          <w:szCs w:val="24"/>
          <w:lang w:val="en-US" w:eastAsia="fr-FR"/>
        </w:rPr>
        <w:t>противоречие</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между</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разпоредбите</w:t>
      </w:r>
      <w:proofErr w:type="spellEnd"/>
      <w:r w:rsidR="00144493" w:rsidRPr="00B74FFF">
        <w:rPr>
          <w:rFonts w:ascii="Times New Roman" w:eastAsia="Times New Roman" w:hAnsi="Times New Roman"/>
          <w:sz w:val="24"/>
          <w:szCs w:val="24"/>
          <w:lang w:val="en-US" w:eastAsia="fr-FR"/>
        </w:rPr>
        <w:t xml:space="preserve"> на </w:t>
      </w:r>
      <w:proofErr w:type="spellStart"/>
      <w:r w:rsidR="00144493" w:rsidRPr="00B74FFF">
        <w:rPr>
          <w:rFonts w:ascii="Times New Roman" w:eastAsia="Times New Roman" w:hAnsi="Times New Roman"/>
          <w:sz w:val="24"/>
          <w:szCs w:val="24"/>
          <w:lang w:val="en-US" w:eastAsia="fr-FR"/>
        </w:rPr>
        <w:t>Приложение</w:t>
      </w:r>
      <w:proofErr w:type="spellEnd"/>
      <w:r w:rsidR="00144493" w:rsidRPr="00B74FFF">
        <w:rPr>
          <w:rFonts w:ascii="Times New Roman" w:eastAsia="Times New Roman" w:hAnsi="Times New Roman"/>
          <w:sz w:val="24"/>
          <w:szCs w:val="24"/>
          <w:lang w:val="en-US" w:eastAsia="fr-FR"/>
        </w:rPr>
        <w:t xml:space="preserve"> II и </w:t>
      </w:r>
      <w:proofErr w:type="spellStart"/>
      <w:r w:rsidR="00144493" w:rsidRPr="00B74FFF">
        <w:rPr>
          <w:rFonts w:ascii="Times New Roman" w:eastAsia="Times New Roman" w:hAnsi="Times New Roman"/>
          <w:sz w:val="24"/>
          <w:szCs w:val="24"/>
          <w:lang w:val="en-US" w:eastAsia="fr-FR"/>
        </w:rPr>
        <w:t>тези</w:t>
      </w:r>
      <w:proofErr w:type="spellEnd"/>
      <w:r w:rsidR="00144493" w:rsidRPr="00B74FFF">
        <w:rPr>
          <w:rFonts w:ascii="Times New Roman" w:eastAsia="Times New Roman" w:hAnsi="Times New Roman"/>
          <w:sz w:val="24"/>
          <w:szCs w:val="24"/>
          <w:lang w:val="en-US" w:eastAsia="fr-FR"/>
        </w:rPr>
        <w:t xml:space="preserve"> на </w:t>
      </w:r>
      <w:proofErr w:type="spellStart"/>
      <w:r w:rsidR="00144493" w:rsidRPr="00B74FFF">
        <w:rPr>
          <w:rFonts w:ascii="Times New Roman" w:eastAsia="Times New Roman" w:hAnsi="Times New Roman"/>
          <w:sz w:val="24"/>
          <w:szCs w:val="24"/>
          <w:lang w:val="en-US" w:eastAsia="fr-FR"/>
        </w:rPr>
        <w:t>другите</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приложения</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към</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настоящия</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договор</w:t>
      </w:r>
      <w:proofErr w:type="spellEnd"/>
      <w:r w:rsidR="00144493" w:rsidRPr="00B74FFF">
        <w:rPr>
          <w:rFonts w:ascii="Times New Roman" w:eastAsia="Times New Roman" w:hAnsi="Times New Roman"/>
          <w:sz w:val="24"/>
          <w:szCs w:val="24"/>
          <w:lang w:val="en-US" w:eastAsia="fr-FR"/>
        </w:rPr>
        <w:t xml:space="preserve">, с </w:t>
      </w:r>
      <w:proofErr w:type="spellStart"/>
      <w:r w:rsidR="00144493" w:rsidRPr="00B74FFF">
        <w:rPr>
          <w:rFonts w:ascii="Times New Roman" w:eastAsia="Times New Roman" w:hAnsi="Times New Roman"/>
          <w:sz w:val="24"/>
          <w:szCs w:val="24"/>
          <w:lang w:val="en-US" w:eastAsia="fr-FR"/>
        </w:rPr>
        <w:t>предимство</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се</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прилагат</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разпоредбите</w:t>
      </w:r>
      <w:proofErr w:type="spellEnd"/>
      <w:r w:rsidR="00144493" w:rsidRPr="00B74FFF">
        <w:rPr>
          <w:rFonts w:ascii="Times New Roman" w:eastAsia="Times New Roman" w:hAnsi="Times New Roman"/>
          <w:sz w:val="24"/>
          <w:szCs w:val="24"/>
          <w:lang w:val="en-US" w:eastAsia="fr-FR"/>
        </w:rPr>
        <w:t xml:space="preserve"> на </w:t>
      </w:r>
      <w:proofErr w:type="spellStart"/>
      <w:r w:rsidR="00144493" w:rsidRPr="00B74FFF">
        <w:rPr>
          <w:rFonts w:ascii="Times New Roman" w:eastAsia="Times New Roman" w:hAnsi="Times New Roman"/>
          <w:sz w:val="24"/>
          <w:szCs w:val="24"/>
          <w:lang w:val="en-US" w:eastAsia="fr-FR"/>
        </w:rPr>
        <w:t>Приложение</w:t>
      </w:r>
      <w:proofErr w:type="spellEnd"/>
      <w:r w:rsidR="00144493" w:rsidRPr="00B74FFF">
        <w:rPr>
          <w:rFonts w:ascii="Times New Roman" w:eastAsia="Times New Roman" w:hAnsi="Times New Roman"/>
          <w:sz w:val="24"/>
          <w:szCs w:val="24"/>
          <w:lang w:val="en-US" w:eastAsia="fr-FR"/>
        </w:rPr>
        <w:t xml:space="preserve"> II </w:t>
      </w:r>
      <w:proofErr w:type="spellStart"/>
      <w:r w:rsidR="00144493" w:rsidRPr="00B74FFF">
        <w:rPr>
          <w:rFonts w:ascii="Times New Roman" w:eastAsia="Times New Roman" w:hAnsi="Times New Roman"/>
          <w:sz w:val="24"/>
          <w:szCs w:val="24"/>
          <w:lang w:val="en-US" w:eastAsia="fr-FR"/>
        </w:rPr>
        <w:t>към</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настоящия</w:t>
      </w:r>
      <w:proofErr w:type="spellEnd"/>
      <w:r w:rsidR="00144493" w:rsidRPr="00B74FFF">
        <w:rPr>
          <w:rFonts w:ascii="Times New Roman" w:eastAsia="Times New Roman" w:hAnsi="Times New Roman"/>
          <w:sz w:val="24"/>
          <w:szCs w:val="24"/>
          <w:lang w:val="en-US" w:eastAsia="fr-FR"/>
        </w:rPr>
        <w:t xml:space="preserve"> </w:t>
      </w:r>
      <w:proofErr w:type="spellStart"/>
      <w:r w:rsidR="00144493" w:rsidRPr="00B74FFF">
        <w:rPr>
          <w:rFonts w:ascii="Times New Roman" w:eastAsia="Times New Roman" w:hAnsi="Times New Roman"/>
          <w:sz w:val="24"/>
          <w:szCs w:val="24"/>
          <w:lang w:val="en-US" w:eastAsia="fr-FR"/>
        </w:rPr>
        <w:t>договор</w:t>
      </w:r>
      <w:proofErr w:type="spellEnd"/>
      <w:r w:rsidR="00804CCB" w:rsidRPr="00B74FFF">
        <w:rPr>
          <w:rFonts w:ascii="Times New Roman" w:eastAsia="Times New Roman" w:hAnsi="Times New Roman"/>
          <w:sz w:val="24"/>
          <w:szCs w:val="24"/>
          <w:lang w:eastAsia="fr-FR"/>
        </w:rPr>
        <w:t xml:space="preserve">. </w:t>
      </w:r>
    </w:p>
    <w:p w14:paraId="70C3E410" w14:textId="77777777" w:rsidR="008D3E08" w:rsidRPr="00B74FFF" w:rsidRDefault="008D3E08" w:rsidP="00B74FFF">
      <w:pPr>
        <w:spacing w:after="0"/>
        <w:jc w:val="both"/>
        <w:rPr>
          <w:rFonts w:ascii="Times New Roman" w:eastAsia="Times New Roman" w:hAnsi="Times New Roman"/>
          <w:sz w:val="24"/>
          <w:szCs w:val="24"/>
          <w:lang w:eastAsia="fr-FR"/>
        </w:rPr>
      </w:pPr>
    </w:p>
    <w:p w14:paraId="2611312D" w14:textId="77777777" w:rsidR="00CC1ED7" w:rsidRPr="008977B8" w:rsidRDefault="00CC1ED7" w:rsidP="00B74FFF">
      <w:pPr>
        <w:spacing w:after="0"/>
        <w:jc w:val="both"/>
        <w:rPr>
          <w:rFonts w:ascii="Times New Roman" w:eastAsia="Times New Roman" w:hAnsi="Times New Roman"/>
          <w:sz w:val="24"/>
          <w:szCs w:val="24"/>
          <w:lang w:eastAsia="fr-FR"/>
        </w:rPr>
      </w:pPr>
      <w:r w:rsidRPr="008977B8">
        <w:rPr>
          <w:rFonts w:ascii="Times New Roman" w:eastAsia="Times New Roman" w:hAnsi="Times New Roman"/>
          <w:sz w:val="24"/>
          <w:szCs w:val="24"/>
          <w:lang w:eastAsia="fr-FR"/>
        </w:rPr>
        <w:t>3.</w:t>
      </w:r>
      <w:r w:rsidR="0012780A" w:rsidRPr="008977B8">
        <w:rPr>
          <w:rFonts w:ascii="Times New Roman" w:eastAsia="Times New Roman" w:hAnsi="Times New Roman"/>
          <w:sz w:val="24"/>
          <w:szCs w:val="24"/>
          <w:lang w:eastAsia="fr-FR"/>
        </w:rPr>
        <w:t>7</w:t>
      </w:r>
      <w:r w:rsidRPr="008977B8">
        <w:rPr>
          <w:rFonts w:ascii="Times New Roman" w:eastAsia="Times New Roman" w:hAnsi="Times New Roman"/>
          <w:sz w:val="24"/>
          <w:szCs w:val="24"/>
          <w:lang w:eastAsia="fr-FR"/>
        </w:rPr>
        <w:t>. Други условия, отнасящи се до Проекта</w:t>
      </w:r>
    </w:p>
    <w:p w14:paraId="7C984C75" w14:textId="77777777" w:rsidR="00CC1ED7" w:rsidRPr="00B74FFF" w:rsidRDefault="00CC1ED7"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3.</w:t>
      </w:r>
      <w:r w:rsidR="0012780A" w:rsidRPr="00B74FFF">
        <w:rPr>
          <w:rFonts w:ascii="Times New Roman" w:eastAsia="Times New Roman" w:hAnsi="Times New Roman"/>
          <w:sz w:val="24"/>
          <w:szCs w:val="24"/>
          <w:lang w:eastAsia="fr-FR"/>
        </w:rPr>
        <w:t>7</w:t>
      </w:r>
      <w:r w:rsidRPr="00B74FFF">
        <w:rPr>
          <w:rFonts w:ascii="Times New Roman" w:eastAsia="Times New Roman" w:hAnsi="Times New Roman"/>
          <w:sz w:val="24"/>
          <w:szCs w:val="24"/>
          <w:lang w:eastAsia="fr-FR"/>
        </w:rPr>
        <w:t>.1.</w:t>
      </w:r>
      <w:r w:rsidRPr="00B74FFF">
        <w:rPr>
          <w:rFonts w:ascii="Times New Roman" w:eastAsia="Times New Roman" w:hAnsi="Times New Roman"/>
          <w:sz w:val="24"/>
          <w:szCs w:val="24"/>
          <w:lang w:eastAsia="fr-FR"/>
        </w:rPr>
        <w:tab/>
        <w:t xml:space="preserve">Чл. 1.5 от Приложение II към настоящия договор се допълва, както следва: </w:t>
      </w:r>
    </w:p>
    <w:p w14:paraId="79BA1EC9" w14:textId="77777777" w:rsidR="00CC1ED7" w:rsidRPr="00B74FFF" w:rsidRDefault="00B66365" w:rsidP="00B74FFF">
      <w:pPr>
        <w:spacing w:after="0"/>
        <w:jc w:val="both"/>
        <w:rPr>
          <w:rFonts w:ascii="Times New Roman" w:eastAsia="Times New Roman" w:hAnsi="Times New Roman"/>
          <w:sz w:val="24"/>
          <w:szCs w:val="24"/>
          <w:lang w:val="en-US" w:eastAsia="fr-FR"/>
        </w:rPr>
      </w:pPr>
      <w:r w:rsidRPr="00B74FFF">
        <w:rPr>
          <w:rFonts w:ascii="Times New Roman" w:eastAsia="Times New Roman" w:hAnsi="Times New Roman"/>
          <w:sz w:val="24"/>
          <w:szCs w:val="24"/>
          <w:lang w:val="en-US" w:eastAsia="fr-FR"/>
        </w:rPr>
        <w:t>3.</w:t>
      </w:r>
      <w:r w:rsidR="0012780A" w:rsidRPr="00B74FFF">
        <w:rPr>
          <w:rFonts w:ascii="Times New Roman" w:eastAsia="Times New Roman" w:hAnsi="Times New Roman"/>
          <w:sz w:val="24"/>
          <w:szCs w:val="24"/>
          <w:lang w:eastAsia="fr-FR"/>
        </w:rPr>
        <w:t>7</w:t>
      </w:r>
      <w:r w:rsidRPr="00B74FFF">
        <w:rPr>
          <w:rFonts w:ascii="Times New Roman" w:eastAsia="Times New Roman" w:hAnsi="Times New Roman"/>
          <w:sz w:val="24"/>
          <w:szCs w:val="24"/>
          <w:lang w:val="en-US" w:eastAsia="fr-FR"/>
        </w:rPr>
        <w:t xml:space="preserve">.1.1. </w:t>
      </w:r>
      <w:r w:rsidR="00CC1ED7" w:rsidRPr="00B74FFF">
        <w:rPr>
          <w:rFonts w:ascii="Times New Roman" w:eastAsia="Times New Roman" w:hAnsi="Times New Roman"/>
          <w:sz w:val="24"/>
          <w:szCs w:val="24"/>
          <w:lang w:eastAsia="fr-FR"/>
        </w:rPr>
        <w:t xml:space="preserve">При избор на изпълнител/и Бенефициентът задължително прилага разпоредбите на националното законодателство за условията и реда за определяне на изпълнител от страна на бенефициенти на договорена безвъзмездна финансова помощ от </w:t>
      </w:r>
      <w:proofErr w:type="spellStart"/>
      <w:r w:rsidR="00DD0740" w:rsidRPr="00B74FFF">
        <w:rPr>
          <w:rFonts w:ascii="Times New Roman" w:eastAsia="Times New Roman" w:hAnsi="Times New Roman"/>
          <w:sz w:val="24"/>
          <w:szCs w:val="24"/>
          <w:lang w:eastAsia="fr-FR"/>
        </w:rPr>
        <w:t>Eвропейските</w:t>
      </w:r>
      <w:proofErr w:type="spellEnd"/>
      <w:r w:rsidR="00DD0740" w:rsidRPr="00B74FFF">
        <w:rPr>
          <w:rFonts w:ascii="Times New Roman" w:eastAsia="Times New Roman" w:hAnsi="Times New Roman"/>
          <w:sz w:val="24"/>
          <w:szCs w:val="24"/>
          <w:lang w:eastAsia="fr-FR"/>
        </w:rPr>
        <w:t xml:space="preserve"> фондове</w:t>
      </w:r>
      <w:r w:rsidR="00DD0740" w:rsidRPr="00B74FFF" w:rsidDel="00BC1F16">
        <w:rPr>
          <w:rFonts w:ascii="Times New Roman" w:eastAsia="Times New Roman" w:hAnsi="Times New Roman"/>
          <w:sz w:val="24"/>
          <w:szCs w:val="24"/>
          <w:lang w:eastAsia="fr-FR"/>
        </w:rPr>
        <w:t xml:space="preserve"> </w:t>
      </w:r>
      <w:r w:rsidR="00F14842" w:rsidRPr="00B74FFF">
        <w:rPr>
          <w:rFonts w:ascii="Times New Roman" w:eastAsia="Times New Roman" w:hAnsi="Times New Roman"/>
          <w:sz w:val="24"/>
          <w:szCs w:val="24"/>
          <w:lang w:eastAsia="fr-FR"/>
        </w:rPr>
        <w:t>за споделено управление</w:t>
      </w:r>
      <w:r w:rsidR="00CC1ED7" w:rsidRPr="00B74FFF">
        <w:rPr>
          <w:rFonts w:ascii="Times New Roman" w:eastAsia="Times New Roman" w:hAnsi="Times New Roman"/>
          <w:sz w:val="24"/>
          <w:szCs w:val="24"/>
          <w:lang w:eastAsia="fr-FR"/>
        </w:rPr>
        <w:t xml:space="preserve">. </w:t>
      </w:r>
      <w:proofErr w:type="spellStart"/>
      <w:r w:rsidR="00BC2EF3" w:rsidRPr="00B74FFF">
        <w:rPr>
          <w:rFonts w:ascii="Times New Roman" w:eastAsia="Times New Roman" w:hAnsi="Times New Roman"/>
          <w:sz w:val="24"/>
          <w:szCs w:val="24"/>
          <w:lang w:val="ru-RU" w:eastAsia="fr-FR"/>
        </w:rPr>
        <w:t>Всички</w:t>
      </w:r>
      <w:proofErr w:type="spellEnd"/>
      <w:r w:rsidR="00BC2EF3" w:rsidRPr="00B74FFF">
        <w:rPr>
          <w:rFonts w:ascii="Times New Roman" w:eastAsia="Times New Roman" w:hAnsi="Times New Roman"/>
          <w:sz w:val="24"/>
          <w:szCs w:val="24"/>
          <w:lang w:val="ru-RU" w:eastAsia="fr-FR"/>
        </w:rPr>
        <w:t xml:space="preserve"> указания, </w:t>
      </w:r>
      <w:proofErr w:type="spellStart"/>
      <w:r w:rsidR="00BC2EF3" w:rsidRPr="00B74FFF">
        <w:rPr>
          <w:rFonts w:ascii="Times New Roman" w:eastAsia="Times New Roman" w:hAnsi="Times New Roman"/>
          <w:sz w:val="24"/>
          <w:szCs w:val="24"/>
          <w:lang w:val="ru-RU" w:eastAsia="fr-FR"/>
        </w:rPr>
        <w:t>давани</w:t>
      </w:r>
      <w:proofErr w:type="spellEnd"/>
      <w:r w:rsidR="00BC2EF3" w:rsidRPr="00B74FFF">
        <w:rPr>
          <w:rFonts w:ascii="Times New Roman" w:eastAsia="Times New Roman" w:hAnsi="Times New Roman"/>
          <w:sz w:val="24"/>
          <w:szCs w:val="24"/>
          <w:lang w:val="ru-RU" w:eastAsia="fr-FR"/>
        </w:rPr>
        <w:t xml:space="preserve"> от </w:t>
      </w:r>
      <w:proofErr w:type="spellStart"/>
      <w:r w:rsidR="00BC2EF3" w:rsidRPr="00B74FFF">
        <w:rPr>
          <w:rFonts w:ascii="Times New Roman" w:eastAsia="Times New Roman" w:hAnsi="Times New Roman"/>
          <w:sz w:val="24"/>
          <w:szCs w:val="24"/>
          <w:lang w:val="ru-RU" w:eastAsia="fr-FR"/>
        </w:rPr>
        <w:t>Управляващия</w:t>
      </w:r>
      <w:proofErr w:type="spellEnd"/>
      <w:r w:rsidR="00BC2EF3" w:rsidRPr="00B74FFF">
        <w:rPr>
          <w:rFonts w:ascii="Times New Roman" w:eastAsia="Times New Roman" w:hAnsi="Times New Roman"/>
          <w:sz w:val="24"/>
          <w:szCs w:val="24"/>
          <w:lang w:val="ru-RU" w:eastAsia="fr-FR"/>
        </w:rPr>
        <w:t xml:space="preserve"> орган </w:t>
      </w:r>
      <w:proofErr w:type="spellStart"/>
      <w:r w:rsidR="00BC2EF3" w:rsidRPr="00B74FFF">
        <w:rPr>
          <w:rFonts w:ascii="Times New Roman" w:eastAsia="Times New Roman" w:hAnsi="Times New Roman"/>
          <w:sz w:val="24"/>
          <w:szCs w:val="24"/>
          <w:lang w:val="ru-RU" w:eastAsia="fr-FR"/>
        </w:rPr>
        <w:t>във</w:t>
      </w:r>
      <w:proofErr w:type="spellEnd"/>
      <w:r w:rsidR="00BC2EF3" w:rsidRPr="00B74FFF">
        <w:rPr>
          <w:rFonts w:ascii="Times New Roman" w:eastAsia="Times New Roman" w:hAnsi="Times New Roman"/>
          <w:sz w:val="24"/>
          <w:szCs w:val="24"/>
          <w:lang w:val="ru-RU" w:eastAsia="fr-FR"/>
        </w:rPr>
        <w:t xml:space="preserve"> </w:t>
      </w:r>
      <w:proofErr w:type="spellStart"/>
      <w:r w:rsidR="00BC2EF3" w:rsidRPr="00B74FFF">
        <w:rPr>
          <w:rFonts w:ascii="Times New Roman" w:eastAsia="Times New Roman" w:hAnsi="Times New Roman"/>
          <w:sz w:val="24"/>
          <w:szCs w:val="24"/>
          <w:lang w:val="ru-RU" w:eastAsia="fr-FR"/>
        </w:rPr>
        <w:t>връзка</w:t>
      </w:r>
      <w:proofErr w:type="spellEnd"/>
      <w:r w:rsidR="00BC2EF3" w:rsidRPr="00B74FFF">
        <w:rPr>
          <w:rFonts w:ascii="Times New Roman" w:eastAsia="Times New Roman" w:hAnsi="Times New Roman"/>
          <w:sz w:val="24"/>
          <w:szCs w:val="24"/>
          <w:lang w:val="ru-RU" w:eastAsia="fr-FR"/>
        </w:rPr>
        <w:t xml:space="preserve"> с </w:t>
      </w:r>
      <w:proofErr w:type="spellStart"/>
      <w:r w:rsidR="00BC2EF3" w:rsidRPr="00B74FFF">
        <w:rPr>
          <w:rFonts w:ascii="Times New Roman" w:eastAsia="Times New Roman" w:hAnsi="Times New Roman"/>
          <w:sz w:val="24"/>
          <w:szCs w:val="24"/>
          <w:lang w:val="ru-RU" w:eastAsia="fr-FR"/>
        </w:rPr>
        <w:t>изпълнението</w:t>
      </w:r>
      <w:proofErr w:type="spellEnd"/>
      <w:r w:rsidR="00BC2EF3" w:rsidRPr="00B74FFF">
        <w:rPr>
          <w:rFonts w:ascii="Times New Roman" w:eastAsia="Times New Roman" w:hAnsi="Times New Roman"/>
          <w:sz w:val="24"/>
          <w:szCs w:val="24"/>
          <w:lang w:val="ru-RU" w:eastAsia="fr-FR"/>
        </w:rPr>
        <w:t xml:space="preserve"> на </w:t>
      </w:r>
      <w:proofErr w:type="spellStart"/>
      <w:r w:rsidR="00BC2EF3" w:rsidRPr="00B74FFF">
        <w:rPr>
          <w:rFonts w:ascii="Times New Roman" w:eastAsia="Times New Roman" w:hAnsi="Times New Roman"/>
          <w:sz w:val="24"/>
          <w:szCs w:val="24"/>
          <w:lang w:val="ru-RU" w:eastAsia="fr-FR"/>
        </w:rPr>
        <w:t>административните</w:t>
      </w:r>
      <w:proofErr w:type="spellEnd"/>
      <w:r w:rsidR="00BC2EF3" w:rsidRPr="00B74FFF">
        <w:rPr>
          <w:rFonts w:ascii="Times New Roman" w:eastAsia="Times New Roman" w:hAnsi="Times New Roman"/>
          <w:sz w:val="24"/>
          <w:szCs w:val="24"/>
          <w:lang w:val="ru-RU" w:eastAsia="fr-FR"/>
        </w:rPr>
        <w:t xml:space="preserve"> договори за </w:t>
      </w:r>
      <w:proofErr w:type="spellStart"/>
      <w:r w:rsidR="00BC2EF3" w:rsidRPr="00B74FFF">
        <w:rPr>
          <w:rFonts w:ascii="Times New Roman" w:eastAsia="Times New Roman" w:hAnsi="Times New Roman"/>
          <w:sz w:val="24"/>
          <w:szCs w:val="24"/>
          <w:lang w:val="ru-RU" w:eastAsia="fr-FR"/>
        </w:rPr>
        <w:t>безвъзмездна</w:t>
      </w:r>
      <w:proofErr w:type="spellEnd"/>
      <w:r w:rsidR="00BC2EF3" w:rsidRPr="00B74FFF">
        <w:rPr>
          <w:rFonts w:ascii="Times New Roman" w:eastAsia="Times New Roman" w:hAnsi="Times New Roman"/>
          <w:sz w:val="24"/>
          <w:szCs w:val="24"/>
          <w:lang w:val="ru-RU" w:eastAsia="fr-FR"/>
        </w:rPr>
        <w:t xml:space="preserve"> </w:t>
      </w:r>
      <w:proofErr w:type="spellStart"/>
      <w:r w:rsidR="00BC2EF3" w:rsidRPr="00B74FFF">
        <w:rPr>
          <w:rFonts w:ascii="Times New Roman" w:eastAsia="Times New Roman" w:hAnsi="Times New Roman"/>
          <w:sz w:val="24"/>
          <w:szCs w:val="24"/>
          <w:lang w:val="ru-RU" w:eastAsia="fr-FR"/>
        </w:rPr>
        <w:t>финансова</w:t>
      </w:r>
      <w:proofErr w:type="spellEnd"/>
      <w:r w:rsidR="00BC2EF3" w:rsidRPr="00B74FFF">
        <w:rPr>
          <w:rFonts w:ascii="Times New Roman" w:eastAsia="Times New Roman" w:hAnsi="Times New Roman"/>
          <w:sz w:val="24"/>
          <w:szCs w:val="24"/>
          <w:lang w:val="ru-RU" w:eastAsia="fr-FR"/>
        </w:rPr>
        <w:t xml:space="preserve"> </w:t>
      </w:r>
      <w:proofErr w:type="spellStart"/>
      <w:r w:rsidR="00BC2EF3" w:rsidRPr="00B74FFF">
        <w:rPr>
          <w:rFonts w:ascii="Times New Roman" w:eastAsia="Times New Roman" w:hAnsi="Times New Roman"/>
          <w:sz w:val="24"/>
          <w:szCs w:val="24"/>
          <w:lang w:val="ru-RU" w:eastAsia="fr-FR"/>
        </w:rPr>
        <w:t>помощ</w:t>
      </w:r>
      <w:proofErr w:type="spellEnd"/>
      <w:r w:rsidR="00C273F3" w:rsidRPr="00B74FFF">
        <w:rPr>
          <w:rFonts w:ascii="Times New Roman" w:eastAsia="Times New Roman" w:hAnsi="Times New Roman"/>
          <w:sz w:val="24"/>
          <w:szCs w:val="24"/>
          <w:lang w:val="ru-RU" w:eastAsia="fr-FR"/>
        </w:rPr>
        <w:t>,</w:t>
      </w:r>
      <w:r w:rsidR="00BC2EF3" w:rsidRPr="00B74FFF">
        <w:rPr>
          <w:rFonts w:ascii="Times New Roman" w:eastAsia="Times New Roman" w:hAnsi="Times New Roman"/>
          <w:sz w:val="24"/>
          <w:szCs w:val="24"/>
          <w:lang w:val="ru-RU" w:eastAsia="fr-FR"/>
        </w:rPr>
        <w:t xml:space="preserve"> </w:t>
      </w:r>
      <w:proofErr w:type="spellStart"/>
      <w:r w:rsidR="00BC2EF3" w:rsidRPr="00B74FFF">
        <w:rPr>
          <w:rFonts w:ascii="Times New Roman" w:eastAsia="Times New Roman" w:hAnsi="Times New Roman"/>
          <w:sz w:val="24"/>
          <w:szCs w:val="24"/>
          <w:lang w:val="ru-RU" w:eastAsia="fr-FR"/>
        </w:rPr>
        <w:t>са</w:t>
      </w:r>
      <w:proofErr w:type="spellEnd"/>
      <w:r w:rsidR="00BC2EF3" w:rsidRPr="00B74FFF">
        <w:rPr>
          <w:rFonts w:ascii="Times New Roman" w:eastAsia="Times New Roman" w:hAnsi="Times New Roman"/>
          <w:sz w:val="24"/>
          <w:szCs w:val="24"/>
          <w:lang w:val="ru-RU" w:eastAsia="fr-FR"/>
        </w:rPr>
        <w:t xml:space="preserve"> </w:t>
      </w:r>
      <w:proofErr w:type="spellStart"/>
      <w:r w:rsidR="00BC2EF3" w:rsidRPr="00B74FFF">
        <w:rPr>
          <w:rFonts w:ascii="Times New Roman" w:eastAsia="Times New Roman" w:hAnsi="Times New Roman"/>
          <w:sz w:val="24"/>
          <w:szCs w:val="24"/>
          <w:lang w:val="ru-RU" w:eastAsia="fr-FR"/>
        </w:rPr>
        <w:t>задължителни</w:t>
      </w:r>
      <w:proofErr w:type="spellEnd"/>
      <w:r w:rsidR="00BC2EF3" w:rsidRPr="00B74FFF">
        <w:rPr>
          <w:rFonts w:ascii="Times New Roman" w:eastAsia="Times New Roman" w:hAnsi="Times New Roman"/>
          <w:sz w:val="24"/>
          <w:szCs w:val="24"/>
          <w:lang w:val="ru-RU" w:eastAsia="fr-FR"/>
        </w:rPr>
        <w:t xml:space="preserve"> за </w:t>
      </w:r>
      <w:proofErr w:type="spellStart"/>
      <w:r w:rsidR="00BC2EF3" w:rsidRPr="00B74FFF">
        <w:rPr>
          <w:rFonts w:ascii="Times New Roman" w:eastAsia="Times New Roman" w:hAnsi="Times New Roman"/>
          <w:sz w:val="24"/>
          <w:szCs w:val="24"/>
          <w:lang w:val="ru-RU" w:eastAsia="fr-FR"/>
        </w:rPr>
        <w:t>бенефициентите</w:t>
      </w:r>
      <w:proofErr w:type="spellEnd"/>
      <w:r w:rsidR="00BC2EF3" w:rsidRPr="00B74FFF">
        <w:rPr>
          <w:rFonts w:ascii="Times New Roman" w:eastAsia="Times New Roman" w:hAnsi="Times New Roman"/>
          <w:sz w:val="24"/>
          <w:szCs w:val="24"/>
          <w:lang w:val="ru-RU" w:eastAsia="fr-FR"/>
        </w:rPr>
        <w:t>.</w:t>
      </w:r>
    </w:p>
    <w:p w14:paraId="743BEFA4" w14:textId="77777777" w:rsidR="005605A3" w:rsidRPr="00B74FFF" w:rsidRDefault="00B66365"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val="en-US" w:eastAsia="fr-FR"/>
        </w:rPr>
        <w:t>3.</w:t>
      </w:r>
      <w:r w:rsidR="0012780A" w:rsidRPr="00B74FFF">
        <w:rPr>
          <w:rFonts w:ascii="Times New Roman" w:eastAsia="Times New Roman" w:hAnsi="Times New Roman"/>
          <w:sz w:val="24"/>
          <w:szCs w:val="24"/>
          <w:lang w:eastAsia="fr-FR"/>
        </w:rPr>
        <w:t>7</w:t>
      </w:r>
      <w:r w:rsidRPr="00B74FFF">
        <w:rPr>
          <w:rFonts w:ascii="Times New Roman" w:eastAsia="Times New Roman" w:hAnsi="Times New Roman"/>
          <w:sz w:val="24"/>
          <w:szCs w:val="24"/>
          <w:lang w:val="en-US" w:eastAsia="fr-FR"/>
        </w:rPr>
        <w:t xml:space="preserve">.1.2. </w:t>
      </w:r>
      <w:proofErr w:type="spellStart"/>
      <w:r w:rsidRPr="00B74FFF">
        <w:rPr>
          <w:rFonts w:ascii="Times New Roman" w:eastAsia="Times New Roman" w:hAnsi="Times New Roman"/>
          <w:sz w:val="24"/>
          <w:szCs w:val="24"/>
          <w:lang w:val="en-US" w:eastAsia="fr-FR"/>
        </w:rPr>
        <w:t>При</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нарушения</w:t>
      </w:r>
      <w:proofErr w:type="spellEnd"/>
      <w:r w:rsidRPr="00B74FFF">
        <w:rPr>
          <w:rFonts w:ascii="Times New Roman" w:eastAsia="Times New Roman" w:hAnsi="Times New Roman"/>
          <w:sz w:val="24"/>
          <w:szCs w:val="24"/>
          <w:lang w:val="en-US" w:eastAsia="fr-FR"/>
        </w:rPr>
        <w:t xml:space="preserve"> на </w:t>
      </w:r>
      <w:proofErr w:type="spellStart"/>
      <w:r w:rsidRPr="00B74FFF">
        <w:rPr>
          <w:rFonts w:ascii="Times New Roman" w:eastAsia="Times New Roman" w:hAnsi="Times New Roman"/>
          <w:sz w:val="24"/>
          <w:szCs w:val="24"/>
          <w:lang w:val="en-US" w:eastAsia="fr-FR"/>
        </w:rPr>
        <w:t>националното</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законодателство</w:t>
      </w:r>
      <w:proofErr w:type="spellEnd"/>
      <w:r w:rsidRPr="00B74FFF">
        <w:rPr>
          <w:rFonts w:ascii="Times New Roman" w:eastAsia="Times New Roman" w:hAnsi="Times New Roman"/>
          <w:sz w:val="24"/>
          <w:szCs w:val="24"/>
          <w:lang w:val="en-US" w:eastAsia="fr-FR"/>
        </w:rPr>
        <w:t xml:space="preserve"> в </w:t>
      </w:r>
      <w:proofErr w:type="spellStart"/>
      <w:r w:rsidRPr="00B74FFF">
        <w:rPr>
          <w:rFonts w:ascii="Times New Roman" w:eastAsia="Times New Roman" w:hAnsi="Times New Roman"/>
          <w:sz w:val="24"/>
          <w:szCs w:val="24"/>
          <w:lang w:val="en-US" w:eastAsia="fr-FR"/>
        </w:rPr>
        <w:t>областта</w:t>
      </w:r>
      <w:proofErr w:type="spellEnd"/>
      <w:r w:rsidRPr="00B74FFF">
        <w:rPr>
          <w:rFonts w:ascii="Times New Roman" w:eastAsia="Times New Roman" w:hAnsi="Times New Roman"/>
          <w:sz w:val="24"/>
          <w:szCs w:val="24"/>
          <w:lang w:val="en-US" w:eastAsia="fr-FR"/>
        </w:rPr>
        <w:t xml:space="preserve"> на </w:t>
      </w:r>
      <w:proofErr w:type="spellStart"/>
      <w:r w:rsidRPr="00B74FFF">
        <w:rPr>
          <w:rFonts w:ascii="Times New Roman" w:eastAsia="Times New Roman" w:hAnsi="Times New Roman"/>
          <w:sz w:val="24"/>
          <w:szCs w:val="24"/>
          <w:lang w:val="en-US" w:eastAsia="fr-FR"/>
        </w:rPr>
        <w:t>обществените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поръчки</w:t>
      </w:r>
      <w:proofErr w:type="spellEnd"/>
      <w:r w:rsidRPr="00B74FFF">
        <w:rPr>
          <w:rFonts w:ascii="Times New Roman" w:eastAsia="Times New Roman" w:hAnsi="Times New Roman"/>
          <w:sz w:val="24"/>
          <w:szCs w:val="24"/>
          <w:lang w:val="en-US" w:eastAsia="fr-FR"/>
        </w:rPr>
        <w:t xml:space="preserve"> (ЗОП), </w:t>
      </w:r>
      <w:proofErr w:type="spellStart"/>
      <w:r w:rsidRPr="00B74FFF">
        <w:rPr>
          <w:rFonts w:ascii="Times New Roman" w:eastAsia="Times New Roman" w:hAnsi="Times New Roman"/>
          <w:sz w:val="24"/>
          <w:szCs w:val="24"/>
          <w:lang w:val="en-US" w:eastAsia="fr-FR"/>
        </w:rPr>
        <w:t>се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налага</w:t>
      </w:r>
      <w:proofErr w:type="spellEnd"/>
      <w:r w:rsidR="005605A3" w:rsidRPr="00B74FFF">
        <w:rPr>
          <w:rFonts w:ascii="Times New Roman" w:eastAsia="Times New Roman" w:hAnsi="Times New Roman"/>
          <w:sz w:val="24"/>
          <w:szCs w:val="24"/>
          <w:lang w:eastAsia="fr-FR"/>
        </w:rPr>
        <w:t>т</w:t>
      </w:r>
      <w:r w:rsidRPr="00B74FFF">
        <w:rPr>
          <w:rFonts w:ascii="Times New Roman" w:eastAsia="Times New Roman" w:hAnsi="Times New Roman"/>
          <w:sz w:val="24"/>
          <w:szCs w:val="24"/>
          <w:lang w:val="en-US" w:eastAsia="fr-FR"/>
        </w:rPr>
        <w:t xml:space="preserve"> </w:t>
      </w:r>
      <w:r w:rsidR="005605A3" w:rsidRPr="00B74FFF">
        <w:rPr>
          <w:rFonts w:ascii="Times New Roman" w:eastAsia="Times New Roman" w:hAnsi="Times New Roman"/>
          <w:sz w:val="24"/>
          <w:szCs w:val="24"/>
          <w:lang w:eastAsia="fr-FR"/>
        </w:rPr>
        <w:t>финансови корекции по реда и при условията на приложимото национално и европейско законодателство за определяне на финансови корекции, които се прилагат спрямо разходите, свързани с изпълнението на програми</w:t>
      </w:r>
      <w:r w:rsidR="00F14842" w:rsidRPr="00B74FFF">
        <w:rPr>
          <w:rFonts w:ascii="Times New Roman" w:eastAsia="Times New Roman" w:hAnsi="Times New Roman"/>
          <w:sz w:val="24"/>
          <w:szCs w:val="24"/>
          <w:lang w:eastAsia="fr-FR"/>
        </w:rPr>
        <w:t>те</w:t>
      </w:r>
      <w:r w:rsidR="005605A3" w:rsidRPr="00B74FFF">
        <w:rPr>
          <w:rFonts w:ascii="Times New Roman" w:eastAsia="Times New Roman" w:hAnsi="Times New Roman"/>
          <w:sz w:val="24"/>
          <w:szCs w:val="24"/>
          <w:lang w:eastAsia="fr-FR"/>
        </w:rPr>
        <w:t xml:space="preserve">, съфинансирани от </w:t>
      </w:r>
      <w:proofErr w:type="spellStart"/>
      <w:r w:rsidR="00F14842" w:rsidRPr="00B74FFF">
        <w:rPr>
          <w:rFonts w:ascii="Times New Roman" w:eastAsia="Times New Roman" w:hAnsi="Times New Roman"/>
          <w:sz w:val="24"/>
          <w:szCs w:val="24"/>
          <w:lang w:eastAsia="fr-FR"/>
        </w:rPr>
        <w:t>Eвропейските</w:t>
      </w:r>
      <w:proofErr w:type="spellEnd"/>
      <w:r w:rsidR="00F14842" w:rsidRPr="00B74FFF">
        <w:rPr>
          <w:rFonts w:ascii="Times New Roman" w:eastAsia="Times New Roman" w:hAnsi="Times New Roman"/>
          <w:sz w:val="24"/>
          <w:szCs w:val="24"/>
          <w:lang w:eastAsia="fr-FR"/>
        </w:rPr>
        <w:t xml:space="preserve"> фондове за споделено управление</w:t>
      </w:r>
      <w:r w:rsidR="005605A3" w:rsidRPr="00B74FFF">
        <w:rPr>
          <w:rFonts w:ascii="Times New Roman" w:eastAsia="Times New Roman" w:hAnsi="Times New Roman"/>
          <w:sz w:val="24"/>
          <w:szCs w:val="24"/>
          <w:lang w:eastAsia="fr-FR"/>
        </w:rPr>
        <w:t>.</w:t>
      </w:r>
    </w:p>
    <w:p w14:paraId="3A6552B3" w14:textId="77777777" w:rsidR="00B74FFF" w:rsidRDefault="00B74FFF" w:rsidP="00B74FFF">
      <w:pPr>
        <w:spacing w:after="0"/>
        <w:jc w:val="both"/>
        <w:rPr>
          <w:rFonts w:ascii="Times New Roman" w:eastAsia="Times New Roman" w:hAnsi="Times New Roman"/>
          <w:sz w:val="24"/>
          <w:szCs w:val="24"/>
          <w:lang w:val="en-US" w:eastAsia="fr-FR"/>
        </w:rPr>
      </w:pPr>
    </w:p>
    <w:p w14:paraId="5C227B10" w14:textId="77777777" w:rsidR="0073039F" w:rsidRPr="00B74FFF" w:rsidRDefault="00B66365"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val="en-US" w:eastAsia="fr-FR"/>
        </w:rPr>
        <w:t>3.</w:t>
      </w:r>
      <w:r w:rsidR="0012780A" w:rsidRPr="00B74FFF">
        <w:rPr>
          <w:rFonts w:ascii="Times New Roman" w:eastAsia="Times New Roman" w:hAnsi="Times New Roman"/>
          <w:sz w:val="24"/>
          <w:szCs w:val="24"/>
          <w:lang w:eastAsia="fr-FR"/>
        </w:rPr>
        <w:t>7</w:t>
      </w:r>
      <w:r w:rsidRPr="00B74FFF">
        <w:rPr>
          <w:rFonts w:ascii="Times New Roman" w:eastAsia="Times New Roman" w:hAnsi="Times New Roman"/>
          <w:sz w:val="24"/>
          <w:szCs w:val="24"/>
          <w:lang w:val="en-US" w:eastAsia="fr-FR"/>
        </w:rPr>
        <w:t xml:space="preserve">.2. </w:t>
      </w:r>
      <w:r w:rsidR="0073039F" w:rsidRPr="00B74FFF">
        <w:rPr>
          <w:rFonts w:ascii="Times New Roman" w:eastAsia="Times New Roman" w:hAnsi="Times New Roman"/>
          <w:sz w:val="24"/>
          <w:szCs w:val="24"/>
          <w:lang w:eastAsia="fr-FR"/>
        </w:rPr>
        <w:t>Член 1.</w:t>
      </w:r>
      <w:r w:rsidR="00727F0C">
        <w:rPr>
          <w:rFonts w:ascii="Times New Roman" w:eastAsia="Times New Roman" w:hAnsi="Times New Roman"/>
          <w:sz w:val="24"/>
          <w:szCs w:val="24"/>
          <w:lang w:eastAsia="fr-FR"/>
        </w:rPr>
        <w:t>8</w:t>
      </w:r>
      <w:r w:rsidR="00727F0C" w:rsidRPr="00B74FFF">
        <w:rPr>
          <w:rFonts w:ascii="Times New Roman" w:eastAsia="Times New Roman" w:hAnsi="Times New Roman"/>
          <w:sz w:val="24"/>
          <w:szCs w:val="24"/>
          <w:lang w:eastAsia="fr-FR"/>
        </w:rPr>
        <w:t xml:space="preserve"> </w:t>
      </w:r>
      <w:r w:rsidR="0073039F" w:rsidRPr="00B74FFF">
        <w:rPr>
          <w:rFonts w:ascii="Times New Roman" w:eastAsia="Times New Roman" w:hAnsi="Times New Roman"/>
          <w:sz w:val="24"/>
          <w:szCs w:val="24"/>
          <w:lang w:eastAsia="fr-FR"/>
        </w:rPr>
        <w:t>буква „в</w:t>
      </w:r>
      <w:r w:rsidR="000C3B42" w:rsidRPr="00B74FFF">
        <w:rPr>
          <w:rFonts w:ascii="Times New Roman" w:eastAsia="Times New Roman" w:hAnsi="Times New Roman"/>
          <w:sz w:val="24"/>
          <w:szCs w:val="24"/>
          <w:lang w:eastAsia="fr-FR"/>
        </w:rPr>
        <w:t>“</w:t>
      </w:r>
      <w:r w:rsidR="000C3B42">
        <w:rPr>
          <w:rFonts w:ascii="Times New Roman" w:eastAsia="Times New Roman" w:hAnsi="Times New Roman"/>
          <w:sz w:val="24"/>
          <w:szCs w:val="24"/>
          <w:lang w:eastAsia="fr-FR"/>
        </w:rPr>
        <w:t xml:space="preserve"> </w:t>
      </w:r>
      <w:proofErr w:type="spellStart"/>
      <w:r w:rsidR="000C3B42" w:rsidRPr="00B74FFF">
        <w:rPr>
          <w:rFonts w:ascii="Times New Roman" w:eastAsia="Times New Roman" w:hAnsi="Times New Roman"/>
          <w:sz w:val="24"/>
          <w:szCs w:val="24"/>
          <w:lang w:val="en-US" w:eastAsia="fr-FR"/>
        </w:rPr>
        <w:t>от</w:t>
      </w:r>
      <w:proofErr w:type="spellEnd"/>
      <w:r w:rsidR="0073039F" w:rsidRPr="00B74FFF">
        <w:rPr>
          <w:rFonts w:ascii="Times New Roman" w:eastAsia="Times New Roman" w:hAnsi="Times New Roman"/>
          <w:sz w:val="24"/>
          <w:szCs w:val="24"/>
          <w:lang w:eastAsia="fr-FR"/>
        </w:rPr>
        <w:t xml:space="preserve"> Приложение II се изменя така:</w:t>
      </w:r>
    </w:p>
    <w:p w14:paraId="31D7ED14" w14:textId="77777777" w:rsidR="0073039F" w:rsidRPr="00B74FFF" w:rsidRDefault="0073039F"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Предвид букви а) и б), бенефициентът следва да предоставя стоки и/или услуги при равни пазарни условия без нарушаване правилата на конкуренцията и/или при спазване на съответните правила за държавни/минимални помощи.</w:t>
      </w:r>
    </w:p>
    <w:p w14:paraId="43AEF10E" w14:textId="77777777" w:rsidR="00CC1ED7" w:rsidRPr="00B74FFF" w:rsidRDefault="00CC1ED7" w:rsidP="00B74FFF">
      <w:pPr>
        <w:spacing w:after="0"/>
        <w:jc w:val="both"/>
        <w:rPr>
          <w:rFonts w:ascii="Times New Roman" w:eastAsia="Times New Roman" w:hAnsi="Times New Roman"/>
          <w:sz w:val="24"/>
          <w:szCs w:val="24"/>
          <w:lang w:eastAsia="fr-FR"/>
        </w:rPr>
      </w:pPr>
    </w:p>
    <w:p w14:paraId="2962894B" w14:textId="6711CB94" w:rsidR="001F557F" w:rsidRPr="00B74FFF" w:rsidRDefault="001F557F"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3.</w:t>
      </w:r>
      <w:r w:rsidR="0012780A" w:rsidRPr="00B74FFF">
        <w:rPr>
          <w:rFonts w:ascii="Times New Roman" w:eastAsia="Times New Roman" w:hAnsi="Times New Roman"/>
          <w:sz w:val="24"/>
          <w:szCs w:val="24"/>
          <w:lang w:eastAsia="fr-FR"/>
        </w:rPr>
        <w:t>7</w:t>
      </w:r>
      <w:r w:rsidRPr="00B74FFF">
        <w:rPr>
          <w:rFonts w:ascii="Times New Roman" w:eastAsia="Times New Roman" w:hAnsi="Times New Roman"/>
          <w:sz w:val="24"/>
          <w:szCs w:val="24"/>
          <w:lang w:eastAsia="fr-FR"/>
        </w:rPr>
        <w:t>.</w:t>
      </w:r>
      <w:r w:rsidR="00E022F5" w:rsidRPr="00B74FFF">
        <w:rPr>
          <w:rFonts w:ascii="Times New Roman" w:eastAsia="Times New Roman" w:hAnsi="Times New Roman"/>
          <w:sz w:val="24"/>
          <w:szCs w:val="24"/>
          <w:lang w:eastAsia="fr-FR"/>
        </w:rPr>
        <w:t>3</w:t>
      </w:r>
      <w:r w:rsidRPr="00B74FFF">
        <w:rPr>
          <w:rFonts w:ascii="Times New Roman" w:eastAsia="Times New Roman" w:hAnsi="Times New Roman"/>
          <w:sz w:val="24"/>
          <w:szCs w:val="24"/>
          <w:lang w:eastAsia="fr-FR"/>
        </w:rPr>
        <w:t>.</w:t>
      </w:r>
      <w:r w:rsidRPr="00B74FFF">
        <w:rPr>
          <w:rFonts w:ascii="Times New Roman" w:eastAsia="Times New Roman" w:hAnsi="Times New Roman"/>
          <w:sz w:val="24"/>
          <w:szCs w:val="24"/>
          <w:lang w:eastAsia="fr-FR"/>
        </w:rPr>
        <w:tab/>
        <w:t xml:space="preserve">По препоръка на национални и европейски контролни и/или одитни органи и/или на база свои проверки Управляващият орган може да </w:t>
      </w:r>
      <w:r w:rsidR="00253861">
        <w:rPr>
          <w:rFonts w:ascii="Times New Roman" w:eastAsia="Times New Roman" w:hAnsi="Times New Roman"/>
          <w:sz w:val="24"/>
          <w:szCs w:val="24"/>
          <w:lang w:eastAsia="fr-FR"/>
        </w:rPr>
        <w:t>определи</w:t>
      </w:r>
      <w:r w:rsidR="00253861" w:rsidRPr="00B74FFF">
        <w:rPr>
          <w:rFonts w:ascii="Times New Roman" w:eastAsia="Times New Roman" w:hAnsi="Times New Roman"/>
          <w:sz w:val="24"/>
          <w:szCs w:val="24"/>
          <w:lang w:eastAsia="fr-FR"/>
        </w:rPr>
        <w:t xml:space="preserve"> </w:t>
      </w:r>
      <w:r w:rsidRPr="00B74FFF">
        <w:rPr>
          <w:rFonts w:ascii="Times New Roman" w:eastAsia="Times New Roman" w:hAnsi="Times New Roman"/>
          <w:sz w:val="24"/>
          <w:szCs w:val="24"/>
          <w:lang w:eastAsia="fr-FR"/>
        </w:rPr>
        <w:t>финансови корекции във връзка с индивидуални или системни нередности, както и в случаите, когато това е предвидено в националното законодателство и в съответните насоки на ЕК.</w:t>
      </w:r>
    </w:p>
    <w:p w14:paraId="4439C89B" w14:textId="77777777" w:rsidR="009E763E" w:rsidRPr="00B74FFF" w:rsidRDefault="009E763E"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Бенефициентът се задължава да сключи договорите с изпълнители до 12 месеца от датата на влизане в сила на договора за предоставяне на финансовата помощ. Срокът спира да тече в случаите на обжалване на процедурите за определяне на изпълнител или при прекратяване на обявените процедури. Неспазването на посочения срок може да доведе до прекратяване на договора за безвъзмездна помощ. </w:t>
      </w:r>
    </w:p>
    <w:p w14:paraId="77D1AB49" w14:textId="77777777" w:rsidR="009E763E" w:rsidRPr="00B74FFF" w:rsidRDefault="009E763E"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 xml:space="preserve">Посоченият срок спира да </w:t>
      </w:r>
      <w:r w:rsidR="00553E59" w:rsidRPr="00B74FFF">
        <w:rPr>
          <w:rFonts w:ascii="Times New Roman" w:eastAsia="Times New Roman" w:hAnsi="Times New Roman"/>
          <w:sz w:val="24"/>
          <w:szCs w:val="24"/>
          <w:lang w:eastAsia="fr-FR"/>
        </w:rPr>
        <w:t xml:space="preserve">тече </w:t>
      </w:r>
      <w:r w:rsidRPr="00B74FFF">
        <w:rPr>
          <w:rFonts w:ascii="Times New Roman" w:eastAsia="Times New Roman" w:hAnsi="Times New Roman"/>
          <w:sz w:val="24"/>
          <w:szCs w:val="24"/>
          <w:lang w:eastAsia="fr-FR"/>
        </w:rPr>
        <w:t xml:space="preserve">при прекратяване на обявените процедури. </w:t>
      </w:r>
    </w:p>
    <w:p w14:paraId="41A50C93" w14:textId="77777777" w:rsidR="009E763E" w:rsidRPr="00B74FFF" w:rsidRDefault="009E763E"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lastRenderedPageBreak/>
        <w:t>При условие, че случаите на прекратяване на процедурите поставя</w:t>
      </w:r>
      <w:r w:rsidR="007E472C" w:rsidRPr="00B74FFF">
        <w:rPr>
          <w:rFonts w:ascii="Times New Roman" w:eastAsia="Times New Roman" w:hAnsi="Times New Roman"/>
          <w:sz w:val="24"/>
          <w:szCs w:val="24"/>
          <w:lang w:eastAsia="fr-FR"/>
        </w:rPr>
        <w:t>т</w:t>
      </w:r>
      <w:r w:rsidRPr="00B74FFF">
        <w:rPr>
          <w:rFonts w:ascii="Times New Roman" w:eastAsia="Times New Roman" w:hAnsi="Times New Roman"/>
          <w:sz w:val="24"/>
          <w:szCs w:val="24"/>
          <w:lang w:eastAsia="fr-FR"/>
        </w:rPr>
        <w:t xml:space="preserve"> под риск усвояването на средствата от програма</w:t>
      </w:r>
      <w:r w:rsidR="00F14842" w:rsidRPr="00B74FFF">
        <w:rPr>
          <w:rFonts w:ascii="Times New Roman" w:eastAsia="Times New Roman" w:hAnsi="Times New Roman"/>
          <w:sz w:val="24"/>
          <w:szCs w:val="24"/>
          <w:lang w:eastAsia="fr-FR"/>
        </w:rPr>
        <w:t>та</w:t>
      </w:r>
      <w:r w:rsidRPr="00B74FFF">
        <w:rPr>
          <w:rFonts w:ascii="Times New Roman" w:eastAsia="Times New Roman" w:hAnsi="Times New Roman"/>
          <w:sz w:val="24"/>
          <w:szCs w:val="24"/>
          <w:lang w:eastAsia="fr-FR"/>
        </w:rPr>
        <w:t>, Управляващият орган може да прекрати едностранно договора за безвъзмездна помощ.</w:t>
      </w:r>
    </w:p>
    <w:p w14:paraId="73E04362" w14:textId="77777777" w:rsidR="00B74FFF" w:rsidRDefault="00B74FFF" w:rsidP="00B74FFF">
      <w:pPr>
        <w:spacing w:after="0"/>
        <w:jc w:val="both"/>
        <w:rPr>
          <w:rFonts w:ascii="Times New Roman" w:eastAsia="Times New Roman" w:hAnsi="Times New Roman"/>
          <w:sz w:val="24"/>
          <w:szCs w:val="24"/>
          <w:lang w:val="en-US" w:eastAsia="fr-FR"/>
        </w:rPr>
      </w:pPr>
    </w:p>
    <w:p w14:paraId="7D85FA96" w14:textId="77777777" w:rsidR="002553B9" w:rsidRPr="00B74FFF" w:rsidRDefault="002553B9" w:rsidP="00B74FFF">
      <w:pPr>
        <w:spacing w:after="0"/>
        <w:jc w:val="both"/>
        <w:rPr>
          <w:rFonts w:ascii="Times New Roman" w:eastAsia="Times New Roman" w:hAnsi="Times New Roman"/>
          <w:sz w:val="24"/>
          <w:szCs w:val="24"/>
          <w:lang w:val="en-US" w:eastAsia="fr-FR"/>
        </w:rPr>
      </w:pPr>
      <w:r w:rsidRPr="00B74FFF">
        <w:rPr>
          <w:rFonts w:ascii="Times New Roman" w:eastAsia="Times New Roman" w:hAnsi="Times New Roman"/>
          <w:sz w:val="24"/>
          <w:szCs w:val="24"/>
          <w:lang w:val="en-US" w:eastAsia="fr-FR"/>
        </w:rPr>
        <w:t>3.</w:t>
      </w:r>
      <w:r w:rsidR="0012780A" w:rsidRPr="00B74FFF">
        <w:rPr>
          <w:rFonts w:ascii="Times New Roman" w:eastAsia="Times New Roman" w:hAnsi="Times New Roman"/>
          <w:sz w:val="24"/>
          <w:szCs w:val="24"/>
          <w:lang w:eastAsia="fr-FR"/>
        </w:rPr>
        <w:t>7</w:t>
      </w:r>
      <w:r w:rsidRPr="00B74FFF">
        <w:rPr>
          <w:rFonts w:ascii="Times New Roman" w:eastAsia="Times New Roman" w:hAnsi="Times New Roman"/>
          <w:sz w:val="24"/>
          <w:szCs w:val="24"/>
          <w:lang w:val="en-US" w:eastAsia="fr-FR"/>
        </w:rPr>
        <w:t>.</w:t>
      </w:r>
      <w:r w:rsidRPr="00B74FFF">
        <w:rPr>
          <w:rFonts w:ascii="Times New Roman" w:eastAsia="Times New Roman" w:hAnsi="Times New Roman"/>
          <w:sz w:val="24"/>
          <w:szCs w:val="24"/>
          <w:lang w:eastAsia="fr-FR"/>
        </w:rPr>
        <w:t>4</w:t>
      </w:r>
      <w:r w:rsidRPr="00B74FFF">
        <w:rPr>
          <w:rFonts w:ascii="Times New Roman" w:eastAsia="Times New Roman" w:hAnsi="Times New Roman"/>
          <w:sz w:val="24"/>
          <w:szCs w:val="24"/>
          <w:lang w:val="en-US" w:eastAsia="fr-FR"/>
        </w:rPr>
        <w:t>.</w:t>
      </w:r>
      <w:r w:rsidRPr="00B74FFF">
        <w:rPr>
          <w:rFonts w:ascii="Times New Roman" w:eastAsia="Times New Roman" w:hAnsi="Times New Roman"/>
          <w:sz w:val="24"/>
          <w:szCs w:val="24"/>
          <w:lang w:eastAsia="fr-FR"/>
        </w:rPr>
        <w:t xml:space="preserve"> </w:t>
      </w:r>
      <w:proofErr w:type="spellStart"/>
      <w:r w:rsidRPr="00B74FFF">
        <w:rPr>
          <w:rFonts w:ascii="Times New Roman" w:eastAsia="Times New Roman" w:hAnsi="Times New Roman"/>
          <w:sz w:val="24"/>
          <w:szCs w:val="24"/>
          <w:lang w:val="en-US" w:eastAsia="fr-FR"/>
        </w:rPr>
        <w:t>Член</w:t>
      </w:r>
      <w:proofErr w:type="spellEnd"/>
      <w:r w:rsidRPr="00B74FFF">
        <w:rPr>
          <w:rFonts w:ascii="Times New Roman" w:eastAsia="Times New Roman" w:hAnsi="Times New Roman"/>
          <w:sz w:val="24"/>
          <w:szCs w:val="24"/>
          <w:lang w:val="en-US" w:eastAsia="fr-FR"/>
        </w:rPr>
        <w:t xml:space="preserve"> 1</w:t>
      </w:r>
      <w:r w:rsidRPr="00B74FFF">
        <w:rPr>
          <w:rFonts w:ascii="Times New Roman" w:eastAsia="Times New Roman" w:hAnsi="Times New Roman"/>
          <w:sz w:val="24"/>
          <w:szCs w:val="24"/>
          <w:lang w:eastAsia="fr-FR"/>
        </w:rPr>
        <w:t>.</w:t>
      </w:r>
      <w:r w:rsidR="00727F0C" w:rsidRPr="00B74FFF">
        <w:rPr>
          <w:rFonts w:ascii="Times New Roman" w:eastAsia="Times New Roman" w:hAnsi="Times New Roman"/>
          <w:sz w:val="24"/>
          <w:szCs w:val="24"/>
          <w:lang w:val="en-US" w:eastAsia="fr-FR"/>
        </w:rPr>
        <w:t>1</w:t>
      </w:r>
      <w:r w:rsidR="00727F0C">
        <w:rPr>
          <w:rFonts w:ascii="Times New Roman" w:eastAsia="Times New Roman" w:hAnsi="Times New Roman"/>
          <w:sz w:val="24"/>
          <w:szCs w:val="24"/>
          <w:lang w:eastAsia="fr-FR"/>
        </w:rPr>
        <w:t>1</w:t>
      </w:r>
      <w:r w:rsidR="00727F0C"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от</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Приложение</w:t>
      </w:r>
      <w:proofErr w:type="spellEnd"/>
      <w:r w:rsidRPr="00B74FFF">
        <w:rPr>
          <w:rFonts w:ascii="Times New Roman" w:eastAsia="Times New Roman" w:hAnsi="Times New Roman"/>
          <w:sz w:val="24"/>
          <w:szCs w:val="24"/>
          <w:lang w:val="en-US" w:eastAsia="fr-FR"/>
        </w:rPr>
        <w:t xml:space="preserve"> II </w:t>
      </w:r>
      <w:proofErr w:type="spellStart"/>
      <w:r w:rsidRPr="00B74FFF">
        <w:rPr>
          <w:rFonts w:ascii="Times New Roman" w:eastAsia="Times New Roman" w:hAnsi="Times New Roman"/>
          <w:sz w:val="24"/>
          <w:szCs w:val="24"/>
          <w:lang w:val="en-US" w:eastAsia="fr-FR"/>
        </w:rPr>
        <w:t>се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допълва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така</w:t>
      </w:r>
      <w:proofErr w:type="spellEnd"/>
      <w:r w:rsidRPr="00B74FFF">
        <w:rPr>
          <w:rFonts w:ascii="Times New Roman" w:eastAsia="Times New Roman" w:hAnsi="Times New Roman"/>
          <w:sz w:val="24"/>
          <w:szCs w:val="24"/>
          <w:lang w:val="en-US" w:eastAsia="fr-FR"/>
        </w:rPr>
        <w:t>:</w:t>
      </w:r>
    </w:p>
    <w:p w14:paraId="17EB5397" w14:textId="77777777" w:rsidR="002553B9" w:rsidRPr="00B74FFF" w:rsidRDefault="002553B9"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В случаите, когато крайни ползватели на помощта са предприятия</w:t>
      </w:r>
      <w:r w:rsidR="004F2F98" w:rsidRPr="00B74FFF">
        <w:rPr>
          <w:rFonts w:ascii="Times New Roman" w:eastAsia="Times New Roman" w:hAnsi="Times New Roman"/>
          <w:sz w:val="24"/>
          <w:szCs w:val="24"/>
          <w:lang w:eastAsia="fr-FR"/>
        </w:rPr>
        <w:t xml:space="preserve"> и се разработват правила за участие, те трябва да са съобразени с правилата, изложени в Приложение </w:t>
      </w:r>
      <w:r w:rsidR="003A3923">
        <w:rPr>
          <w:rFonts w:ascii="Times New Roman" w:eastAsia="Times New Roman" w:hAnsi="Times New Roman"/>
          <w:sz w:val="24"/>
          <w:szCs w:val="24"/>
          <w:lang w:eastAsia="fr-FR"/>
        </w:rPr>
        <w:t>К</w:t>
      </w:r>
      <w:r w:rsidR="004F2F98" w:rsidRPr="00B74FFF">
        <w:rPr>
          <w:rFonts w:ascii="Times New Roman" w:eastAsia="Times New Roman" w:hAnsi="Times New Roman"/>
          <w:sz w:val="24"/>
          <w:szCs w:val="24"/>
          <w:lang w:eastAsia="fr-FR"/>
        </w:rPr>
        <w:t xml:space="preserve">.1 </w:t>
      </w:r>
      <w:r w:rsidR="00F31DCA" w:rsidRPr="00B74FFF">
        <w:rPr>
          <w:rFonts w:ascii="Times New Roman" w:eastAsia="Times New Roman" w:hAnsi="Times New Roman"/>
          <w:sz w:val="24"/>
          <w:szCs w:val="24"/>
          <w:lang w:eastAsia="fr-FR"/>
        </w:rPr>
        <w:t>(Условия за допустимост</w:t>
      </w:r>
      <w:r w:rsidR="001E64FE" w:rsidRPr="001E64FE">
        <w:t xml:space="preserve"> </w:t>
      </w:r>
      <w:r w:rsidR="001E64FE" w:rsidRPr="001E64FE">
        <w:rPr>
          <w:rFonts w:ascii="Times New Roman" w:eastAsia="Times New Roman" w:hAnsi="Times New Roman"/>
          <w:sz w:val="24"/>
          <w:szCs w:val="24"/>
          <w:lang w:eastAsia="fr-FR"/>
        </w:rPr>
        <w:t>на крайни получатели по процедурата</w:t>
      </w:r>
      <w:r w:rsidR="00F31DCA" w:rsidRPr="00B74FFF">
        <w:rPr>
          <w:rFonts w:ascii="Times New Roman" w:eastAsia="Times New Roman" w:hAnsi="Times New Roman"/>
          <w:sz w:val="24"/>
          <w:szCs w:val="24"/>
          <w:lang w:eastAsia="fr-FR"/>
        </w:rPr>
        <w:t xml:space="preserve">) </w:t>
      </w:r>
      <w:r w:rsidR="004F2F98" w:rsidRPr="00B74FFF">
        <w:rPr>
          <w:rFonts w:ascii="Times New Roman" w:eastAsia="Times New Roman" w:hAnsi="Times New Roman"/>
          <w:sz w:val="24"/>
          <w:szCs w:val="24"/>
          <w:lang w:eastAsia="fr-FR"/>
        </w:rPr>
        <w:t>към настоящия догово</w:t>
      </w:r>
      <w:r w:rsidR="00F31DCA" w:rsidRPr="00B74FFF">
        <w:rPr>
          <w:rFonts w:ascii="Times New Roman" w:eastAsia="Times New Roman" w:hAnsi="Times New Roman"/>
          <w:sz w:val="24"/>
          <w:szCs w:val="24"/>
          <w:lang w:eastAsia="fr-FR"/>
        </w:rPr>
        <w:t>р</w:t>
      </w:r>
      <w:r w:rsidR="004F2F98" w:rsidRPr="00B74FFF">
        <w:rPr>
          <w:rFonts w:ascii="Times New Roman" w:eastAsia="Times New Roman" w:hAnsi="Times New Roman"/>
          <w:sz w:val="24"/>
          <w:szCs w:val="24"/>
          <w:lang w:eastAsia="fr-FR"/>
        </w:rPr>
        <w:t>.</w:t>
      </w:r>
    </w:p>
    <w:p w14:paraId="39F28E83" w14:textId="77777777" w:rsidR="00B74FFF" w:rsidRDefault="00B74FFF" w:rsidP="00B74FFF">
      <w:pPr>
        <w:spacing w:after="0"/>
        <w:jc w:val="both"/>
        <w:rPr>
          <w:rFonts w:ascii="Times New Roman" w:eastAsia="Times New Roman" w:hAnsi="Times New Roman"/>
          <w:sz w:val="24"/>
          <w:szCs w:val="24"/>
          <w:lang w:val="en-US" w:eastAsia="fr-FR"/>
        </w:rPr>
      </w:pPr>
    </w:p>
    <w:p w14:paraId="29521C72" w14:textId="77777777" w:rsidR="001729D0" w:rsidRPr="00B74FFF" w:rsidRDefault="001729D0" w:rsidP="00B74FFF">
      <w:pPr>
        <w:spacing w:after="0"/>
        <w:jc w:val="both"/>
        <w:rPr>
          <w:rFonts w:ascii="Times New Roman" w:eastAsia="Times New Roman" w:hAnsi="Times New Roman"/>
          <w:sz w:val="24"/>
          <w:szCs w:val="24"/>
          <w:lang w:val="en-US" w:eastAsia="fr-FR"/>
        </w:rPr>
      </w:pPr>
      <w:r w:rsidRPr="00B74FFF">
        <w:rPr>
          <w:rFonts w:ascii="Times New Roman" w:eastAsia="Times New Roman" w:hAnsi="Times New Roman"/>
          <w:sz w:val="24"/>
          <w:szCs w:val="24"/>
          <w:lang w:val="en-US" w:eastAsia="fr-FR"/>
        </w:rPr>
        <w:t>3.</w:t>
      </w:r>
      <w:r w:rsidR="0012780A" w:rsidRPr="00B74FFF">
        <w:rPr>
          <w:rFonts w:ascii="Times New Roman" w:eastAsia="Times New Roman" w:hAnsi="Times New Roman"/>
          <w:sz w:val="24"/>
          <w:szCs w:val="24"/>
          <w:lang w:eastAsia="fr-FR"/>
        </w:rPr>
        <w:t>7</w:t>
      </w:r>
      <w:r w:rsidRPr="00B74FFF">
        <w:rPr>
          <w:rFonts w:ascii="Times New Roman" w:eastAsia="Times New Roman" w:hAnsi="Times New Roman"/>
          <w:sz w:val="24"/>
          <w:szCs w:val="24"/>
          <w:lang w:val="en-US" w:eastAsia="fr-FR"/>
        </w:rPr>
        <w:t>.</w:t>
      </w:r>
      <w:r w:rsidR="002553B9" w:rsidRPr="00B74FFF">
        <w:rPr>
          <w:rFonts w:ascii="Times New Roman" w:eastAsia="Times New Roman" w:hAnsi="Times New Roman"/>
          <w:sz w:val="24"/>
          <w:szCs w:val="24"/>
          <w:lang w:eastAsia="fr-FR"/>
        </w:rPr>
        <w:t>5</w:t>
      </w:r>
      <w:r w:rsidRPr="00B74FFF">
        <w:rPr>
          <w:rFonts w:ascii="Times New Roman" w:eastAsia="Times New Roman" w:hAnsi="Times New Roman"/>
          <w:sz w:val="24"/>
          <w:szCs w:val="24"/>
          <w:lang w:val="en-US" w:eastAsia="fr-FR"/>
        </w:rPr>
        <w:t>.</w:t>
      </w:r>
      <w:r w:rsidRPr="00B74FFF">
        <w:rPr>
          <w:rFonts w:ascii="Times New Roman" w:hAnsi="Times New Roman"/>
          <w:sz w:val="24"/>
          <w:szCs w:val="24"/>
        </w:rPr>
        <w:t xml:space="preserve"> </w:t>
      </w:r>
      <w:proofErr w:type="spellStart"/>
      <w:r w:rsidRPr="00B74FFF">
        <w:rPr>
          <w:rFonts w:ascii="Times New Roman" w:eastAsia="Times New Roman" w:hAnsi="Times New Roman"/>
          <w:sz w:val="24"/>
          <w:szCs w:val="24"/>
          <w:lang w:val="en-US" w:eastAsia="fr-FR"/>
        </w:rPr>
        <w:t>Член</w:t>
      </w:r>
      <w:proofErr w:type="spellEnd"/>
      <w:r w:rsidRPr="00B74FFF">
        <w:rPr>
          <w:rFonts w:ascii="Times New Roman" w:eastAsia="Times New Roman" w:hAnsi="Times New Roman"/>
          <w:sz w:val="24"/>
          <w:szCs w:val="24"/>
          <w:lang w:val="en-US" w:eastAsia="fr-FR"/>
        </w:rPr>
        <w:t xml:space="preserve"> 11 </w:t>
      </w:r>
      <w:proofErr w:type="spellStart"/>
      <w:r w:rsidRPr="00B74FFF">
        <w:rPr>
          <w:rFonts w:ascii="Times New Roman" w:eastAsia="Times New Roman" w:hAnsi="Times New Roman"/>
          <w:sz w:val="24"/>
          <w:szCs w:val="24"/>
          <w:lang w:val="en-US" w:eastAsia="fr-FR"/>
        </w:rPr>
        <w:t>от</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Приложение</w:t>
      </w:r>
      <w:proofErr w:type="spellEnd"/>
      <w:r w:rsidRPr="00B74FFF">
        <w:rPr>
          <w:rFonts w:ascii="Times New Roman" w:eastAsia="Times New Roman" w:hAnsi="Times New Roman"/>
          <w:sz w:val="24"/>
          <w:szCs w:val="24"/>
          <w:lang w:val="en-US" w:eastAsia="fr-FR"/>
        </w:rPr>
        <w:t xml:space="preserve"> II </w:t>
      </w:r>
      <w:proofErr w:type="spellStart"/>
      <w:r w:rsidRPr="00B74FFF">
        <w:rPr>
          <w:rFonts w:ascii="Times New Roman" w:eastAsia="Times New Roman" w:hAnsi="Times New Roman"/>
          <w:sz w:val="24"/>
          <w:szCs w:val="24"/>
          <w:lang w:val="en-US" w:eastAsia="fr-FR"/>
        </w:rPr>
        <w:t>се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допълва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така</w:t>
      </w:r>
      <w:proofErr w:type="spellEnd"/>
      <w:r w:rsidRPr="00B74FFF">
        <w:rPr>
          <w:rFonts w:ascii="Times New Roman" w:eastAsia="Times New Roman" w:hAnsi="Times New Roman"/>
          <w:sz w:val="24"/>
          <w:szCs w:val="24"/>
          <w:lang w:val="en-US" w:eastAsia="fr-FR"/>
        </w:rPr>
        <w:t>:</w:t>
      </w:r>
    </w:p>
    <w:p w14:paraId="4E1A079F" w14:textId="77777777" w:rsidR="001729D0" w:rsidRPr="00B74FFF" w:rsidRDefault="001729D0" w:rsidP="00B74FFF">
      <w:pPr>
        <w:spacing w:after="0"/>
        <w:jc w:val="both"/>
        <w:rPr>
          <w:rFonts w:ascii="Times New Roman" w:eastAsia="Times New Roman" w:hAnsi="Times New Roman"/>
          <w:sz w:val="24"/>
          <w:szCs w:val="24"/>
          <w:lang w:val="en-US" w:eastAsia="fr-FR"/>
        </w:rPr>
      </w:pPr>
      <w:r w:rsidRPr="00B74FFF">
        <w:rPr>
          <w:rFonts w:ascii="Times New Roman" w:eastAsia="Times New Roman" w:hAnsi="Times New Roman"/>
          <w:sz w:val="24"/>
          <w:szCs w:val="24"/>
          <w:lang w:eastAsia="fr-FR"/>
        </w:rPr>
        <w:t>Управляващия</w:t>
      </w:r>
      <w:r w:rsidR="003102BA" w:rsidRPr="00B74FFF">
        <w:rPr>
          <w:rFonts w:ascii="Times New Roman" w:eastAsia="Times New Roman" w:hAnsi="Times New Roman"/>
          <w:sz w:val="24"/>
          <w:szCs w:val="24"/>
          <w:lang w:eastAsia="fr-FR"/>
        </w:rPr>
        <w:t>т</w:t>
      </w:r>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орган</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има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право</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прекрати</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договора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без</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изплаща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каквито</w:t>
      </w:r>
      <w:proofErr w:type="spellEnd"/>
      <w:r w:rsidRPr="00B74FFF">
        <w:rPr>
          <w:rFonts w:ascii="Times New Roman" w:eastAsia="Times New Roman" w:hAnsi="Times New Roman"/>
          <w:sz w:val="24"/>
          <w:szCs w:val="24"/>
          <w:lang w:val="en-US" w:eastAsia="fr-FR"/>
        </w:rPr>
        <w:t xml:space="preserve"> и </w:t>
      </w:r>
      <w:proofErr w:type="spellStart"/>
      <w:r w:rsidRPr="00B74FFF">
        <w:rPr>
          <w:rFonts w:ascii="Times New Roman" w:eastAsia="Times New Roman" w:hAnsi="Times New Roman"/>
          <w:sz w:val="24"/>
          <w:szCs w:val="24"/>
          <w:lang w:val="en-US" w:eastAsia="fr-FR"/>
        </w:rPr>
        <w:t>да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било</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обезщетения</w:t>
      </w:r>
      <w:proofErr w:type="spellEnd"/>
      <w:r w:rsidRPr="00B74FFF">
        <w:rPr>
          <w:rFonts w:ascii="Times New Roman" w:eastAsia="Times New Roman" w:hAnsi="Times New Roman"/>
          <w:sz w:val="24"/>
          <w:szCs w:val="24"/>
          <w:lang w:val="en-US" w:eastAsia="fr-FR"/>
        </w:rPr>
        <w:t xml:space="preserve"> в </w:t>
      </w:r>
      <w:proofErr w:type="spellStart"/>
      <w:r w:rsidRPr="00B74FFF">
        <w:rPr>
          <w:rFonts w:ascii="Times New Roman" w:eastAsia="Times New Roman" w:hAnsi="Times New Roman"/>
          <w:sz w:val="24"/>
          <w:szCs w:val="24"/>
          <w:lang w:val="en-US" w:eastAsia="fr-FR"/>
        </w:rPr>
        <w:t>случай</w:t>
      </w:r>
      <w:proofErr w:type="spellEnd"/>
      <w:r w:rsidRPr="00B74FFF">
        <w:rPr>
          <w:rFonts w:ascii="Times New Roman" w:eastAsia="Times New Roman" w:hAnsi="Times New Roman"/>
          <w:sz w:val="24"/>
          <w:szCs w:val="24"/>
          <w:lang w:val="en-US" w:eastAsia="fr-FR"/>
        </w:rPr>
        <w:t xml:space="preserve"> на </w:t>
      </w:r>
      <w:proofErr w:type="spellStart"/>
      <w:r w:rsidRPr="00B74FFF">
        <w:rPr>
          <w:rFonts w:ascii="Times New Roman" w:eastAsia="Times New Roman" w:hAnsi="Times New Roman"/>
          <w:sz w:val="24"/>
          <w:szCs w:val="24"/>
          <w:lang w:val="en-US" w:eastAsia="fr-FR"/>
        </w:rPr>
        <w:t>решение</w:t>
      </w:r>
      <w:proofErr w:type="spellEnd"/>
      <w:r w:rsidRPr="00B74FFF">
        <w:rPr>
          <w:rFonts w:ascii="Times New Roman" w:eastAsia="Times New Roman" w:hAnsi="Times New Roman"/>
          <w:sz w:val="24"/>
          <w:szCs w:val="24"/>
          <w:lang w:val="en-US" w:eastAsia="fr-FR"/>
        </w:rPr>
        <w:t xml:space="preserve"> на </w:t>
      </w:r>
      <w:proofErr w:type="spellStart"/>
      <w:r w:rsidRPr="00B74FFF">
        <w:rPr>
          <w:rFonts w:ascii="Times New Roman" w:eastAsia="Times New Roman" w:hAnsi="Times New Roman"/>
          <w:sz w:val="24"/>
          <w:szCs w:val="24"/>
          <w:lang w:val="en-US" w:eastAsia="fr-FR"/>
        </w:rPr>
        <w:t>Европейската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комисия</w:t>
      </w:r>
      <w:proofErr w:type="spellEnd"/>
      <w:r w:rsidRPr="00B74FFF">
        <w:rPr>
          <w:rFonts w:ascii="Times New Roman" w:eastAsia="Times New Roman" w:hAnsi="Times New Roman"/>
          <w:sz w:val="24"/>
          <w:szCs w:val="24"/>
          <w:lang w:val="en-US" w:eastAsia="fr-FR"/>
        </w:rPr>
        <w:t xml:space="preserve">, с </w:t>
      </w:r>
      <w:proofErr w:type="spellStart"/>
      <w:r w:rsidRPr="00B74FFF">
        <w:rPr>
          <w:rFonts w:ascii="Times New Roman" w:eastAsia="Times New Roman" w:hAnsi="Times New Roman"/>
          <w:sz w:val="24"/>
          <w:szCs w:val="24"/>
          <w:lang w:val="en-US" w:eastAsia="fr-FR"/>
        </w:rPr>
        <w:t>което</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безвъзмездната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помощ</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предмет</w:t>
      </w:r>
      <w:proofErr w:type="spellEnd"/>
      <w:r w:rsidRPr="00B74FFF">
        <w:rPr>
          <w:rFonts w:ascii="Times New Roman" w:eastAsia="Times New Roman" w:hAnsi="Times New Roman"/>
          <w:sz w:val="24"/>
          <w:szCs w:val="24"/>
          <w:lang w:val="en-US" w:eastAsia="fr-FR"/>
        </w:rPr>
        <w:t xml:space="preserve"> на </w:t>
      </w:r>
      <w:proofErr w:type="spellStart"/>
      <w:r w:rsidRPr="00B74FFF">
        <w:rPr>
          <w:rFonts w:ascii="Times New Roman" w:eastAsia="Times New Roman" w:hAnsi="Times New Roman"/>
          <w:sz w:val="24"/>
          <w:szCs w:val="24"/>
          <w:lang w:val="en-US" w:eastAsia="fr-FR"/>
        </w:rPr>
        <w:t>настоящия</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договор</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представлява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несъвместима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държавна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помощ</w:t>
      </w:r>
      <w:proofErr w:type="spellEnd"/>
      <w:r w:rsidRPr="00B74FFF">
        <w:rPr>
          <w:rFonts w:ascii="Times New Roman" w:eastAsia="Times New Roman" w:hAnsi="Times New Roman"/>
          <w:sz w:val="24"/>
          <w:szCs w:val="24"/>
          <w:lang w:val="en-US" w:eastAsia="fr-FR"/>
        </w:rPr>
        <w:t>.</w:t>
      </w:r>
    </w:p>
    <w:p w14:paraId="57A3402B" w14:textId="77777777" w:rsidR="00B74FFF" w:rsidRDefault="00B74FFF" w:rsidP="00B74FFF">
      <w:pPr>
        <w:spacing w:after="0"/>
        <w:jc w:val="both"/>
        <w:rPr>
          <w:rFonts w:ascii="Times New Roman" w:eastAsia="Times New Roman" w:hAnsi="Times New Roman"/>
          <w:sz w:val="24"/>
          <w:szCs w:val="24"/>
          <w:lang w:val="en-US" w:eastAsia="fr-FR"/>
        </w:rPr>
      </w:pPr>
    </w:p>
    <w:p w14:paraId="2CE1908F" w14:textId="77777777" w:rsidR="003D4BB1" w:rsidRPr="00B74FFF" w:rsidRDefault="003D4BB1" w:rsidP="00B74FFF">
      <w:pPr>
        <w:spacing w:after="0"/>
        <w:jc w:val="both"/>
        <w:rPr>
          <w:rFonts w:ascii="Times New Roman" w:eastAsia="Times New Roman" w:hAnsi="Times New Roman"/>
          <w:sz w:val="24"/>
          <w:szCs w:val="24"/>
          <w:lang w:val="en-US" w:eastAsia="fr-FR"/>
        </w:rPr>
      </w:pPr>
      <w:r w:rsidRPr="00B74FFF">
        <w:rPr>
          <w:rFonts w:ascii="Times New Roman" w:eastAsia="Times New Roman" w:hAnsi="Times New Roman"/>
          <w:sz w:val="24"/>
          <w:szCs w:val="24"/>
          <w:lang w:val="en-US" w:eastAsia="fr-FR"/>
        </w:rPr>
        <w:t>3.</w:t>
      </w:r>
      <w:r w:rsidR="0012780A" w:rsidRPr="00B74FFF">
        <w:rPr>
          <w:rFonts w:ascii="Times New Roman" w:eastAsia="Times New Roman" w:hAnsi="Times New Roman"/>
          <w:sz w:val="24"/>
          <w:szCs w:val="24"/>
          <w:lang w:eastAsia="fr-FR"/>
        </w:rPr>
        <w:t>7</w:t>
      </w:r>
      <w:r w:rsidRPr="00B74FFF">
        <w:rPr>
          <w:rFonts w:ascii="Times New Roman" w:eastAsia="Times New Roman" w:hAnsi="Times New Roman"/>
          <w:sz w:val="24"/>
          <w:szCs w:val="24"/>
          <w:lang w:val="en-US" w:eastAsia="fr-FR"/>
        </w:rPr>
        <w:t>.</w:t>
      </w:r>
      <w:r w:rsidR="002553B9" w:rsidRPr="00B74FFF">
        <w:rPr>
          <w:rFonts w:ascii="Times New Roman" w:eastAsia="Times New Roman" w:hAnsi="Times New Roman"/>
          <w:sz w:val="24"/>
          <w:szCs w:val="24"/>
          <w:lang w:eastAsia="fr-FR"/>
        </w:rPr>
        <w:t>6</w:t>
      </w:r>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Член</w:t>
      </w:r>
      <w:proofErr w:type="spellEnd"/>
      <w:r w:rsidRPr="00B74FFF">
        <w:rPr>
          <w:rFonts w:ascii="Times New Roman" w:eastAsia="Times New Roman" w:hAnsi="Times New Roman"/>
          <w:sz w:val="24"/>
          <w:szCs w:val="24"/>
          <w:lang w:val="en-US" w:eastAsia="fr-FR"/>
        </w:rPr>
        <w:t xml:space="preserve"> 16 </w:t>
      </w:r>
      <w:proofErr w:type="spellStart"/>
      <w:r w:rsidRPr="00B74FFF">
        <w:rPr>
          <w:rFonts w:ascii="Times New Roman" w:eastAsia="Times New Roman" w:hAnsi="Times New Roman"/>
          <w:sz w:val="24"/>
          <w:szCs w:val="24"/>
          <w:lang w:val="en-US" w:eastAsia="fr-FR"/>
        </w:rPr>
        <w:t>от</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Приложение</w:t>
      </w:r>
      <w:proofErr w:type="spellEnd"/>
      <w:r w:rsidRPr="00B74FFF">
        <w:rPr>
          <w:rFonts w:ascii="Times New Roman" w:eastAsia="Times New Roman" w:hAnsi="Times New Roman"/>
          <w:sz w:val="24"/>
          <w:szCs w:val="24"/>
          <w:lang w:val="en-US" w:eastAsia="fr-FR"/>
        </w:rPr>
        <w:t xml:space="preserve"> II </w:t>
      </w:r>
      <w:proofErr w:type="spellStart"/>
      <w:r w:rsidRPr="00B74FFF">
        <w:rPr>
          <w:rFonts w:ascii="Times New Roman" w:eastAsia="Times New Roman" w:hAnsi="Times New Roman"/>
          <w:sz w:val="24"/>
          <w:szCs w:val="24"/>
          <w:lang w:val="en-US" w:eastAsia="fr-FR"/>
        </w:rPr>
        <w:t>се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допълва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така</w:t>
      </w:r>
      <w:proofErr w:type="spellEnd"/>
      <w:r w:rsidRPr="00B74FFF">
        <w:rPr>
          <w:rFonts w:ascii="Times New Roman" w:eastAsia="Times New Roman" w:hAnsi="Times New Roman"/>
          <w:sz w:val="24"/>
          <w:szCs w:val="24"/>
          <w:lang w:val="en-US" w:eastAsia="fr-FR"/>
        </w:rPr>
        <w:t>:</w:t>
      </w:r>
    </w:p>
    <w:p w14:paraId="647376BE" w14:textId="77777777" w:rsidR="003D4BB1" w:rsidRPr="00B74FFF" w:rsidRDefault="003D4BB1" w:rsidP="00B74FFF">
      <w:pPr>
        <w:spacing w:after="0"/>
        <w:jc w:val="both"/>
        <w:rPr>
          <w:rFonts w:ascii="Times New Roman" w:eastAsia="Times New Roman" w:hAnsi="Times New Roman"/>
          <w:sz w:val="24"/>
          <w:szCs w:val="24"/>
          <w:lang w:val="en-US" w:eastAsia="fr-FR"/>
        </w:rPr>
      </w:pPr>
      <w:proofErr w:type="spellStart"/>
      <w:r w:rsidRPr="00B74FFF">
        <w:rPr>
          <w:rFonts w:ascii="Times New Roman" w:eastAsia="Times New Roman" w:hAnsi="Times New Roman"/>
          <w:sz w:val="24"/>
          <w:szCs w:val="24"/>
          <w:lang w:val="en-US" w:eastAsia="fr-FR"/>
        </w:rPr>
        <w:t>Процедурата</w:t>
      </w:r>
      <w:proofErr w:type="spellEnd"/>
      <w:r w:rsidRPr="00B74FFF">
        <w:rPr>
          <w:rFonts w:ascii="Times New Roman" w:eastAsia="Times New Roman" w:hAnsi="Times New Roman"/>
          <w:sz w:val="24"/>
          <w:szCs w:val="24"/>
          <w:lang w:val="en-US" w:eastAsia="fr-FR"/>
        </w:rPr>
        <w:t xml:space="preserve"> за </w:t>
      </w:r>
      <w:proofErr w:type="spellStart"/>
      <w:r w:rsidRPr="00B74FFF">
        <w:rPr>
          <w:rFonts w:ascii="Times New Roman" w:eastAsia="Times New Roman" w:hAnsi="Times New Roman"/>
          <w:sz w:val="24"/>
          <w:szCs w:val="24"/>
          <w:lang w:val="en-US" w:eastAsia="fr-FR"/>
        </w:rPr>
        <w:t>възстановяване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по</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чл</w:t>
      </w:r>
      <w:proofErr w:type="spellEnd"/>
      <w:r w:rsidRPr="00B74FFF">
        <w:rPr>
          <w:rFonts w:ascii="Times New Roman" w:eastAsia="Times New Roman" w:hAnsi="Times New Roman"/>
          <w:sz w:val="24"/>
          <w:szCs w:val="24"/>
          <w:lang w:val="en-US" w:eastAsia="fr-FR"/>
        </w:rPr>
        <w:t xml:space="preserve">. 16 </w:t>
      </w:r>
      <w:proofErr w:type="spellStart"/>
      <w:r w:rsidRPr="00B74FFF">
        <w:rPr>
          <w:rFonts w:ascii="Times New Roman" w:eastAsia="Times New Roman" w:hAnsi="Times New Roman"/>
          <w:sz w:val="24"/>
          <w:szCs w:val="24"/>
          <w:lang w:val="en-US" w:eastAsia="fr-FR"/>
        </w:rPr>
        <w:t>се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прилага</w:t>
      </w:r>
      <w:proofErr w:type="spellEnd"/>
      <w:r w:rsidRPr="00B74FFF">
        <w:rPr>
          <w:rFonts w:ascii="Times New Roman" w:eastAsia="Times New Roman" w:hAnsi="Times New Roman"/>
          <w:sz w:val="24"/>
          <w:szCs w:val="24"/>
          <w:lang w:val="en-US" w:eastAsia="fr-FR"/>
        </w:rPr>
        <w:t xml:space="preserve"> и в </w:t>
      </w:r>
      <w:proofErr w:type="spellStart"/>
      <w:r w:rsidRPr="00B74FFF">
        <w:rPr>
          <w:rFonts w:ascii="Times New Roman" w:eastAsia="Times New Roman" w:hAnsi="Times New Roman"/>
          <w:sz w:val="24"/>
          <w:szCs w:val="24"/>
          <w:lang w:val="en-US" w:eastAsia="fr-FR"/>
        </w:rPr>
        <w:t>случаите</w:t>
      </w:r>
      <w:proofErr w:type="spellEnd"/>
      <w:r w:rsidRPr="00B74FFF">
        <w:rPr>
          <w:rFonts w:ascii="Times New Roman" w:eastAsia="Times New Roman" w:hAnsi="Times New Roman"/>
          <w:sz w:val="24"/>
          <w:szCs w:val="24"/>
          <w:lang w:val="en-US" w:eastAsia="fr-FR"/>
        </w:rPr>
        <w:t xml:space="preserve"> на: </w:t>
      </w:r>
    </w:p>
    <w:p w14:paraId="3C9F4B17" w14:textId="77777777" w:rsidR="003D4BB1" w:rsidRPr="00B74FFF" w:rsidRDefault="003D4BB1" w:rsidP="00B74FFF">
      <w:pPr>
        <w:spacing w:after="0"/>
        <w:jc w:val="both"/>
        <w:rPr>
          <w:rFonts w:ascii="Times New Roman" w:eastAsia="Times New Roman" w:hAnsi="Times New Roman"/>
          <w:sz w:val="24"/>
          <w:szCs w:val="24"/>
          <w:lang w:val="en-US" w:eastAsia="fr-FR"/>
        </w:rPr>
      </w:pPr>
      <w:r w:rsidRPr="00B74FFF">
        <w:rPr>
          <w:rFonts w:ascii="Times New Roman" w:eastAsia="Times New Roman" w:hAnsi="Times New Roman"/>
          <w:sz w:val="24"/>
          <w:szCs w:val="24"/>
          <w:lang w:val="en-US" w:eastAsia="fr-FR"/>
        </w:rPr>
        <w:t xml:space="preserve">а) </w:t>
      </w:r>
      <w:proofErr w:type="spellStart"/>
      <w:r w:rsidRPr="00B74FFF">
        <w:rPr>
          <w:rFonts w:ascii="Times New Roman" w:eastAsia="Times New Roman" w:hAnsi="Times New Roman"/>
          <w:sz w:val="24"/>
          <w:szCs w:val="24"/>
          <w:lang w:val="en-US" w:eastAsia="fr-FR"/>
        </w:rPr>
        <w:t>възстановяване</w:t>
      </w:r>
      <w:proofErr w:type="spellEnd"/>
      <w:r w:rsidRPr="00B74FFF">
        <w:rPr>
          <w:rFonts w:ascii="Times New Roman" w:eastAsia="Times New Roman" w:hAnsi="Times New Roman"/>
          <w:sz w:val="24"/>
          <w:szCs w:val="24"/>
          <w:lang w:val="en-US" w:eastAsia="fr-FR"/>
        </w:rPr>
        <w:t xml:space="preserve"> на </w:t>
      </w:r>
      <w:proofErr w:type="spellStart"/>
      <w:r w:rsidRPr="00B74FFF">
        <w:rPr>
          <w:rFonts w:ascii="Times New Roman" w:eastAsia="Times New Roman" w:hAnsi="Times New Roman"/>
          <w:sz w:val="24"/>
          <w:szCs w:val="24"/>
          <w:lang w:val="en-US" w:eastAsia="fr-FR"/>
        </w:rPr>
        <w:t>разликата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между</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действително</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платените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от</w:t>
      </w:r>
      <w:proofErr w:type="spellEnd"/>
      <w:r w:rsidRPr="00B74FFF">
        <w:rPr>
          <w:rFonts w:ascii="Times New Roman" w:eastAsia="Times New Roman" w:hAnsi="Times New Roman"/>
          <w:sz w:val="24"/>
          <w:szCs w:val="24"/>
          <w:lang w:val="en-US" w:eastAsia="fr-FR"/>
        </w:rPr>
        <w:t xml:space="preserve"> </w:t>
      </w:r>
      <w:r w:rsidR="00287439" w:rsidRPr="00B74FFF">
        <w:rPr>
          <w:rFonts w:ascii="Times New Roman" w:eastAsia="Times New Roman" w:hAnsi="Times New Roman"/>
          <w:sz w:val="24"/>
          <w:szCs w:val="24"/>
          <w:lang w:eastAsia="fr-FR"/>
        </w:rPr>
        <w:t xml:space="preserve">Управляващия </w:t>
      </w:r>
      <w:proofErr w:type="spellStart"/>
      <w:r w:rsidRPr="00B74FFF">
        <w:rPr>
          <w:rFonts w:ascii="Times New Roman" w:eastAsia="Times New Roman" w:hAnsi="Times New Roman"/>
          <w:sz w:val="24"/>
          <w:szCs w:val="24"/>
          <w:lang w:val="en-US" w:eastAsia="fr-FR"/>
        </w:rPr>
        <w:t>орган</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разходи</w:t>
      </w:r>
      <w:proofErr w:type="spellEnd"/>
      <w:r w:rsidRPr="00B74FFF">
        <w:rPr>
          <w:rFonts w:ascii="Times New Roman" w:eastAsia="Times New Roman" w:hAnsi="Times New Roman"/>
          <w:sz w:val="24"/>
          <w:szCs w:val="24"/>
          <w:lang w:val="en-US" w:eastAsia="fr-FR"/>
        </w:rPr>
        <w:t xml:space="preserve"> и </w:t>
      </w:r>
      <w:proofErr w:type="spellStart"/>
      <w:r w:rsidRPr="00B74FFF">
        <w:rPr>
          <w:rFonts w:ascii="Times New Roman" w:eastAsia="Times New Roman" w:hAnsi="Times New Roman"/>
          <w:sz w:val="24"/>
          <w:szCs w:val="24"/>
          <w:lang w:val="en-US" w:eastAsia="fr-FR"/>
        </w:rPr>
        <w:t>максимално</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допустимия</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размер</w:t>
      </w:r>
      <w:proofErr w:type="spellEnd"/>
      <w:r w:rsidRPr="00B74FFF">
        <w:rPr>
          <w:rFonts w:ascii="Times New Roman" w:eastAsia="Times New Roman" w:hAnsi="Times New Roman"/>
          <w:sz w:val="24"/>
          <w:szCs w:val="24"/>
          <w:lang w:val="en-US" w:eastAsia="fr-FR"/>
        </w:rPr>
        <w:t xml:space="preserve"> на </w:t>
      </w:r>
      <w:proofErr w:type="spellStart"/>
      <w:r w:rsidRPr="00B74FFF">
        <w:rPr>
          <w:rFonts w:ascii="Times New Roman" w:eastAsia="Times New Roman" w:hAnsi="Times New Roman"/>
          <w:sz w:val="24"/>
          <w:szCs w:val="24"/>
          <w:lang w:val="en-US" w:eastAsia="fr-FR"/>
        </w:rPr>
        <w:t>помощта</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без</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значение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от</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размера</w:t>
      </w:r>
      <w:proofErr w:type="spellEnd"/>
      <w:r w:rsidRPr="00B74FFF">
        <w:rPr>
          <w:rFonts w:ascii="Times New Roman" w:eastAsia="Times New Roman" w:hAnsi="Times New Roman"/>
          <w:sz w:val="24"/>
          <w:szCs w:val="24"/>
          <w:lang w:val="en-US" w:eastAsia="fr-FR"/>
        </w:rPr>
        <w:t xml:space="preserve"> на </w:t>
      </w:r>
      <w:proofErr w:type="spellStart"/>
      <w:r w:rsidR="003D1B5C">
        <w:rPr>
          <w:rFonts w:ascii="Times New Roman" w:eastAsia="Times New Roman" w:hAnsi="Times New Roman"/>
          <w:sz w:val="24"/>
          <w:szCs w:val="24"/>
          <w:lang w:val="en-US" w:eastAsia="fr-FR"/>
        </w:rPr>
        <w:t>счетоводно</w:t>
      </w:r>
      <w:proofErr w:type="spellEnd"/>
      <w:r w:rsidR="003D1B5C">
        <w:rPr>
          <w:rFonts w:ascii="Times New Roman" w:eastAsia="Times New Roman" w:hAnsi="Times New Roman"/>
          <w:sz w:val="24"/>
          <w:szCs w:val="24"/>
          <w:lang w:val="en-US" w:eastAsia="fr-FR"/>
        </w:rPr>
        <w:t xml:space="preserve"> </w:t>
      </w:r>
      <w:proofErr w:type="spellStart"/>
      <w:r w:rsidR="00B84FDE" w:rsidRPr="00B84FDE">
        <w:rPr>
          <w:rFonts w:ascii="Times New Roman" w:eastAsia="Times New Roman" w:hAnsi="Times New Roman"/>
          <w:sz w:val="24"/>
          <w:szCs w:val="24"/>
          <w:lang w:val="en-US" w:eastAsia="fr-FR"/>
        </w:rPr>
        <w:t>отч</w:t>
      </w:r>
      <w:r w:rsidR="00B84FDE">
        <w:rPr>
          <w:rFonts w:ascii="Times New Roman" w:eastAsia="Times New Roman" w:hAnsi="Times New Roman"/>
          <w:sz w:val="24"/>
          <w:szCs w:val="24"/>
          <w:lang w:eastAsia="fr-FR"/>
        </w:rPr>
        <w:t>етените</w:t>
      </w:r>
      <w:proofErr w:type="spellEnd"/>
      <w:r w:rsidR="00727F0C">
        <w:rPr>
          <w:rFonts w:ascii="Times New Roman" w:eastAsia="Times New Roman" w:hAnsi="Times New Roman"/>
          <w:sz w:val="24"/>
          <w:szCs w:val="24"/>
          <w:lang w:eastAsia="fr-FR"/>
        </w:rPr>
        <w:t xml:space="preserve"> </w:t>
      </w:r>
      <w:proofErr w:type="spellStart"/>
      <w:r w:rsidRPr="00B74FFF">
        <w:rPr>
          <w:rFonts w:ascii="Times New Roman" w:eastAsia="Times New Roman" w:hAnsi="Times New Roman"/>
          <w:sz w:val="24"/>
          <w:szCs w:val="24"/>
          <w:lang w:val="en-US" w:eastAsia="fr-FR"/>
        </w:rPr>
        <w:t>разходи</w:t>
      </w:r>
      <w:proofErr w:type="spellEnd"/>
      <w:r w:rsidRPr="00B74FFF">
        <w:rPr>
          <w:rFonts w:ascii="Times New Roman" w:eastAsia="Times New Roman" w:hAnsi="Times New Roman"/>
          <w:sz w:val="24"/>
          <w:szCs w:val="24"/>
          <w:lang w:val="en-US" w:eastAsia="fr-FR"/>
        </w:rPr>
        <w:t>;</w:t>
      </w:r>
    </w:p>
    <w:p w14:paraId="461072B1" w14:textId="77777777" w:rsidR="003D4BB1" w:rsidRPr="00B74FFF" w:rsidRDefault="003D4BB1" w:rsidP="00B74FFF">
      <w:pPr>
        <w:spacing w:after="0"/>
        <w:jc w:val="both"/>
        <w:rPr>
          <w:rFonts w:ascii="Times New Roman" w:eastAsia="Times New Roman" w:hAnsi="Times New Roman"/>
          <w:sz w:val="24"/>
          <w:szCs w:val="24"/>
          <w:lang w:val="en-US" w:eastAsia="fr-FR"/>
        </w:rPr>
      </w:pPr>
      <w:r w:rsidRPr="00B74FFF">
        <w:rPr>
          <w:rFonts w:ascii="Times New Roman" w:eastAsia="Times New Roman" w:hAnsi="Times New Roman"/>
          <w:sz w:val="24"/>
          <w:szCs w:val="24"/>
          <w:lang w:val="en-US" w:eastAsia="fr-FR"/>
        </w:rPr>
        <w:t xml:space="preserve">б) </w:t>
      </w:r>
      <w:proofErr w:type="spellStart"/>
      <w:r w:rsidRPr="00B74FFF">
        <w:rPr>
          <w:rFonts w:ascii="Times New Roman" w:eastAsia="Times New Roman" w:hAnsi="Times New Roman"/>
          <w:sz w:val="24"/>
          <w:szCs w:val="24"/>
          <w:lang w:val="en-US" w:eastAsia="fr-FR"/>
        </w:rPr>
        <w:t>възстановяване</w:t>
      </w:r>
      <w:proofErr w:type="spellEnd"/>
      <w:r w:rsidRPr="00B74FFF">
        <w:rPr>
          <w:rFonts w:ascii="Times New Roman" w:eastAsia="Times New Roman" w:hAnsi="Times New Roman"/>
          <w:sz w:val="24"/>
          <w:szCs w:val="24"/>
          <w:lang w:val="en-US" w:eastAsia="fr-FR"/>
        </w:rPr>
        <w:t xml:space="preserve"> в </w:t>
      </w:r>
      <w:proofErr w:type="spellStart"/>
      <w:r w:rsidRPr="00B74FFF">
        <w:rPr>
          <w:rFonts w:ascii="Times New Roman" w:eastAsia="Times New Roman" w:hAnsi="Times New Roman"/>
          <w:sz w:val="24"/>
          <w:szCs w:val="24"/>
          <w:lang w:val="en-US" w:eastAsia="fr-FR"/>
        </w:rPr>
        <w:t>случаите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по</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чл</w:t>
      </w:r>
      <w:proofErr w:type="spellEnd"/>
      <w:r w:rsidRPr="00B74FFF">
        <w:rPr>
          <w:rFonts w:ascii="Times New Roman" w:eastAsia="Times New Roman" w:hAnsi="Times New Roman"/>
          <w:sz w:val="24"/>
          <w:szCs w:val="24"/>
          <w:lang w:val="en-US" w:eastAsia="fr-FR"/>
        </w:rPr>
        <w:t xml:space="preserve">. 9 </w:t>
      </w:r>
      <w:proofErr w:type="spellStart"/>
      <w:r w:rsidRPr="00B74FFF">
        <w:rPr>
          <w:rFonts w:ascii="Times New Roman" w:eastAsia="Times New Roman" w:hAnsi="Times New Roman"/>
          <w:sz w:val="24"/>
          <w:szCs w:val="24"/>
          <w:lang w:val="en-US" w:eastAsia="fr-FR"/>
        </w:rPr>
        <w:t>без</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значение</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от</w:t>
      </w:r>
      <w:proofErr w:type="spellEnd"/>
      <w:r w:rsidRPr="00B74FFF">
        <w:rPr>
          <w:rFonts w:ascii="Times New Roman" w:eastAsia="Times New Roman" w:hAnsi="Times New Roman"/>
          <w:sz w:val="24"/>
          <w:szCs w:val="24"/>
          <w:lang w:val="en-US" w:eastAsia="fr-FR"/>
        </w:rPr>
        <w:t xml:space="preserve"> </w:t>
      </w:r>
      <w:proofErr w:type="spellStart"/>
      <w:r w:rsidRPr="00B74FFF">
        <w:rPr>
          <w:rFonts w:ascii="Times New Roman" w:eastAsia="Times New Roman" w:hAnsi="Times New Roman"/>
          <w:sz w:val="24"/>
          <w:szCs w:val="24"/>
          <w:lang w:val="en-US" w:eastAsia="fr-FR"/>
        </w:rPr>
        <w:t>размера</w:t>
      </w:r>
      <w:proofErr w:type="spellEnd"/>
      <w:r w:rsidRPr="00B74FFF">
        <w:rPr>
          <w:rFonts w:ascii="Times New Roman" w:eastAsia="Times New Roman" w:hAnsi="Times New Roman"/>
          <w:sz w:val="24"/>
          <w:szCs w:val="24"/>
          <w:lang w:val="en-US" w:eastAsia="fr-FR"/>
        </w:rPr>
        <w:t xml:space="preserve"> на </w:t>
      </w:r>
      <w:r w:rsidR="003D1B5C">
        <w:rPr>
          <w:rFonts w:ascii="Times New Roman" w:eastAsia="Times New Roman" w:hAnsi="Times New Roman"/>
          <w:sz w:val="24"/>
          <w:szCs w:val="24"/>
          <w:lang w:eastAsia="fr-FR"/>
        </w:rPr>
        <w:t xml:space="preserve">счетоводно </w:t>
      </w:r>
      <w:r w:rsidR="00B84FDE">
        <w:rPr>
          <w:rFonts w:ascii="Times New Roman" w:eastAsia="Times New Roman" w:hAnsi="Times New Roman"/>
          <w:sz w:val="24"/>
          <w:szCs w:val="24"/>
          <w:lang w:eastAsia="fr-FR"/>
        </w:rPr>
        <w:t xml:space="preserve">отчетените </w:t>
      </w:r>
      <w:proofErr w:type="spellStart"/>
      <w:r w:rsidRPr="00B74FFF">
        <w:rPr>
          <w:rFonts w:ascii="Times New Roman" w:eastAsia="Times New Roman" w:hAnsi="Times New Roman"/>
          <w:sz w:val="24"/>
          <w:szCs w:val="24"/>
          <w:lang w:val="en-US" w:eastAsia="fr-FR"/>
        </w:rPr>
        <w:t>разходи</w:t>
      </w:r>
      <w:proofErr w:type="spellEnd"/>
      <w:r w:rsidRPr="00B74FFF">
        <w:rPr>
          <w:rFonts w:ascii="Times New Roman" w:eastAsia="Times New Roman" w:hAnsi="Times New Roman"/>
          <w:sz w:val="24"/>
          <w:szCs w:val="24"/>
          <w:lang w:val="en-US" w:eastAsia="fr-FR"/>
        </w:rPr>
        <w:t>.</w:t>
      </w:r>
    </w:p>
    <w:p w14:paraId="000CD921" w14:textId="77777777" w:rsidR="007C14CA" w:rsidRPr="00B74FFF" w:rsidRDefault="007C14CA" w:rsidP="00B74FFF">
      <w:pPr>
        <w:spacing w:after="0"/>
        <w:jc w:val="both"/>
        <w:rPr>
          <w:rFonts w:ascii="Times New Roman" w:eastAsia="Times New Roman" w:hAnsi="Times New Roman"/>
          <w:b/>
          <w:sz w:val="24"/>
          <w:szCs w:val="24"/>
          <w:lang w:val="en-US" w:eastAsia="fr-FR"/>
        </w:rPr>
      </w:pPr>
    </w:p>
    <w:p w14:paraId="07F27EE3" w14:textId="77777777" w:rsidR="00622BF7" w:rsidRPr="00B74FFF" w:rsidRDefault="00622BF7" w:rsidP="00B74FFF">
      <w:pPr>
        <w:spacing w:after="0"/>
        <w:jc w:val="both"/>
        <w:rPr>
          <w:rFonts w:ascii="Times New Roman" w:eastAsia="Times New Roman" w:hAnsi="Times New Roman"/>
          <w:b/>
          <w:sz w:val="24"/>
          <w:szCs w:val="24"/>
          <w:lang w:eastAsia="fr-FR"/>
        </w:rPr>
      </w:pPr>
      <w:r w:rsidRPr="00B74FFF">
        <w:rPr>
          <w:rFonts w:ascii="Times New Roman" w:eastAsia="Times New Roman" w:hAnsi="Times New Roman"/>
          <w:b/>
          <w:sz w:val="24"/>
          <w:szCs w:val="24"/>
          <w:lang w:eastAsia="fr-FR"/>
        </w:rPr>
        <w:t xml:space="preserve">4.  Условия за възстановяване на предоставена финансова подкрепа под формата на възстановима помощ: </w:t>
      </w:r>
    </w:p>
    <w:p w14:paraId="7CFA9145" w14:textId="77777777" w:rsidR="00622BF7" w:rsidRPr="00B74FFF" w:rsidRDefault="00622BF7" w:rsidP="00B74FFF">
      <w:pPr>
        <w:spacing w:after="0"/>
        <w:jc w:val="both"/>
        <w:rPr>
          <w:rFonts w:ascii="Times New Roman" w:eastAsia="Times New Roman" w:hAnsi="Times New Roman"/>
          <w:i/>
          <w:sz w:val="24"/>
          <w:szCs w:val="24"/>
          <w:lang w:eastAsia="fr-FR"/>
        </w:rPr>
      </w:pPr>
      <w:r w:rsidRPr="00B74FFF">
        <w:rPr>
          <w:rFonts w:ascii="Times New Roman" w:eastAsia="Times New Roman" w:hAnsi="Times New Roman"/>
          <w:i/>
          <w:sz w:val="24"/>
          <w:szCs w:val="24"/>
          <w:lang w:eastAsia="fr-FR"/>
        </w:rPr>
        <w:t xml:space="preserve">(Информацията се попълва, когато е приложимо в случаите по чл. 4, ал. 2 от </w:t>
      </w:r>
      <w:r w:rsidR="00F14842" w:rsidRPr="00B74FFF">
        <w:rPr>
          <w:rFonts w:ascii="Times New Roman" w:eastAsia="Times New Roman" w:hAnsi="Times New Roman"/>
          <w:i/>
          <w:sz w:val="24"/>
          <w:szCs w:val="24"/>
          <w:lang w:eastAsia="fr-FR"/>
        </w:rPr>
        <w:t>ЗУСЕФСУ</w:t>
      </w:r>
      <w:r w:rsidRPr="00B74FFF">
        <w:rPr>
          <w:rFonts w:ascii="Times New Roman" w:eastAsia="Times New Roman" w:hAnsi="Times New Roman"/>
          <w:i/>
          <w:sz w:val="24"/>
          <w:szCs w:val="24"/>
          <w:lang w:eastAsia="fr-FR"/>
        </w:rPr>
        <w:t>)</w:t>
      </w:r>
    </w:p>
    <w:p w14:paraId="33A40483" w14:textId="77777777" w:rsidR="00622BF7" w:rsidRPr="00B74FFF" w:rsidRDefault="00622BF7" w:rsidP="00B74FFF">
      <w:pPr>
        <w:spacing w:after="0"/>
        <w:jc w:val="both"/>
        <w:rPr>
          <w:rFonts w:ascii="Times New Roman" w:eastAsia="Times New Roman" w:hAnsi="Times New Roman"/>
          <w:i/>
          <w:sz w:val="24"/>
          <w:szCs w:val="24"/>
          <w:lang w:eastAsia="fr-FR"/>
        </w:rPr>
      </w:pPr>
      <w:r w:rsidRPr="00B74FFF">
        <w:rPr>
          <w:rFonts w:ascii="Times New Roman" w:eastAsia="Times New Roman" w:hAnsi="Times New Roman"/>
          <w:i/>
          <w:sz w:val="24"/>
          <w:szCs w:val="24"/>
          <w:lang w:eastAsia="fr-FR"/>
        </w:rPr>
        <w:t>Неприложимо</w:t>
      </w:r>
    </w:p>
    <w:p w14:paraId="364DF460" w14:textId="77777777" w:rsidR="001F557F" w:rsidRPr="00B74FFF" w:rsidRDefault="001F557F" w:rsidP="00B74FFF">
      <w:pPr>
        <w:spacing w:after="0"/>
        <w:jc w:val="both"/>
        <w:rPr>
          <w:rFonts w:ascii="Times New Roman" w:eastAsia="Times New Roman" w:hAnsi="Times New Roman"/>
          <w:sz w:val="24"/>
          <w:szCs w:val="24"/>
          <w:lang w:eastAsia="fr-FR"/>
        </w:rPr>
      </w:pPr>
    </w:p>
    <w:p w14:paraId="67A4D818" w14:textId="77777777" w:rsidR="006C3F1E" w:rsidRPr="00B74FFF" w:rsidRDefault="006C3F1E"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5. 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p>
    <w:p w14:paraId="3A030D07" w14:textId="77777777" w:rsidR="000C3B42" w:rsidRPr="000C3B42" w:rsidRDefault="000C3B42" w:rsidP="000C3B42">
      <w:pPr>
        <w:spacing w:after="0"/>
        <w:jc w:val="both"/>
        <w:rPr>
          <w:rFonts w:ascii="Times New Roman" w:eastAsia="Times New Roman" w:hAnsi="Times New Roman"/>
          <w:i/>
          <w:sz w:val="24"/>
          <w:szCs w:val="24"/>
          <w:lang w:eastAsia="fr-FR"/>
        </w:rPr>
      </w:pPr>
      <w:r w:rsidRPr="000C3B42">
        <w:rPr>
          <w:rFonts w:ascii="Times New Roman" w:eastAsia="Times New Roman" w:hAnsi="Times New Roman"/>
          <w:i/>
          <w:sz w:val="24"/>
          <w:szCs w:val="24"/>
          <w:lang w:eastAsia="fr-FR"/>
        </w:rPr>
        <w:t>Неприложимо</w:t>
      </w:r>
    </w:p>
    <w:p w14:paraId="22178622" w14:textId="77777777" w:rsidR="00B74FFF" w:rsidRDefault="00B74FFF" w:rsidP="00B74FFF">
      <w:pPr>
        <w:spacing w:after="0"/>
        <w:jc w:val="both"/>
        <w:rPr>
          <w:rFonts w:ascii="Times New Roman" w:eastAsia="Times New Roman" w:hAnsi="Times New Roman"/>
          <w:sz w:val="24"/>
          <w:szCs w:val="24"/>
          <w:lang w:eastAsia="fr-FR"/>
        </w:rPr>
      </w:pPr>
    </w:p>
    <w:p w14:paraId="7B818FDA" w14:textId="77777777" w:rsidR="00ED5050" w:rsidRPr="00B74FFF" w:rsidRDefault="00ED5050"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6</w:t>
      </w:r>
      <w:r w:rsidRPr="00B74FFF">
        <w:rPr>
          <w:rFonts w:ascii="Times New Roman" w:eastAsia="Times New Roman" w:hAnsi="Times New Roman"/>
          <w:sz w:val="24"/>
          <w:szCs w:val="24"/>
          <w:lang w:eastAsia="fr-FR"/>
        </w:rPr>
        <w:t xml:space="preserve">. </w:t>
      </w:r>
      <w:r w:rsidRPr="00B74FFF">
        <w:rPr>
          <w:rFonts w:ascii="Times New Roman" w:eastAsia="Times New Roman" w:hAnsi="Times New Roman"/>
          <w:b/>
          <w:sz w:val="24"/>
          <w:szCs w:val="24"/>
          <w:lang w:eastAsia="fr-FR"/>
        </w:rPr>
        <w:t>Неизпълнение на индикатори</w:t>
      </w:r>
      <w:r w:rsidRPr="00B74FFF">
        <w:rPr>
          <w:rFonts w:ascii="Times New Roman" w:eastAsia="Times New Roman" w:hAnsi="Times New Roman"/>
          <w:sz w:val="24"/>
          <w:szCs w:val="24"/>
          <w:lang w:eastAsia="fr-FR"/>
        </w:rPr>
        <w:t xml:space="preserve"> </w:t>
      </w:r>
    </w:p>
    <w:p w14:paraId="3478A5AB" w14:textId="7664F609" w:rsidR="00ED5050" w:rsidRPr="00B74FFF" w:rsidRDefault="00ED5050"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6.1</w:t>
      </w:r>
      <w:r w:rsidRPr="00B74FFF">
        <w:rPr>
          <w:rFonts w:ascii="Times New Roman" w:eastAsia="Times New Roman" w:hAnsi="Times New Roman"/>
          <w:sz w:val="24"/>
          <w:szCs w:val="24"/>
          <w:lang w:eastAsia="fr-FR"/>
        </w:rPr>
        <w:t>.Управляващият орган ще наложи финансова корекция на процент от верифицирания размер на безвъзмездната финансова помощ при неизпълнение на индикаторите по проекта</w:t>
      </w:r>
      <w:r w:rsidR="00711551" w:rsidRPr="00711551">
        <w:rPr>
          <w:rFonts w:ascii="Times New Roman" w:eastAsia="Times New Roman" w:hAnsi="Times New Roman"/>
          <w:sz w:val="24"/>
          <w:szCs w:val="24"/>
          <w:lang w:eastAsia="fr-FR"/>
        </w:rPr>
        <w:t>, посочени в раздел „Индикатори“ на Формуляра за кандидатстване в съответствие с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w:t>
      </w:r>
      <w:r w:rsidRPr="00B74FFF">
        <w:rPr>
          <w:rFonts w:ascii="Times New Roman" w:eastAsia="Times New Roman" w:hAnsi="Times New Roman"/>
          <w:sz w:val="24"/>
          <w:szCs w:val="24"/>
          <w:lang w:eastAsia="fr-FR"/>
        </w:rPr>
        <w:t xml:space="preserve">. </w:t>
      </w:r>
    </w:p>
    <w:p w14:paraId="1378542F" w14:textId="77777777" w:rsidR="00B74FFF" w:rsidRDefault="00B74FFF" w:rsidP="00B74FFF">
      <w:pPr>
        <w:spacing w:after="0"/>
        <w:jc w:val="both"/>
        <w:rPr>
          <w:rFonts w:ascii="Times New Roman" w:eastAsia="Times New Roman" w:hAnsi="Times New Roman"/>
          <w:b/>
          <w:sz w:val="24"/>
          <w:szCs w:val="24"/>
          <w:lang w:eastAsia="fr-FR"/>
        </w:rPr>
      </w:pPr>
    </w:p>
    <w:p w14:paraId="29D25D81" w14:textId="5E384AA5" w:rsidR="00711551" w:rsidRDefault="00ED5050"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lastRenderedPageBreak/>
        <w:t>6.2</w:t>
      </w:r>
      <w:r w:rsidRPr="00B74FFF">
        <w:rPr>
          <w:rFonts w:ascii="Times New Roman" w:eastAsia="Times New Roman" w:hAnsi="Times New Roman"/>
          <w:sz w:val="24"/>
          <w:szCs w:val="24"/>
          <w:lang w:eastAsia="fr-FR"/>
        </w:rPr>
        <w:t xml:space="preserve">. </w:t>
      </w:r>
      <w:r w:rsidR="00711551" w:rsidRPr="00711551">
        <w:rPr>
          <w:rFonts w:ascii="Times New Roman" w:eastAsia="Times New Roman" w:hAnsi="Times New Roman"/>
          <w:sz w:val="24"/>
          <w:szCs w:val="24"/>
          <w:lang w:eastAsia="fr-FR"/>
        </w:rPr>
        <w:t>Изчислението на постигнатия процент изпълнение за всеки конкретен индикатор се извършва като отношение между реално постигнатата му стойност спрямо заложената целева стойност</w:t>
      </w:r>
      <w:r w:rsidR="00711551">
        <w:rPr>
          <w:rFonts w:ascii="Times New Roman" w:eastAsia="Times New Roman" w:hAnsi="Times New Roman"/>
          <w:sz w:val="24"/>
          <w:szCs w:val="24"/>
          <w:lang w:eastAsia="fr-FR"/>
        </w:rPr>
        <w:t>.</w:t>
      </w:r>
    </w:p>
    <w:p w14:paraId="3094831E" w14:textId="77777777" w:rsidR="00711551" w:rsidRDefault="00711551" w:rsidP="00B74FFF">
      <w:pPr>
        <w:spacing w:after="0"/>
        <w:jc w:val="both"/>
        <w:rPr>
          <w:rFonts w:ascii="Times New Roman" w:eastAsia="Times New Roman" w:hAnsi="Times New Roman"/>
          <w:sz w:val="24"/>
          <w:szCs w:val="24"/>
          <w:lang w:eastAsia="fr-FR"/>
        </w:rPr>
      </w:pPr>
    </w:p>
    <w:p w14:paraId="0A42585C" w14:textId="77F162EA" w:rsidR="00ED5050" w:rsidRPr="00B74FFF" w:rsidRDefault="00711551" w:rsidP="00B74FFF">
      <w:pPr>
        <w:spacing w:after="0"/>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6.3. </w:t>
      </w:r>
      <w:r w:rsidR="00ED5050" w:rsidRPr="00B74FFF">
        <w:rPr>
          <w:rFonts w:ascii="Times New Roman" w:eastAsia="Times New Roman" w:hAnsi="Times New Roman"/>
          <w:sz w:val="24"/>
          <w:szCs w:val="24"/>
          <w:lang w:eastAsia="fr-FR"/>
        </w:rPr>
        <w:t xml:space="preserve">Размерът на </w:t>
      </w:r>
      <w:r w:rsidR="00253861">
        <w:rPr>
          <w:rFonts w:ascii="Times New Roman" w:eastAsia="Times New Roman" w:hAnsi="Times New Roman"/>
          <w:sz w:val="24"/>
          <w:szCs w:val="24"/>
          <w:lang w:eastAsia="fr-FR"/>
        </w:rPr>
        <w:t>определената</w:t>
      </w:r>
      <w:r w:rsidR="00253861" w:rsidRPr="00B74FFF">
        <w:rPr>
          <w:rFonts w:ascii="Times New Roman" w:eastAsia="Times New Roman" w:hAnsi="Times New Roman"/>
          <w:sz w:val="24"/>
          <w:szCs w:val="24"/>
          <w:lang w:eastAsia="fr-FR"/>
        </w:rPr>
        <w:t xml:space="preserve"> </w:t>
      </w:r>
      <w:r w:rsidR="00ED5050" w:rsidRPr="00B74FFF">
        <w:rPr>
          <w:rFonts w:ascii="Times New Roman" w:eastAsia="Times New Roman" w:hAnsi="Times New Roman"/>
          <w:sz w:val="24"/>
          <w:szCs w:val="24"/>
          <w:lang w:eastAsia="fr-FR"/>
        </w:rPr>
        <w:t xml:space="preserve">финансова корекция </w:t>
      </w:r>
      <w:r w:rsidR="008977B8" w:rsidRPr="00B74FFF">
        <w:rPr>
          <w:rFonts w:ascii="Times New Roman" w:eastAsia="Times New Roman" w:hAnsi="Times New Roman"/>
          <w:sz w:val="24"/>
          <w:szCs w:val="24"/>
          <w:lang w:eastAsia="fr-FR"/>
        </w:rPr>
        <w:t xml:space="preserve">и процентните показатели за определяне размера на финансовите корекции </w:t>
      </w:r>
      <w:r w:rsidR="00ED5050" w:rsidRPr="00B74FFF">
        <w:rPr>
          <w:rFonts w:ascii="Times New Roman" w:eastAsia="Times New Roman" w:hAnsi="Times New Roman"/>
          <w:sz w:val="24"/>
          <w:szCs w:val="24"/>
          <w:lang w:eastAsia="fr-FR"/>
        </w:rPr>
        <w:t xml:space="preserve">ще се </w:t>
      </w:r>
      <w:r w:rsidR="00253861">
        <w:rPr>
          <w:rFonts w:ascii="Times New Roman" w:eastAsia="Times New Roman" w:hAnsi="Times New Roman"/>
          <w:sz w:val="24"/>
          <w:szCs w:val="24"/>
          <w:lang w:eastAsia="fr-FR"/>
        </w:rPr>
        <w:t xml:space="preserve">изчисляват </w:t>
      </w:r>
      <w:r w:rsidR="00253861" w:rsidRPr="00253861">
        <w:rPr>
          <w:rFonts w:ascii="Times New Roman" w:eastAsia="Times New Roman" w:hAnsi="Times New Roman"/>
          <w:sz w:val="24"/>
          <w:szCs w:val="24"/>
          <w:lang w:eastAsia="fr-FR"/>
        </w:rPr>
        <w:t>съгласно посоченото в Приложение 2, т. 6 ПМС № 57 от 28 март 2017 г. за приемане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w:t>
      </w:r>
      <w:r w:rsidR="00F14842" w:rsidRPr="00B74FFF">
        <w:rPr>
          <w:rFonts w:ascii="Times New Roman" w:eastAsia="Times New Roman" w:hAnsi="Times New Roman"/>
          <w:sz w:val="24"/>
          <w:szCs w:val="24"/>
          <w:lang w:eastAsia="fr-FR"/>
        </w:rPr>
        <w:t>.</w:t>
      </w:r>
    </w:p>
    <w:p w14:paraId="2E446743" w14:textId="77777777" w:rsidR="00CC1ED7" w:rsidRPr="00B74FFF" w:rsidRDefault="00CC1ED7" w:rsidP="00B74FFF">
      <w:pPr>
        <w:spacing w:after="0"/>
        <w:jc w:val="both"/>
        <w:rPr>
          <w:rFonts w:ascii="Times New Roman" w:eastAsia="Times New Roman" w:hAnsi="Times New Roman"/>
          <w:sz w:val="24"/>
          <w:szCs w:val="24"/>
          <w:lang w:eastAsia="fr-FR"/>
        </w:rPr>
      </w:pPr>
    </w:p>
    <w:p w14:paraId="113A44C4" w14:textId="77777777" w:rsidR="006C01A7" w:rsidRPr="00B74FFF" w:rsidRDefault="00ED5050" w:rsidP="00B74FFF">
      <w:pPr>
        <w:spacing w:after="0"/>
        <w:jc w:val="both"/>
        <w:rPr>
          <w:rFonts w:ascii="Times New Roman" w:eastAsia="Times New Roman" w:hAnsi="Times New Roman"/>
          <w:b/>
          <w:sz w:val="24"/>
          <w:szCs w:val="24"/>
          <w:lang w:eastAsia="fr-FR"/>
        </w:rPr>
      </w:pPr>
      <w:r w:rsidRPr="00B74FFF">
        <w:rPr>
          <w:rFonts w:ascii="Times New Roman" w:eastAsia="Times New Roman" w:hAnsi="Times New Roman"/>
          <w:b/>
          <w:sz w:val="24"/>
          <w:szCs w:val="24"/>
          <w:lang w:eastAsia="fr-FR"/>
        </w:rPr>
        <w:t>7</w:t>
      </w:r>
      <w:r w:rsidR="009C4CB8" w:rsidRPr="00B74FFF">
        <w:rPr>
          <w:rFonts w:ascii="Times New Roman" w:eastAsia="Times New Roman" w:hAnsi="Times New Roman"/>
          <w:b/>
          <w:sz w:val="24"/>
          <w:szCs w:val="24"/>
          <w:lang w:eastAsia="fr-FR"/>
        </w:rPr>
        <w:t>.</w:t>
      </w:r>
      <w:r w:rsidR="00CF6FF5" w:rsidRPr="00B74FFF">
        <w:rPr>
          <w:rFonts w:ascii="Times New Roman" w:hAnsi="Times New Roman"/>
          <w:sz w:val="24"/>
          <w:szCs w:val="24"/>
        </w:rPr>
        <w:t xml:space="preserve"> </w:t>
      </w:r>
      <w:r w:rsidR="00CF6FF5" w:rsidRPr="00B74FFF">
        <w:rPr>
          <w:rFonts w:ascii="Times New Roman" w:eastAsia="Times New Roman" w:hAnsi="Times New Roman"/>
          <w:b/>
          <w:sz w:val="24"/>
          <w:szCs w:val="24"/>
          <w:lang w:eastAsia="fr-FR"/>
        </w:rPr>
        <w:t xml:space="preserve">Одобреният проект и документите по чл. 26, ал. 1 от </w:t>
      </w:r>
      <w:r w:rsidR="00F14842" w:rsidRPr="00B74FFF">
        <w:rPr>
          <w:rFonts w:ascii="Times New Roman" w:eastAsia="Times New Roman" w:hAnsi="Times New Roman"/>
          <w:b/>
          <w:sz w:val="24"/>
          <w:szCs w:val="24"/>
          <w:lang w:eastAsia="fr-FR"/>
        </w:rPr>
        <w:t>ЗУСЕФСУ</w:t>
      </w:r>
      <w:r w:rsidR="00CF6FF5" w:rsidRPr="00B74FFF">
        <w:rPr>
          <w:rFonts w:ascii="Times New Roman" w:eastAsia="Times New Roman" w:hAnsi="Times New Roman"/>
          <w:b/>
          <w:sz w:val="24"/>
          <w:szCs w:val="24"/>
          <w:lang w:eastAsia="fr-FR"/>
        </w:rPr>
        <w:t>, в частта, определяща условията за изпълнение, са неразделна част от настоящия договор.</w:t>
      </w:r>
    </w:p>
    <w:p w14:paraId="036CDB5D" w14:textId="77777777" w:rsidR="00D15C25" w:rsidRPr="00B74FFF" w:rsidRDefault="00D15C25"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При промяна на приложимото национално или общностно законодателство, страните се задължават да изменят клаузите по настоящия договор съгласно тази промяна.</w:t>
      </w:r>
    </w:p>
    <w:p w14:paraId="02282F31" w14:textId="77777777" w:rsidR="00C1581A" w:rsidRPr="00B74FFF" w:rsidRDefault="00C1581A" w:rsidP="00B74FFF">
      <w:pPr>
        <w:spacing w:after="0"/>
        <w:jc w:val="both"/>
        <w:rPr>
          <w:rFonts w:ascii="Times New Roman" w:eastAsia="Times New Roman" w:hAnsi="Times New Roman"/>
          <w:sz w:val="24"/>
          <w:szCs w:val="24"/>
          <w:lang w:eastAsia="fr-FR"/>
        </w:rPr>
      </w:pPr>
    </w:p>
    <w:p w14:paraId="5AA72B50" w14:textId="77777777" w:rsidR="001F557F" w:rsidRPr="00B74FFF" w:rsidRDefault="001F557F"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За неуредените в настоящия договор въпроси се прилагат разпоредбите на действащото българско и общностно законодателство.</w:t>
      </w:r>
    </w:p>
    <w:p w14:paraId="5A3584F7" w14:textId="77777777" w:rsidR="000C608A" w:rsidRPr="00B74FFF" w:rsidRDefault="000C608A" w:rsidP="00B74FFF">
      <w:pPr>
        <w:spacing w:after="0"/>
        <w:jc w:val="both"/>
        <w:rPr>
          <w:rFonts w:ascii="Times New Roman" w:eastAsia="Times New Roman" w:hAnsi="Times New Roman"/>
          <w:b/>
          <w:sz w:val="24"/>
          <w:szCs w:val="24"/>
          <w:lang w:eastAsia="fr-FR"/>
        </w:rPr>
      </w:pPr>
      <w:r w:rsidRPr="00B74FFF">
        <w:rPr>
          <w:rFonts w:ascii="Times New Roman" w:eastAsia="Times New Roman" w:hAnsi="Times New Roman"/>
          <w:b/>
          <w:sz w:val="24"/>
          <w:szCs w:val="24"/>
          <w:lang w:eastAsia="fr-FR"/>
        </w:rPr>
        <w:tab/>
      </w:r>
    </w:p>
    <w:p w14:paraId="523ACD99" w14:textId="77777777" w:rsidR="008977B8" w:rsidRPr="00B74FFF" w:rsidRDefault="008977B8" w:rsidP="00B74FFF">
      <w:pPr>
        <w:spacing w:after="0"/>
        <w:rPr>
          <w:rFonts w:ascii="Times New Roman" w:eastAsia="Times New Roman" w:hAnsi="Times New Roman"/>
          <w:sz w:val="24"/>
          <w:szCs w:val="24"/>
          <w:lang w:eastAsia="fr-FR"/>
        </w:rPr>
      </w:pPr>
    </w:p>
    <w:p w14:paraId="34EE4691" w14:textId="77777777" w:rsidR="003F3625" w:rsidRPr="00B74FFF" w:rsidRDefault="00A33620" w:rsidP="00B74FFF">
      <w:pPr>
        <w:spacing w:after="0"/>
        <w:rPr>
          <w:rFonts w:ascii="Times New Roman" w:eastAsia="Times New Roman" w:hAnsi="Times New Roman"/>
          <w:b/>
          <w:sz w:val="24"/>
          <w:szCs w:val="24"/>
          <w:lang w:eastAsia="fr-FR"/>
        </w:rPr>
      </w:pPr>
      <w:r w:rsidRPr="00B74FFF">
        <w:rPr>
          <w:rFonts w:ascii="Times New Roman" w:eastAsia="Times New Roman" w:hAnsi="Times New Roman"/>
          <w:b/>
          <w:sz w:val="24"/>
          <w:szCs w:val="24"/>
          <w:lang w:eastAsia="fr-FR"/>
        </w:rPr>
        <w:t>РЪКОВОДИТЕЛ НА</w:t>
      </w:r>
      <w:r w:rsidR="003F3625" w:rsidRPr="00B74FFF">
        <w:rPr>
          <w:rFonts w:ascii="Times New Roman" w:eastAsia="Times New Roman" w:hAnsi="Times New Roman"/>
          <w:b/>
          <w:sz w:val="24"/>
          <w:szCs w:val="24"/>
          <w:lang w:eastAsia="fr-FR"/>
        </w:rPr>
        <w:t xml:space="preserve"> УПРАВЛЯВАЩ</w:t>
      </w:r>
      <w:r w:rsidR="00EB0D37" w:rsidRPr="00B74FFF">
        <w:rPr>
          <w:rFonts w:ascii="Times New Roman" w:eastAsia="Times New Roman" w:hAnsi="Times New Roman"/>
          <w:b/>
          <w:sz w:val="24"/>
          <w:szCs w:val="24"/>
          <w:lang w:eastAsia="fr-FR"/>
        </w:rPr>
        <w:t>ИЯ</w:t>
      </w:r>
      <w:r w:rsidR="003F3625" w:rsidRPr="00B74FFF">
        <w:rPr>
          <w:rFonts w:ascii="Times New Roman" w:eastAsia="Times New Roman" w:hAnsi="Times New Roman"/>
          <w:b/>
          <w:sz w:val="24"/>
          <w:szCs w:val="24"/>
          <w:lang w:eastAsia="fr-FR"/>
        </w:rPr>
        <w:t xml:space="preserve"> ОРГАН</w:t>
      </w:r>
      <w:r w:rsidR="00CD28DE" w:rsidRPr="00B74FFF">
        <w:rPr>
          <w:rFonts w:ascii="Times New Roman" w:eastAsia="Times New Roman" w:hAnsi="Times New Roman"/>
          <w:sz w:val="24"/>
          <w:szCs w:val="24"/>
          <w:lang w:eastAsia="fr-FR"/>
        </w:rPr>
        <w:t xml:space="preserve"> </w:t>
      </w:r>
      <w:r w:rsidR="000C608A" w:rsidRPr="00B74FFF">
        <w:rPr>
          <w:rFonts w:ascii="Times New Roman" w:eastAsia="Times New Roman" w:hAnsi="Times New Roman"/>
          <w:sz w:val="24"/>
          <w:szCs w:val="24"/>
          <w:lang w:eastAsia="fr-FR"/>
        </w:rPr>
        <w:t xml:space="preserve">                               </w:t>
      </w:r>
      <w:r w:rsidR="00CD28DE" w:rsidRPr="00B74FFF">
        <w:rPr>
          <w:rFonts w:ascii="Times New Roman" w:eastAsia="Times New Roman" w:hAnsi="Times New Roman"/>
          <w:b/>
          <w:sz w:val="24"/>
          <w:szCs w:val="24"/>
          <w:lang w:eastAsia="fr-FR"/>
        </w:rPr>
        <w:tab/>
      </w:r>
    </w:p>
    <w:p w14:paraId="3415F64D" w14:textId="77777777" w:rsidR="008977B8" w:rsidRDefault="008977B8" w:rsidP="008977B8">
      <w:pPr>
        <w:spacing w:after="0"/>
        <w:jc w:val="both"/>
        <w:rPr>
          <w:rFonts w:ascii="Times New Roman" w:eastAsia="Times New Roman" w:hAnsi="Times New Roman"/>
          <w:b/>
          <w:sz w:val="24"/>
          <w:szCs w:val="24"/>
          <w:lang w:eastAsia="fr-FR"/>
        </w:rPr>
      </w:pPr>
    </w:p>
    <w:p w14:paraId="4996C8B4" w14:textId="77777777" w:rsidR="00CD28DE" w:rsidRPr="00B74FFF" w:rsidRDefault="00CD28DE" w:rsidP="008977B8">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w:t>
      </w:r>
    </w:p>
    <w:p w14:paraId="389E8E56" w14:textId="77777777" w:rsidR="003D0B46" w:rsidRPr="00B74FFF" w:rsidRDefault="00CD28DE"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000C608A" w:rsidRPr="00B74FFF">
        <w:rPr>
          <w:rFonts w:ascii="Times New Roman" w:eastAsia="Times New Roman" w:hAnsi="Times New Roman"/>
          <w:b/>
          <w:sz w:val="24"/>
          <w:szCs w:val="24"/>
          <w:lang w:eastAsia="fr-FR"/>
        </w:rPr>
        <w:tab/>
      </w:r>
      <w:r w:rsidR="000C608A" w:rsidRPr="00B74FFF">
        <w:rPr>
          <w:rFonts w:ascii="Times New Roman" w:eastAsia="Times New Roman" w:hAnsi="Times New Roman"/>
          <w:b/>
          <w:sz w:val="24"/>
          <w:szCs w:val="24"/>
          <w:lang w:eastAsia="fr-FR"/>
        </w:rPr>
        <w:tab/>
      </w:r>
      <w:r w:rsidR="000C608A" w:rsidRPr="00B74FFF">
        <w:rPr>
          <w:rFonts w:ascii="Times New Roman" w:eastAsia="Times New Roman" w:hAnsi="Times New Roman"/>
          <w:b/>
          <w:sz w:val="24"/>
          <w:szCs w:val="24"/>
          <w:lang w:eastAsia="fr-FR"/>
        </w:rPr>
        <w:tab/>
      </w:r>
      <w:r w:rsidR="000C608A" w:rsidRPr="00B74FFF">
        <w:rPr>
          <w:rFonts w:ascii="Times New Roman" w:eastAsia="Times New Roman" w:hAnsi="Times New Roman"/>
          <w:sz w:val="24"/>
          <w:szCs w:val="24"/>
          <w:lang w:eastAsia="fr-FR"/>
        </w:rPr>
        <w:tab/>
      </w:r>
    </w:p>
    <w:p w14:paraId="35C75721" w14:textId="77777777" w:rsidR="003D0B46" w:rsidRPr="00B74FFF" w:rsidRDefault="003D0B46" w:rsidP="00B74FFF">
      <w:pPr>
        <w:spacing w:after="0"/>
        <w:ind w:firstLine="708"/>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[подпис]</w:t>
      </w:r>
    </w:p>
    <w:p w14:paraId="3B665751" w14:textId="77777777" w:rsidR="00CD28DE" w:rsidRPr="00B74FFF" w:rsidRDefault="003D0B46" w:rsidP="00B74FFF">
      <w:pPr>
        <w:spacing w:after="0"/>
        <w:ind w:firstLine="708"/>
        <w:jc w:val="both"/>
        <w:rPr>
          <w:rFonts w:ascii="Times New Roman" w:eastAsia="Times New Roman" w:hAnsi="Times New Roman"/>
          <w:b/>
          <w:sz w:val="24"/>
          <w:szCs w:val="24"/>
          <w:lang w:eastAsia="fr-FR"/>
        </w:rPr>
      </w:pPr>
      <w:r w:rsidRPr="00B74FFF">
        <w:rPr>
          <w:rFonts w:ascii="Times New Roman" w:eastAsia="Times New Roman" w:hAnsi="Times New Roman"/>
          <w:sz w:val="24"/>
          <w:szCs w:val="24"/>
          <w:lang w:eastAsia="fr-FR"/>
        </w:rPr>
        <w:t>[дата]</w:t>
      </w:r>
    </w:p>
    <w:p w14:paraId="60309F75" w14:textId="77777777" w:rsidR="00F75D6B" w:rsidRPr="00B74FFF" w:rsidRDefault="00F75D6B" w:rsidP="00B74FFF">
      <w:pPr>
        <w:spacing w:after="0"/>
        <w:ind w:firstLine="708"/>
        <w:jc w:val="both"/>
        <w:rPr>
          <w:rFonts w:ascii="Times New Roman" w:eastAsia="Times New Roman" w:hAnsi="Times New Roman"/>
          <w:b/>
          <w:sz w:val="24"/>
          <w:szCs w:val="24"/>
          <w:lang w:eastAsia="fr-FR"/>
        </w:rPr>
      </w:pPr>
    </w:p>
    <w:p w14:paraId="44622DF6" w14:textId="77777777" w:rsidR="008977B8" w:rsidRDefault="003F3625"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b/>
          <w:sz w:val="24"/>
          <w:szCs w:val="24"/>
          <w:lang w:eastAsia="fr-FR"/>
        </w:rPr>
        <w:t>ЗА БЕНЕФИЦИЕНТ</w:t>
      </w:r>
      <w:r w:rsidR="00EB0D37" w:rsidRPr="00B74FFF">
        <w:rPr>
          <w:rFonts w:ascii="Times New Roman" w:eastAsia="Times New Roman" w:hAnsi="Times New Roman"/>
          <w:b/>
          <w:sz w:val="24"/>
          <w:szCs w:val="24"/>
          <w:lang w:eastAsia="fr-FR"/>
        </w:rPr>
        <w:t>А</w:t>
      </w:r>
      <w:r w:rsidR="00CD28DE" w:rsidRPr="00B74FFF">
        <w:rPr>
          <w:rFonts w:ascii="Times New Roman" w:eastAsia="Times New Roman" w:hAnsi="Times New Roman"/>
          <w:sz w:val="24"/>
          <w:szCs w:val="24"/>
          <w:lang w:eastAsia="fr-FR"/>
        </w:rPr>
        <w:t xml:space="preserve">           </w:t>
      </w:r>
      <w:r w:rsidR="008977B8">
        <w:rPr>
          <w:rFonts w:ascii="Times New Roman" w:eastAsia="Times New Roman" w:hAnsi="Times New Roman"/>
          <w:sz w:val="24"/>
          <w:szCs w:val="24"/>
          <w:lang w:eastAsia="fr-FR"/>
        </w:rPr>
        <w:t xml:space="preserve">                              </w:t>
      </w:r>
    </w:p>
    <w:p w14:paraId="058A03C6" w14:textId="77777777" w:rsidR="008977B8" w:rsidRDefault="008977B8" w:rsidP="00B74FFF">
      <w:pPr>
        <w:spacing w:after="0"/>
        <w:jc w:val="both"/>
        <w:rPr>
          <w:rFonts w:ascii="Times New Roman" w:eastAsia="Times New Roman" w:hAnsi="Times New Roman"/>
          <w:sz w:val="24"/>
          <w:szCs w:val="24"/>
          <w:lang w:eastAsia="fr-FR"/>
        </w:rPr>
      </w:pPr>
    </w:p>
    <w:p w14:paraId="1ABF6865" w14:textId="77777777" w:rsidR="00CD28DE" w:rsidRPr="008977B8" w:rsidRDefault="00CD28DE" w:rsidP="00B74FFF">
      <w:pPr>
        <w:spacing w:after="0"/>
        <w:jc w:val="both"/>
        <w:rPr>
          <w:rFonts w:ascii="Times New Roman" w:eastAsia="Times New Roman" w:hAnsi="Times New Roman"/>
          <w:sz w:val="24"/>
          <w:szCs w:val="24"/>
          <w:lang w:val="ru-RU" w:eastAsia="fr-FR"/>
        </w:rPr>
      </w:pPr>
      <w:r w:rsidRPr="00B74FFF">
        <w:rPr>
          <w:rFonts w:ascii="Times New Roman" w:eastAsia="Times New Roman" w:hAnsi="Times New Roman"/>
          <w:b/>
          <w:sz w:val="24"/>
          <w:szCs w:val="24"/>
          <w:lang w:eastAsia="fr-FR"/>
        </w:rPr>
        <w:t>…………………………</w:t>
      </w:r>
    </w:p>
    <w:p w14:paraId="3C14BDA3" w14:textId="77777777" w:rsidR="003D0B46" w:rsidRPr="00B74FFF" w:rsidRDefault="00CD28DE" w:rsidP="00B74FFF">
      <w:pPr>
        <w:spacing w:after="0"/>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ab/>
      </w:r>
      <w:r w:rsidRPr="00B74FFF">
        <w:rPr>
          <w:rFonts w:ascii="Times New Roman" w:eastAsia="Times New Roman" w:hAnsi="Times New Roman"/>
          <w:sz w:val="24"/>
          <w:szCs w:val="24"/>
          <w:lang w:eastAsia="fr-FR"/>
        </w:rPr>
        <w:tab/>
      </w:r>
      <w:r w:rsidRPr="00B74FFF">
        <w:rPr>
          <w:rFonts w:ascii="Times New Roman" w:eastAsia="Times New Roman" w:hAnsi="Times New Roman"/>
          <w:sz w:val="24"/>
          <w:szCs w:val="24"/>
          <w:lang w:eastAsia="fr-FR"/>
        </w:rPr>
        <w:tab/>
      </w: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Pr="00B74FFF">
        <w:rPr>
          <w:rFonts w:ascii="Times New Roman" w:eastAsia="Times New Roman" w:hAnsi="Times New Roman"/>
          <w:b/>
          <w:sz w:val="24"/>
          <w:szCs w:val="24"/>
          <w:lang w:eastAsia="fr-FR"/>
        </w:rPr>
        <w:tab/>
      </w:r>
      <w:r w:rsidR="000C608A" w:rsidRPr="00B74FFF">
        <w:rPr>
          <w:rFonts w:ascii="Times New Roman" w:eastAsia="Times New Roman" w:hAnsi="Times New Roman"/>
          <w:sz w:val="24"/>
          <w:szCs w:val="24"/>
          <w:lang w:eastAsia="fr-FR"/>
        </w:rPr>
        <w:tab/>
      </w:r>
    </w:p>
    <w:p w14:paraId="02BBF2FB" w14:textId="77777777" w:rsidR="003D0B46" w:rsidRPr="00B74FFF" w:rsidRDefault="003D0B46" w:rsidP="00B74FFF">
      <w:pPr>
        <w:spacing w:after="0"/>
        <w:ind w:firstLine="708"/>
        <w:jc w:val="both"/>
        <w:rPr>
          <w:rFonts w:ascii="Times New Roman" w:eastAsia="Times New Roman" w:hAnsi="Times New Roman"/>
          <w:sz w:val="24"/>
          <w:szCs w:val="24"/>
          <w:lang w:eastAsia="fr-FR"/>
        </w:rPr>
      </w:pPr>
      <w:r w:rsidRPr="00B74FFF">
        <w:rPr>
          <w:rFonts w:ascii="Times New Roman" w:eastAsia="Times New Roman" w:hAnsi="Times New Roman"/>
          <w:sz w:val="24"/>
          <w:szCs w:val="24"/>
          <w:lang w:eastAsia="fr-FR"/>
        </w:rPr>
        <w:t>[подпис]</w:t>
      </w:r>
    </w:p>
    <w:p w14:paraId="7F6535B6" w14:textId="77777777" w:rsidR="00CD28DE" w:rsidRPr="00EF440B" w:rsidRDefault="008977B8" w:rsidP="008977B8">
      <w:pPr>
        <w:spacing w:before="80" w:after="80"/>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            </w:t>
      </w:r>
      <w:r w:rsidR="003D0B46" w:rsidRPr="00DE33F3">
        <w:rPr>
          <w:rFonts w:ascii="Times New Roman" w:eastAsia="Times New Roman" w:hAnsi="Times New Roman"/>
          <w:sz w:val="24"/>
          <w:szCs w:val="24"/>
          <w:lang w:eastAsia="fr-FR"/>
        </w:rPr>
        <w:t>[дата</w:t>
      </w:r>
      <w:r w:rsidR="003D0B46" w:rsidRPr="00030647">
        <w:rPr>
          <w:rFonts w:ascii="Times New Roman" w:eastAsia="Times New Roman" w:hAnsi="Times New Roman"/>
          <w:sz w:val="24"/>
          <w:szCs w:val="24"/>
          <w:lang w:eastAsia="fr-FR"/>
        </w:rPr>
        <w:t>]</w:t>
      </w:r>
    </w:p>
    <w:sectPr w:rsidR="00CD28DE" w:rsidRPr="00EF440B" w:rsidSect="008977B8">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5FC02" w14:textId="77777777" w:rsidR="001A135E" w:rsidRDefault="001A135E" w:rsidP="007B28F3">
      <w:pPr>
        <w:spacing w:after="0" w:line="240" w:lineRule="auto"/>
      </w:pPr>
      <w:r>
        <w:separator/>
      </w:r>
    </w:p>
  </w:endnote>
  <w:endnote w:type="continuationSeparator" w:id="0">
    <w:p w14:paraId="1AA9C435" w14:textId="77777777" w:rsidR="001A135E" w:rsidRDefault="001A135E"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E3EC1" w14:textId="6031BDBF" w:rsidR="007B28F3" w:rsidRDefault="007B28F3">
    <w:pPr>
      <w:pStyle w:val="Footer"/>
      <w:jc w:val="right"/>
    </w:pPr>
    <w:r>
      <w:fldChar w:fldCharType="begin"/>
    </w:r>
    <w:r>
      <w:instrText xml:space="preserve"> PAGE   \* MERGEFORMAT </w:instrText>
    </w:r>
    <w:r>
      <w:fldChar w:fldCharType="separate"/>
    </w:r>
    <w:r w:rsidR="00A36FE4">
      <w:rPr>
        <w:noProof/>
      </w:rPr>
      <w:t>2</w:t>
    </w:r>
    <w:r>
      <w:rPr>
        <w:noProof/>
      </w:rPr>
      <w:fldChar w:fldCharType="end"/>
    </w:r>
  </w:p>
  <w:p w14:paraId="518A3CD1" w14:textId="77777777" w:rsidR="007B28F3" w:rsidRDefault="007B28F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354F3" w14:textId="77777777" w:rsidR="001A135E" w:rsidRDefault="001A135E" w:rsidP="007B28F3">
      <w:pPr>
        <w:spacing w:after="0" w:line="240" w:lineRule="auto"/>
      </w:pPr>
      <w:r>
        <w:separator/>
      </w:r>
    </w:p>
  </w:footnote>
  <w:footnote w:type="continuationSeparator" w:id="0">
    <w:p w14:paraId="6B035F38" w14:textId="77777777" w:rsidR="001A135E" w:rsidRDefault="001A135E" w:rsidP="007B2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402"/>
      <w:gridCol w:w="4670"/>
    </w:tblGrid>
    <w:tr w:rsidR="009861FD" w:rsidRPr="009861FD" w14:paraId="6E50A4EA" w14:textId="77777777" w:rsidTr="003E7361">
      <w:tc>
        <w:tcPr>
          <w:tcW w:w="2426" w:type="pct"/>
          <w:shd w:val="clear" w:color="auto" w:fill="auto"/>
        </w:tcPr>
        <w:p w14:paraId="442925E3" w14:textId="6B7A003B" w:rsidR="009861FD" w:rsidRPr="009861FD" w:rsidRDefault="00253861" w:rsidP="009861FD">
          <w:pPr>
            <w:pStyle w:val="Header"/>
          </w:pPr>
          <w:r>
            <w:rPr>
              <w:i/>
              <w:noProof/>
              <w:lang w:val="en-US"/>
            </w:rPr>
            <w:drawing>
              <wp:inline distT="0" distB="0" distL="0" distR="0" wp14:anchorId="691C0E68" wp14:editId="27E085CE">
                <wp:extent cx="2051050" cy="47625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050" cy="476250"/>
                        </a:xfrm>
                        <a:prstGeom prst="rect">
                          <a:avLst/>
                        </a:prstGeom>
                        <a:noFill/>
                        <a:ln>
                          <a:noFill/>
                        </a:ln>
                      </pic:spPr>
                    </pic:pic>
                  </a:graphicData>
                </a:graphic>
              </wp:inline>
            </w:drawing>
          </w:r>
        </w:p>
      </w:tc>
      <w:tc>
        <w:tcPr>
          <w:tcW w:w="2574" w:type="pct"/>
          <w:shd w:val="clear" w:color="auto" w:fill="auto"/>
        </w:tcPr>
        <w:p w14:paraId="799F4616" w14:textId="606DDE19" w:rsidR="009861FD" w:rsidRPr="009861FD" w:rsidRDefault="00253861" w:rsidP="009861FD">
          <w:pPr>
            <w:pStyle w:val="Header"/>
          </w:pPr>
          <w:r>
            <w:rPr>
              <w:noProof/>
              <w:lang w:val="en-US"/>
            </w:rPr>
            <w:drawing>
              <wp:inline distT="0" distB="0" distL="0" distR="0" wp14:anchorId="74618C5C" wp14:editId="2E0DBF3A">
                <wp:extent cx="1689100" cy="476250"/>
                <wp:effectExtent l="0" t="0" r="0" b="0"/>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76250"/>
                        </a:xfrm>
                        <a:prstGeom prst="rect">
                          <a:avLst/>
                        </a:prstGeom>
                        <a:noFill/>
                        <a:ln>
                          <a:noFill/>
                        </a:ln>
                      </pic:spPr>
                    </pic:pic>
                  </a:graphicData>
                </a:graphic>
              </wp:inline>
            </w:drawing>
          </w:r>
        </w:p>
      </w:tc>
    </w:tr>
  </w:tbl>
  <w:p w14:paraId="26D386A4" w14:textId="77777777" w:rsidR="00C4025D" w:rsidRDefault="00C4025D" w:rsidP="00C4025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5"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4209"/>
    <w:rsid w:val="00005A0E"/>
    <w:rsid w:val="000068F2"/>
    <w:rsid w:val="00006FCB"/>
    <w:rsid w:val="00014A77"/>
    <w:rsid w:val="00017735"/>
    <w:rsid w:val="00023605"/>
    <w:rsid w:val="00030647"/>
    <w:rsid w:val="0003345A"/>
    <w:rsid w:val="00035848"/>
    <w:rsid w:val="00042C99"/>
    <w:rsid w:val="00045048"/>
    <w:rsid w:val="00047FE2"/>
    <w:rsid w:val="0006339C"/>
    <w:rsid w:val="00063ED7"/>
    <w:rsid w:val="0006505F"/>
    <w:rsid w:val="0007365B"/>
    <w:rsid w:val="00074249"/>
    <w:rsid w:val="00082379"/>
    <w:rsid w:val="00092996"/>
    <w:rsid w:val="000C0F5B"/>
    <w:rsid w:val="000C3B42"/>
    <w:rsid w:val="000C4E97"/>
    <w:rsid w:val="000C608A"/>
    <w:rsid w:val="000D232A"/>
    <w:rsid w:val="000D2E95"/>
    <w:rsid w:val="000D4A95"/>
    <w:rsid w:val="000D57C1"/>
    <w:rsid w:val="000E1842"/>
    <w:rsid w:val="000E3844"/>
    <w:rsid w:val="000E7473"/>
    <w:rsid w:val="00104BA1"/>
    <w:rsid w:val="0012034B"/>
    <w:rsid w:val="00123C46"/>
    <w:rsid w:val="00123E22"/>
    <w:rsid w:val="0012780A"/>
    <w:rsid w:val="00130C87"/>
    <w:rsid w:val="0013599A"/>
    <w:rsid w:val="00136E8A"/>
    <w:rsid w:val="00144493"/>
    <w:rsid w:val="00154285"/>
    <w:rsid w:val="00160A9E"/>
    <w:rsid w:val="001676E7"/>
    <w:rsid w:val="00171098"/>
    <w:rsid w:val="001729D0"/>
    <w:rsid w:val="00172D04"/>
    <w:rsid w:val="0017498F"/>
    <w:rsid w:val="0018291D"/>
    <w:rsid w:val="00184C39"/>
    <w:rsid w:val="001A135E"/>
    <w:rsid w:val="001A32A0"/>
    <w:rsid w:val="001A4989"/>
    <w:rsid w:val="001A5AAC"/>
    <w:rsid w:val="001B761A"/>
    <w:rsid w:val="001C293A"/>
    <w:rsid w:val="001D0660"/>
    <w:rsid w:val="001D091A"/>
    <w:rsid w:val="001D7D8A"/>
    <w:rsid w:val="001E0E9C"/>
    <w:rsid w:val="001E2768"/>
    <w:rsid w:val="001E64FE"/>
    <w:rsid w:val="001E74BC"/>
    <w:rsid w:val="001F557F"/>
    <w:rsid w:val="001F779E"/>
    <w:rsid w:val="00210BA2"/>
    <w:rsid w:val="00214D8C"/>
    <w:rsid w:val="00220F9D"/>
    <w:rsid w:val="002229DB"/>
    <w:rsid w:val="00223132"/>
    <w:rsid w:val="002269CB"/>
    <w:rsid w:val="00227133"/>
    <w:rsid w:val="00234908"/>
    <w:rsid w:val="002418A6"/>
    <w:rsid w:val="002471A0"/>
    <w:rsid w:val="002524A5"/>
    <w:rsid w:val="00252DBA"/>
    <w:rsid w:val="00253861"/>
    <w:rsid w:val="00254F5E"/>
    <w:rsid w:val="002553B9"/>
    <w:rsid w:val="00272925"/>
    <w:rsid w:val="002822F6"/>
    <w:rsid w:val="002834DE"/>
    <w:rsid w:val="0028551E"/>
    <w:rsid w:val="002855F9"/>
    <w:rsid w:val="00287439"/>
    <w:rsid w:val="002902E7"/>
    <w:rsid w:val="0029421E"/>
    <w:rsid w:val="002972D7"/>
    <w:rsid w:val="002A3E0C"/>
    <w:rsid w:val="002A589D"/>
    <w:rsid w:val="002A5EA7"/>
    <w:rsid w:val="002A74CF"/>
    <w:rsid w:val="002B1ECA"/>
    <w:rsid w:val="002B6FB4"/>
    <w:rsid w:val="002B7D66"/>
    <w:rsid w:val="002C2491"/>
    <w:rsid w:val="002C2986"/>
    <w:rsid w:val="002C2DE5"/>
    <w:rsid w:val="002C5E60"/>
    <w:rsid w:val="002E1BDE"/>
    <w:rsid w:val="002F2148"/>
    <w:rsid w:val="002F2F1E"/>
    <w:rsid w:val="002F5687"/>
    <w:rsid w:val="00302A94"/>
    <w:rsid w:val="00303FBF"/>
    <w:rsid w:val="003046FC"/>
    <w:rsid w:val="00304E4B"/>
    <w:rsid w:val="003102BA"/>
    <w:rsid w:val="00311E50"/>
    <w:rsid w:val="00312B1A"/>
    <w:rsid w:val="00317A23"/>
    <w:rsid w:val="003257B9"/>
    <w:rsid w:val="0032598E"/>
    <w:rsid w:val="0033004A"/>
    <w:rsid w:val="00332AC6"/>
    <w:rsid w:val="00333F5C"/>
    <w:rsid w:val="00335AF7"/>
    <w:rsid w:val="0033636D"/>
    <w:rsid w:val="003640BE"/>
    <w:rsid w:val="00367A0F"/>
    <w:rsid w:val="00372DAD"/>
    <w:rsid w:val="0037445D"/>
    <w:rsid w:val="00390DCD"/>
    <w:rsid w:val="003964F4"/>
    <w:rsid w:val="00396ED9"/>
    <w:rsid w:val="003A13EE"/>
    <w:rsid w:val="003A3923"/>
    <w:rsid w:val="003A451A"/>
    <w:rsid w:val="003A64E4"/>
    <w:rsid w:val="003B7462"/>
    <w:rsid w:val="003C39F9"/>
    <w:rsid w:val="003D0B46"/>
    <w:rsid w:val="003D186B"/>
    <w:rsid w:val="003D1B5C"/>
    <w:rsid w:val="003D22A7"/>
    <w:rsid w:val="003D4BB1"/>
    <w:rsid w:val="003E450B"/>
    <w:rsid w:val="003E6D69"/>
    <w:rsid w:val="003F3625"/>
    <w:rsid w:val="003F3EEF"/>
    <w:rsid w:val="003F523A"/>
    <w:rsid w:val="004023B1"/>
    <w:rsid w:val="00415973"/>
    <w:rsid w:val="00424D5B"/>
    <w:rsid w:val="00426CB1"/>
    <w:rsid w:val="0042758C"/>
    <w:rsid w:val="00434053"/>
    <w:rsid w:val="00435645"/>
    <w:rsid w:val="0043628A"/>
    <w:rsid w:val="004409E3"/>
    <w:rsid w:val="004557F4"/>
    <w:rsid w:val="00463028"/>
    <w:rsid w:val="00463785"/>
    <w:rsid w:val="00464DD0"/>
    <w:rsid w:val="00474589"/>
    <w:rsid w:val="00481141"/>
    <w:rsid w:val="004967EE"/>
    <w:rsid w:val="004B01EF"/>
    <w:rsid w:val="004B244F"/>
    <w:rsid w:val="004B3CF6"/>
    <w:rsid w:val="004B5BFE"/>
    <w:rsid w:val="004C1F28"/>
    <w:rsid w:val="004C73E0"/>
    <w:rsid w:val="004C7C0E"/>
    <w:rsid w:val="004D269C"/>
    <w:rsid w:val="004D5A71"/>
    <w:rsid w:val="004D7879"/>
    <w:rsid w:val="004E53C7"/>
    <w:rsid w:val="004F2F98"/>
    <w:rsid w:val="004F3529"/>
    <w:rsid w:val="004F35A4"/>
    <w:rsid w:val="00503B70"/>
    <w:rsid w:val="00507EA0"/>
    <w:rsid w:val="00512B80"/>
    <w:rsid w:val="00512E23"/>
    <w:rsid w:val="00514C50"/>
    <w:rsid w:val="00523B44"/>
    <w:rsid w:val="0052470A"/>
    <w:rsid w:val="005404C7"/>
    <w:rsid w:val="00540743"/>
    <w:rsid w:val="00542035"/>
    <w:rsid w:val="00542660"/>
    <w:rsid w:val="00542753"/>
    <w:rsid w:val="0055196B"/>
    <w:rsid w:val="005532C0"/>
    <w:rsid w:val="0055392D"/>
    <w:rsid w:val="00553E59"/>
    <w:rsid w:val="005605A3"/>
    <w:rsid w:val="005613BA"/>
    <w:rsid w:val="00582C63"/>
    <w:rsid w:val="00584F8F"/>
    <w:rsid w:val="005869E7"/>
    <w:rsid w:val="00587B12"/>
    <w:rsid w:val="0059199F"/>
    <w:rsid w:val="00591B06"/>
    <w:rsid w:val="0059476E"/>
    <w:rsid w:val="0059548D"/>
    <w:rsid w:val="0059716F"/>
    <w:rsid w:val="005B0076"/>
    <w:rsid w:val="005B0430"/>
    <w:rsid w:val="005C0FBE"/>
    <w:rsid w:val="005C3D62"/>
    <w:rsid w:val="005C4292"/>
    <w:rsid w:val="005D25DA"/>
    <w:rsid w:val="005E24EF"/>
    <w:rsid w:val="005E5840"/>
    <w:rsid w:val="0060191E"/>
    <w:rsid w:val="00604A93"/>
    <w:rsid w:val="00605054"/>
    <w:rsid w:val="00612208"/>
    <w:rsid w:val="006149E2"/>
    <w:rsid w:val="00622BF7"/>
    <w:rsid w:val="00623760"/>
    <w:rsid w:val="00630185"/>
    <w:rsid w:val="0063026E"/>
    <w:rsid w:val="00630B07"/>
    <w:rsid w:val="006310E8"/>
    <w:rsid w:val="006400A6"/>
    <w:rsid w:val="006414FB"/>
    <w:rsid w:val="00660875"/>
    <w:rsid w:val="006719D8"/>
    <w:rsid w:val="00673930"/>
    <w:rsid w:val="00673EAA"/>
    <w:rsid w:val="00675C89"/>
    <w:rsid w:val="006801F3"/>
    <w:rsid w:val="0068782D"/>
    <w:rsid w:val="00691F90"/>
    <w:rsid w:val="00693445"/>
    <w:rsid w:val="006A4F65"/>
    <w:rsid w:val="006B1E6A"/>
    <w:rsid w:val="006B255F"/>
    <w:rsid w:val="006C01A7"/>
    <w:rsid w:val="006C3F1E"/>
    <w:rsid w:val="006D7177"/>
    <w:rsid w:val="006D7C4C"/>
    <w:rsid w:val="006E15E5"/>
    <w:rsid w:val="006E2C9F"/>
    <w:rsid w:val="006F03C7"/>
    <w:rsid w:val="006F2258"/>
    <w:rsid w:val="006F44F3"/>
    <w:rsid w:val="006F6AE0"/>
    <w:rsid w:val="00701267"/>
    <w:rsid w:val="00710824"/>
    <w:rsid w:val="007110B5"/>
    <w:rsid w:val="00711551"/>
    <w:rsid w:val="00712657"/>
    <w:rsid w:val="0071271A"/>
    <w:rsid w:val="00712B4A"/>
    <w:rsid w:val="00727A82"/>
    <w:rsid w:val="00727F0C"/>
    <w:rsid w:val="00730359"/>
    <w:rsid w:val="0073039F"/>
    <w:rsid w:val="00730BFB"/>
    <w:rsid w:val="00730F4B"/>
    <w:rsid w:val="00731E19"/>
    <w:rsid w:val="00733115"/>
    <w:rsid w:val="00734B7F"/>
    <w:rsid w:val="00736613"/>
    <w:rsid w:val="00744F86"/>
    <w:rsid w:val="00750482"/>
    <w:rsid w:val="00755D1A"/>
    <w:rsid w:val="00763479"/>
    <w:rsid w:val="007654F4"/>
    <w:rsid w:val="00765F63"/>
    <w:rsid w:val="00766D2B"/>
    <w:rsid w:val="00773823"/>
    <w:rsid w:val="00773DAC"/>
    <w:rsid w:val="00775EBC"/>
    <w:rsid w:val="0078105E"/>
    <w:rsid w:val="00781D51"/>
    <w:rsid w:val="0078430D"/>
    <w:rsid w:val="007A4E55"/>
    <w:rsid w:val="007B28F3"/>
    <w:rsid w:val="007B34D7"/>
    <w:rsid w:val="007B641A"/>
    <w:rsid w:val="007C14CA"/>
    <w:rsid w:val="007C227E"/>
    <w:rsid w:val="007C78E5"/>
    <w:rsid w:val="007E472C"/>
    <w:rsid w:val="008009E5"/>
    <w:rsid w:val="00804CCB"/>
    <w:rsid w:val="00807B15"/>
    <w:rsid w:val="00810506"/>
    <w:rsid w:val="00821E5D"/>
    <w:rsid w:val="008313F9"/>
    <w:rsid w:val="00835A48"/>
    <w:rsid w:val="00836375"/>
    <w:rsid w:val="00846142"/>
    <w:rsid w:val="00854B99"/>
    <w:rsid w:val="00855122"/>
    <w:rsid w:val="008675A8"/>
    <w:rsid w:val="008713DA"/>
    <w:rsid w:val="00873797"/>
    <w:rsid w:val="008803ED"/>
    <w:rsid w:val="008806EA"/>
    <w:rsid w:val="0088474E"/>
    <w:rsid w:val="0089207C"/>
    <w:rsid w:val="008977B8"/>
    <w:rsid w:val="008A32FD"/>
    <w:rsid w:val="008B225E"/>
    <w:rsid w:val="008B3E20"/>
    <w:rsid w:val="008B4178"/>
    <w:rsid w:val="008C2BD0"/>
    <w:rsid w:val="008D1326"/>
    <w:rsid w:val="008D3E08"/>
    <w:rsid w:val="008D5570"/>
    <w:rsid w:val="008D7FC3"/>
    <w:rsid w:val="008E0CAA"/>
    <w:rsid w:val="008F2273"/>
    <w:rsid w:val="009026AE"/>
    <w:rsid w:val="009071B3"/>
    <w:rsid w:val="009111F2"/>
    <w:rsid w:val="0092535B"/>
    <w:rsid w:val="0093288A"/>
    <w:rsid w:val="009373A7"/>
    <w:rsid w:val="0094377F"/>
    <w:rsid w:val="00944B41"/>
    <w:rsid w:val="00951917"/>
    <w:rsid w:val="00952DE3"/>
    <w:rsid w:val="009539F4"/>
    <w:rsid w:val="00954B50"/>
    <w:rsid w:val="009609CB"/>
    <w:rsid w:val="00962672"/>
    <w:rsid w:val="009652C4"/>
    <w:rsid w:val="00965F1C"/>
    <w:rsid w:val="00966E3E"/>
    <w:rsid w:val="00974773"/>
    <w:rsid w:val="009805B6"/>
    <w:rsid w:val="00980642"/>
    <w:rsid w:val="009861FD"/>
    <w:rsid w:val="0099558B"/>
    <w:rsid w:val="00997D79"/>
    <w:rsid w:val="009A47F2"/>
    <w:rsid w:val="009A4DA9"/>
    <w:rsid w:val="009A7C1B"/>
    <w:rsid w:val="009B0C16"/>
    <w:rsid w:val="009B24A1"/>
    <w:rsid w:val="009B6304"/>
    <w:rsid w:val="009B6E08"/>
    <w:rsid w:val="009C3215"/>
    <w:rsid w:val="009C3A8A"/>
    <w:rsid w:val="009C4CB8"/>
    <w:rsid w:val="009D131F"/>
    <w:rsid w:val="009D15CD"/>
    <w:rsid w:val="009E0DA7"/>
    <w:rsid w:val="009E1EB0"/>
    <w:rsid w:val="009E763E"/>
    <w:rsid w:val="009F2AAB"/>
    <w:rsid w:val="009F33DC"/>
    <w:rsid w:val="009F73F0"/>
    <w:rsid w:val="00A01C8B"/>
    <w:rsid w:val="00A025B0"/>
    <w:rsid w:val="00A1150D"/>
    <w:rsid w:val="00A1693E"/>
    <w:rsid w:val="00A17C2B"/>
    <w:rsid w:val="00A21899"/>
    <w:rsid w:val="00A219FB"/>
    <w:rsid w:val="00A26CF3"/>
    <w:rsid w:val="00A33620"/>
    <w:rsid w:val="00A3403E"/>
    <w:rsid w:val="00A36C40"/>
    <w:rsid w:val="00A36FE4"/>
    <w:rsid w:val="00A46227"/>
    <w:rsid w:val="00A46AD0"/>
    <w:rsid w:val="00A55BC7"/>
    <w:rsid w:val="00A715B5"/>
    <w:rsid w:val="00A759A6"/>
    <w:rsid w:val="00A80D4C"/>
    <w:rsid w:val="00A80F35"/>
    <w:rsid w:val="00A86FDD"/>
    <w:rsid w:val="00A9399D"/>
    <w:rsid w:val="00A93EDC"/>
    <w:rsid w:val="00A94A55"/>
    <w:rsid w:val="00A9632C"/>
    <w:rsid w:val="00AA0255"/>
    <w:rsid w:val="00AB143F"/>
    <w:rsid w:val="00AB55EC"/>
    <w:rsid w:val="00AB7181"/>
    <w:rsid w:val="00AC39E2"/>
    <w:rsid w:val="00AD28F2"/>
    <w:rsid w:val="00AD41CA"/>
    <w:rsid w:val="00AE1213"/>
    <w:rsid w:val="00AE285F"/>
    <w:rsid w:val="00AE3289"/>
    <w:rsid w:val="00AF615E"/>
    <w:rsid w:val="00B014D3"/>
    <w:rsid w:val="00B01C56"/>
    <w:rsid w:val="00B03CA3"/>
    <w:rsid w:val="00B0459D"/>
    <w:rsid w:val="00B0729F"/>
    <w:rsid w:val="00B12E6E"/>
    <w:rsid w:val="00B16C89"/>
    <w:rsid w:val="00B172C7"/>
    <w:rsid w:val="00B208F6"/>
    <w:rsid w:val="00B22FA1"/>
    <w:rsid w:val="00B24983"/>
    <w:rsid w:val="00B335D7"/>
    <w:rsid w:val="00B37DB1"/>
    <w:rsid w:val="00B411AF"/>
    <w:rsid w:val="00B41344"/>
    <w:rsid w:val="00B44CCC"/>
    <w:rsid w:val="00B47A6E"/>
    <w:rsid w:val="00B646F7"/>
    <w:rsid w:val="00B65154"/>
    <w:rsid w:val="00B66365"/>
    <w:rsid w:val="00B671B7"/>
    <w:rsid w:val="00B73D20"/>
    <w:rsid w:val="00B74FFF"/>
    <w:rsid w:val="00B75EC0"/>
    <w:rsid w:val="00B84FDE"/>
    <w:rsid w:val="00B859DB"/>
    <w:rsid w:val="00B918F8"/>
    <w:rsid w:val="00B91987"/>
    <w:rsid w:val="00B934AA"/>
    <w:rsid w:val="00B95BED"/>
    <w:rsid w:val="00BB188F"/>
    <w:rsid w:val="00BB199B"/>
    <w:rsid w:val="00BC1F16"/>
    <w:rsid w:val="00BC2EF3"/>
    <w:rsid w:val="00BD3392"/>
    <w:rsid w:val="00BF396B"/>
    <w:rsid w:val="00BF723F"/>
    <w:rsid w:val="00C066A5"/>
    <w:rsid w:val="00C06897"/>
    <w:rsid w:val="00C06D2B"/>
    <w:rsid w:val="00C07030"/>
    <w:rsid w:val="00C07B76"/>
    <w:rsid w:val="00C1581A"/>
    <w:rsid w:val="00C24C6F"/>
    <w:rsid w:val="00C273F3"/>
    <w:rsid w:val="00C30B1C"/>
    <w:rsid w:val="00C365F4"/>
    <w:rsid w:val="00C4025D"/>
    <w:rsid w:val="00C5073E"/>
    <w:rsid w:val="00C5325C"/>
    <w:rsid w:val="00C553FA"/>
    <w:rsid w:val="00C55E58"/>
    <w:rsid w:val="00C61651"/>
    <w:rsid w:val="00C61B1E"/>
    <w:rsid w:val="00C627CB"/>
    <w:rsid w:val="00C62EFE"/>
    <w:rsid w:val="00C66BAC"/>
    <w:rsid w:val="00C71AC8"/>
    <w:rsid w:val="00C82F91"/>
    <w:rsid w:val="00C902EF"/>
    <w:rsid w:val="00C921DE"/>
    <w:rsid w:val="00CA0AC7"/>
    <w:rsid w:val="00CA177B"/>
    <w:rsid w:val="00CA4DAC"/>
    <w:rsid w:val="00CA5965"/>
    <w:rsid w:val="00CB1D9D"/>
    <w:rsid w:val="00CB217E"/>
    <w:rsid w:val="00CB3672"/>
    <w:rsid w:val="00CC1ED7"/>
    <w:rsid w:val="00CC2962"/>
    <w:rsid w:val="00CC4E46"/>
    <w:rsid w:val="00CC7AD2"/>
    <w:rsid w:val="00CD28DE"/>
    <w:rsid w:val="00CE5D0A"/>
    <w:rsid w:val="00CF6BEB"/>
    <w:rsid w:val="00CF6C6F"/>
    <w:rsid w:val="00CF6FF5"/>
    <w:rsid w:val="00D00528"/>
    <w:rsid w:val="00D02AC6"/>
    <w:rsid w:val="00D02E78"/>
    <w:rsid w:val="00D06C48"/>
    <w:rsid w:val="00D1024A"/>
    <w:rsid w:val="00D15C25"/>
    <w:rsid w:val="00D23ECF"/>
    <w:rsid w:val="00D326EF"/>
    <w:rsid w:val="00D33F1F"/>
    <w:rsid w:val="00D40035"/>
    <w:rsid w:val="00D478C6"/>
    <w:rsid w:val="00D60877"/>
    <w:rsid w:val="00D60A4B"/>
    <w:rsid w:val="00D61674"/>
    <w:rsid w:val="00D658EF"/>
    <w:rsid w:val="00D7083B"/>
    <w:rsid w:val="00D70BAE"/>
    <w:rsid w:val="00D76039"/>
    <w:rsid w:val="00DA1977"/>
    <w:rsid w:val="00DA2CFE"/>
    <w:rsid w:val="00DA441A"/>
    <w:rsid w:val="00DA52AC"/>
    <w:rsid w:val="00DC33D5"/>
    <w:rsid w:val="00DC62E8"/>
    <w:rsid w:val="00DC7EAB"/>
    <w:rsid w:val="00DD0740"/>
    <w:rsid w:val="00DD0EB1"/>
    <w:rsid w:val="00DD7C25"/>
    <w:rsid w:val="00DE04EB"/>
    <w:rsid w:val="00DE33F3"/>
    <w:rsid w:val="00DE3527"/>
    <w:rsid w:val="00DE6E51"/>
    <w:rsid w:val="00DE6F6F"/>
    <w:rsid w:val="00DF0A21"/>
    <w:rsid w:val="00DF10EA"/>
    <w:rsid w:val="00E022F5"/>
    <w:rsid w:val="00E0315D"/>
    <w:rsid w:val="00E0430B"/>
    <w:rsid w:val="00E1542E"/>
    <w:rsid w:val="00E25426"/>
    <w:rsid w:val="00E279B3"/>
    <w:rsid w:val="00E40EC9"/>
    <w:rsid w:val="00E44C61"/>
    <w:rsid w:val="00E5070A"/>
    <w:rsid w:val="00E635D5"/>
    <w:rsid w:val="00E64EC9"/>
    <w:rsid w:val="00E67A63"/>
    <w:rsid w:val="00E72195"/>
    <w:rsid w:val="00E7652A"/>
    <w:rsid w:val="00E80640"/>
    <w:rsid w:val="00E809F7"/>
    <w:rsid w:val="00E8402D"/>
    <w:rsid w:val="00E87937"/>
    <w:rsid w:val="00E90EB8"/>
    <w:rsid w:val="00E917C0"/>
    <w:rsid w:val="00E9481C"/>
    <w:rsid w:val="00E962B2"/>
    <w:rsid w:val="00E96FB6"/>
    <w:rsid w:val="00EA0E0F"/>
    <w:rsid w:val="00EA367E"/>
    <w:rsid w:val="00EA4E2A"/>
    <w:rsid w:val="00EA5D42"/>
    <w:rsid w:val="00EA5EEA"/>
    <w:rsid w:val="00EB0D37"/>
    <w:rsid w:val="00EB7AD6"/>
    <w:rsid w:val="00EB7FB0"/>
    <w:rsid w:val="00EC3936"/>
    <w:rsid w:val="00EC556C"/>
    <w:rsid w:val="00ED1D2C"/>
    <w:rsid w:val="00ED49C0"/>
    <w:rsid w:val="00ED5050"/>
    <w:rsid w:val="00ED5CAB"/>
    <w:rsid w:val="00EE12EC"/>
    <w:rsid w:val="00EF008D"/>
    <w:rsid w:val="00EF0776"/>
    <w:rsid w:val="00EF2EC0"/>
    <w:rsid w:val="00EF440B"/>
    <w:rsid w:val="00EF7A9A"/>
    <w:rsid w:val="00F06646"/>
    <w:rsid w:val="00F13431"/>
    <w:rsid w:val="00F13C6A"/>
    <w:rsid w:val="00F14842"/>
    <w:rsid w:val="00F23679"/>
    <w:rsid w:val="00F31DCA"/>
    <w:rsid w:val="00F3636A"/>
    <w:rsid w:val="00F6062D"/>
    <w:rsid w:val="00F65629"/>
    <w:rsid w:val="00F703B9"/>
    <w:rsid w:val="00F71121"/>
    <w:rsid w:val="00F72110"/>
    <w:rsid w:val="00F75D6B"/>
    <w:rsid w:val="00F76FB4"/>
    <w:rsid w:val="00F8018A"/>
    <w:rsid w:val="00F80484"/>
    <w:rsid w:val="00F82C90"/>
    <w:rsid w:val="00F83F4E"/>
    <w:rsid w:val="00F855D4"/>
    <w:rsid w:val="00F86A4F"/>
    <w:rsid w:val="00FB0924"/>
    <w:rsid w:val="00FC26FC"/>
    <w:rsid w:val="00FC28E7"/>
    <w:rsid w:val="00FC5BD7"/>
    <w:rsid w:val="00FC7693"/>
    <w:rsid w:val="00FD0CB3"/>
    <w:rsid w:val="00FD248C"/>
    <w:rsid w:val="00FD74A1"/>
    <w:rsid w:val="00FE08B7"/>
    <w:rsid w:val="00FE19F0"/>
    <w:rsid w:val="00FF25A6"/>
    <w:rsid w:val="00FF2D7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115B8"/>
  <w15:chartTrackingRefBased/>
  <w15:docId w15:val="{1C5447C0-1046-4F16-890C-4B2EFF5B1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1385D-4059-46B5-98F2-C7295FC6B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2784</Words>
  <Characters>15873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Angelina Stoianova</cp:lastModifiedBy>
  <cp:revision>39</cp:revision>
  <cp:lastPrinted>2016-02-03T08:50:00Z</cp:lastPrinted>
  <dcterms:created xsi:type="dcterms:W3CDTF">2023-08-14T13:00:00Z</dcterms:created>
  <dcterms:modified xsi:type="dcterms:W3CDTF">2023-10-10T09:27:00Z</dcterms:modified>
</cp:coreProperties>
</file>