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21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предприятията“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I"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AE576B" w:rsidRPr="00AE576B">
        <w:rPr>
          <w:b/>
          <w:lang w:eastAsia="fr-FR"/>
        </w:rPr>
        <w:t>BG16RFPR001-1.00</w:t>
      </w:r>
      <w:r w:rsidR="00254EB2">
        <w:rPr>
          <w:b/>
          <w:lang w:eastAsia="fr-FR"/>
        </w:rPr>
        <w:t>3</w:t>
      </w:r>
      <w:r w:rsidR="00AE576B" w:rsidRPr="00AE576B">
        <w:rPr>
          <w:b/>
          <w:lang w:eastAsia="fr-FR"/>
        </w:rPr>
        <w:t xml:space="preserve"> „</w:t>
      </w:r>
      <w:r w:rsidR="00254EB2">
        <w:rPr>
          <w:b/>
          <w:lang w:eastAsia="fr-FR"/>
        </w:rPr>
        <w:t>Внедря</w:t>
      </w:r>
      <w:r w:rsidR="00AE576B" w:rsidRPr="00AE576B">
        <w:rPr>
          <w:b/>
          <w:lang w:eastAsia="fr-FR"/>
        </w:rPr>
        <w:t xml:space="preserve">ване на иновации в предприятията“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AE576B" w:rsidRPr="00AE576B">
        <w:rPr>
          <w:b/>
          <w:lang w:eastAsia="fr-FR"/>
        </w:rPr>
        <w:t>BG16RFPR001-1.00</w:t>
      </w:r>
      <w:r w:rsidR="00254EB2">
        <w:rPr>
          <w:b/>
          <w:lang w:eastAsia="fr-FR"/>
        </w:rPr>
        <w:t>3</w:t>
      </w:r>
      <w:r w:rsidR="00AE576B" w:rsidRPr="00AE576B">
        <w:rPr>
          <w:b/>
          <w:lang w:eastAsia="fr-FR"/>
        </w:rPr>
        <w:t xml:space="preserve"> „</w:t>
      </w:r>
      <w:r w:rsidR="00254EB2">
        <w:rPr>
          <w:b/>
          <w:lang w:eastAsia="fr-FR"/>
        </w:rPr>
        <w:t>Внедря</w:t>
      </w:r>
      <w:r w:rsidR="00AE576B" w:rsidRPr="00AE576B">
        <w:rPr>
          <w:b/>
          <w:lang w:eastAsia="fr-FR"/>
        </w:rPr>
        <w:t>ване на иновации в предприятията“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175" w:rsidRDefault="00910175">
      <w:r>
        <w:separator/>
      </w:r>
    </w:p>
  </w:endnote>
  <w:endnote w:type="continuationSeparator" w:id="0">
    <w:p w:rsidR="00910175" w:rsidRDefault="0091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175" w:rsidRDefault="00910175">
      <w:r>
        <w:separator/>
      </w:r>
    </w:p>
  </w:footnote>
  <w:footnote w:type="continuationSeparator" w:id="0">
    <w:p w:rsidR="00910175" w:rsidRDefault="00910175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822"/>
            <w:gridCol w:w="3592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5607D0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3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607D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26" type="#_x0000_t75" style="width:172.55pt;height:41.45pt;visibility:visible">
                      <v:imagedata r:id="rId2" r:href="rId3"/>
                    </v:shape>
                  </w:pic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362D-FF99-4FEE-B7AD-D76CDBEC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10</cp:revision>
  <cp:lastPrinted>2010-02-05T08:35:00Z</cp:lastPrinted>
  <dcterms:created xsi:type="dcterms:W3CDTF">2023-06-09T15:52:00Z</dcterms:created>
  <dcterms:modified xsi:type="dcterms:W3CDTF">2023-11-02T13:50:00Z</dcterms:modified>
</cp:coreProperties>
</file>