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37" w:rsidRPr="006B472D" w:rsidRDefault="00494218" w:rsidP="00532664">
      <w:pPr>
        <w:jc w:val="center"/>
        <w:rPr>
          <w:rFonts w:ascii="Verdana" w:hAnsi="Verdana"/>
          <w:b/>
          <w:u w:val="single"/>
        </w:rPr>
      </w:pPr>
      <w:r w:rsidRPr="006B472D">
        <w:rPr>
          <w:rFonts w:ascii="Verdana" w:hAnsi="Verdana"/>
          <w:b/>
          <w:u w:val="single"/>
        </w:rPr>
        <w:t>Указания</w:t>
      </w:r>
    </w:p>
    <w:p w:rsidR="00AD6537" w:rsidRPr="00494218" w:rsidRDefault="00AD6537" w:rsidP="0049421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B472D">
        <w:rPr>
          <w:rFonts w:ascii="Verdana" w:hAnsi="Verdana"/>
          <w:b/>
          <w:sz w:val="20"/>
          <w:szCs w:val="20"/>
        </w:rPr>
        <w:t>Подаването на заявленията за достъп до обществена информация</w:t>
      </w:r>
      <w:r w:rsidRPr="00494218">
        <w:rPr>
          <w:rFonts w:ascii="Verdana" w:hAnsi="Verdana"/>
          <w:sz w:val="20"/>
          <w:szCs w:val="20"/>
        </w:rPr>
        <w:t xml:space="preserve"> и тяхното регистриране се извършва в сградата на министерството на ул. “</w:t>
      </w:r>
      <w:r w:rsidR="00494218" w:rsidRPr="00494218">
        <w:rPr>
          <w:rFonts w:ascii="Verdana" w:hAnsi="Verdana"/>
          <w:sz w:val="20"/>
          <w:szCs w:val="20"/>
        </w:rPr>
        <w:t xml:space="preserve">Княз Александър </w:t>
      </w:r>
      <w:r w:rsidR="00494218" w:rsidRPr="00494218">
        <w:rPr>
          <w:rFonts w:ascii="Verdana" w:hAnsi="Verdana"/>
          <w:sz w:val="20"/>
          <w:szCs w:val="20"/>
          <w:lang w:val="en-US"/>
        </w:rPr>
        <w:t>I</w:t>
      </w:r>
      <w:r w:rsidRPr="00494218">
        <w:rPr>
          <w:rFonts w:ascii="Verdana" w:hAnsi="Verdana"/>
          <w:sz w:val="20"/>
          <w:szCs w:val="20"/>
        </w:rPr>
        <w:t>” №</w:t>
      </w:r>
      <w:r w:rsidR="00494218" w:rsidRPr="00494218">
        <w:rPr>
          <w:rFonts w:ascii="Verdana" w:hAnsi="Verdana"/>
          <w:sz w:val="20"/>
          <w:szCs w:val="20"/>
          <w:lang w:val="en-US"/>
        </w:rPr>
        <w:t xml:space="preserve"> 12</w:t>
      </w:r>
      <w:r w:rsidRPr="00494218">
        <w:rPr>
          <w:rFonts w:ascii="Verdana" w:hAnsi="Verdana"/>
          <w:sz w:val="20"/>
          <w:szCs w:val="20"/>
        </w:rPr>
        <w:t>.</w:t>
      </w:r>
    </w:p>
    <w:p w:rsidR="00AD6537" w:rsidRPr="00494218" w:rsidRDefault="00AD6537" w:rsidP="0049421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B472D">
        <w:rPr>
          <w:rFonts w:ascii="Verdana" w:hAnsi="Verdana"/>
          <w:b/>
          <w:sz w:val="20"/>
          <w:szCs w:val="20"/>
        </w:rPr>
        <w:t>Разглеждането на заявлението, предоставянето или отказа</w:t>
      </w:r>
      <w:r w:rsidRPr="00494218">
        <w:rPr>
          <w:rFonts w:ascii="Verdana" w:hAnsi="Verdana"/>
          <w:sz w:val="20"/>
          <w:szCs w:val="20"/>
        </w:rPr>
        <w:t xml:space="preserve"> от предоставяне на информация са съгласно ЗДОИ.</w:t>
      </w:r>
    </w:p>
    <w:p w:rsidR="00AD6537" w:rsidRPr="00494218" w:rsidRDefault="00AD6537" w:rsidP="0049421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B472D">
        <w:rPr>
          <w:rFonts w:ascii="Verdana" w:hAnsi="Verdana"/>
          <w:b/>
          <w:sz w:val="20"/>
          <w:szCs w:val="20"/>
        </w:rPr>
        <w:t>Достъпът до обществена информация се предоставя след заплащане на определените разходи,</w:t>
      </w:r>
      <w:r w:rsidRPr="00494218">
        <w:rPr>
          <w:rFonts w:ascii="Verdana" w:hAnsi="Verdana"/>
          <w:sz w:val="20"/>
          <w:szCs w:val="20"/>
        </w:rPr>
        <w:t xml:space="preserve"> съгласно </w:t>
      </w:r>
      <w:hyperlink r:id="rId5" w:tgtFrame="_blank" w:tooltip="Заповед № ЗМФ-1472 от 29 ноември 2011 г. на министъра на финансите" w:history="1">
        <w:r w:rsidRPr="00494218">
          <w:rPr>
            <w:rStyle w:val="Hyperlink"/>
            <w:rFonts w:ascii="Verdana" w:hAnsi="Verdana"/>
            <w:sz w:val="20"/>
            <w:szCs w:val="20"/>
          </w:rPr>
          <w:t>НАРЕДБА № Н-1 от 7 март 2022 г. за определяне на нормативи за заплащане на разходите по предоставяне на обществена информация</w:t>
        </w:r>
      </w:hyperlink>
      <w:r w:rsidRPr="00494218">
        <w:rPr>
          <w:rFonts w:ascii="Verdana" w:hAnsi="Verdana"/>
          <w:sz w:val="20"/>
          <w:szCs w:val="20"/>
        </w:rPr>
        <w:t> на министъра на финансите.</w:t>
      </w:r>
    </w:p>
    <w:p w:rsidR="00AD6537" w:rsidRPr="006B472D" w:rsidRDefault="00AD6537" w:rsidP="00494218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6B472D">
        <w:rPr>
          <w:rFonts w:ascii="Verdana" w:hAnsi="Verdana"/>
          <w:b/>
          <w:sz w:val="20"/>
          <w:szCs w:val="20"/>
        </w:rPr>
        <w:t>Възможни начини за електронно заявяване на услугата/електронно получаване на резултата от услугата</w:t>
      </w:r>
      <w:r w:rsidR="00494218" w:rsidRPr="006B472D">
        <w:rPr>
          <w:rFonts w:ascii="Verdana" w:hAnsi="Verdana"/>
          <w:b/>
          <w:sz w:val="20"/>
          <w:szCs w:val="20"/>
        </w:rPr>
        <w:t>:</w:t>
      </w:r>
    </w:p>
    <w:p w:rsidR="00AD6537" w:rsidRPr="006B472D" w:rsidRDefault="00494218" w:rsidP="00494218">
      <w:pPr>
        <w:jc w:val="both"/>
        <w:rPr>
          <w:rFonts w:ascii="Verdana" w:hAnsi="Verdana"/>
          <w:b/>
          <w:sz w:val="20"/>
          <w:szCs w:val="20"/>
        </w:rPr>
      </w:pPr>
      <w:r w:rsidRPr="006B472D">
        <w:rPr>
          <w:rFonts w:ascii="Verdana" w:hAnsi="Verdana"/>
          <w:b/>
          <w:sz w:val="20"/>
          <w:szCs w:val="20"/>
        </w:rPr>
        <w:t xml:space="preserve">4.1. </w:t>
      </w:r>
      <w:r w:rsidR="00AD6537" w:rsidRPr="006B472D">
        <w:rPr>
          <w:rFonts w:ascii="Verdana" w:hAnsi="Verdana"/>
          <w:b/>
          <w:sz w:val="20"/>
          <w:szCs w:val="20"/>
        </w:rPr>
        <w:t>Искането за предоставяне на достъп до обществена информация може да бъде подадено и по електронен път:</w:t>
      </w:r>
    </w:p>
    <w:p w:rsidR="00AD6537" w:rsidRPr="00494218" w:rsidRDefault="006D1697" w:rsidP="006D169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AD6537" w:rsidRPr="00494218">
        <w:rPr>
          <w:rFonts w:ascii="Verdana" w:hAnsi="Verdana"/>
          <w:sz w:val="20"/>
          <w:szCs w:val="20"/>
        </w:rPr>
        <w:t>на адреса на официалната електронна поща на министерството: </w:t>
      </w:r>
      <w:hyperlink r:id="rId6" w:history="1">
        <w:r w:rsidR="00494218" w:rsidRPr="001067D3">
          <w:rPr>
            <w:rStyle w:val="Hyperlink"/>
            <w:rFonts w:ascii="Verdana" w:hAnsi="Verdana"/>
            <w:sz w:val="20"/>
            <w:szCs w:val="20"/>
          </w:rPr>
          <w:t>docs@mi</w:t>
        </w:r>
        <w:r w:rsidR="00494218" w:rsidRPr="001067D3">
          <w:rPr>
            <w:rStyle w:val="Hyperlink"/>
            <w:rFonts w:ascii="Verdana" w:hAnsi="Verdana"/>
            <w:sz w:val="20"/>
            <w:szCs w:val="20"/>
            <w:lang w:val="en-US"/>
          </w:rPr>
          <w:t>g</w:t>
        </w:r>
        <w:r w:rsidR="00494218" w:rsidRPr="001067D3">
          <w:rPr>
            <w:rStyle w:val="Hyperlink"/>
            <w:rFonts w:ascii="Verdana" w:hAnsi="Verdana"/>
            <w:sz w:val="20"/>
            <w:szCs w:val="20"/>
          </w:rPr>
          <w:t>.government.bg</w:t>
        </w:r>
      </w:hyperlink>
      <w:r w:rsidR="00AD6537" w:rsidRPr="00494218">
        <w:rPr>
          <w:rFonts w:ascii="Verdana" w:hAnsi="Verdana"/>
          <w:sz w:val="20"/>
          <w:szCs w:val="20"/>
        </w:rPr>
        <w:t> или чрез Платформата за достъп до обществена информация: </w:t>
      </w:r>
      <w:hyperlink r:id="rId7" w:tgtFrame="_blank" w:history="1">
        <w:r w:rsidR="00AD6537" w:rsidRPr="00494218">
          <w:rPr>
            <w:rStyle w:val="Hyperlink"/>
            <w:rFonts w:ascii="Verdana" w:hAnsi="Verdana"/>
            <w:sz w:val="20"/>
            <w:szCs w:val="20"/>
          </w:rPr>
          <w:t>https://pitay.government.bg/PDoiExt/</w:t>
        </w:r>
      </w:hyperlink>
      <w:r w:rsidR="00AD6537" w:rsidRPr="00494218">
        <w:rPr>
          <w:rFonts w:ascii="Verdana" w:hAnsi="Verdana"/>
          <w:sz w:val="20"/>
          <w:szCs w:val="20"/>
        </w:rPr>
        <w:t>. В тези случаи не се изисква подпис съгласно изискванията на Регламент (ЕС) № 910/2014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(OB, L 257/73 от 28 август 2014 г.) и на Закона за електронния документ и електронните удостоверителни услуги.</w:t>
      </w:r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r w:rsidR="00114EA8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Когато</w:t>
      </w:r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заявлението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е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постъпило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чрез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Платформата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за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достъп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до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обществена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информация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,</w:t>
      </w:r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решенията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и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обществената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информация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в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отговор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на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подадени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чрез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платформата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заявления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,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както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и 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решенията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и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обществената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информация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в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машинночетим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формат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в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отговор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на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подадени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по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електронен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път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заявления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на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адреса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на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електронната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поща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се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публикуват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на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нея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освен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ако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заявителят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изрично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е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поискал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заявлението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,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решението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и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информацията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да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не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се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публикуват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на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платформата</w:t>
      </w:r>
      <w:proofErr w:type="spellEnd"/>
      <w:r w:rsidR="00D32B6F" w:rsidRPr="00D32B6F">
        <w:rPr>
          <w:rFonts w:ascii="Verdana" w:eastAsia="Times New Roman" w:hAnsi="Verdana" w:cs="Times New Roman"/>
          <w:color w:val="000000"/>
          <w:sz w:val="20"/>
          <w:szCs w:val="20"/>
          <w:lang w:val="en-US" w:eastAsia="en-GB"/>
        </w:rPr>
        <w:t>.</w:t>
      </w:r>
    </w:p>
    <w:p w:rsidR="00AD6537" w:rsidRPr="006B472D" w:rsidRDefault="00494218" w:rsidP="00494218">
      <w:pPr>
        <w:jc w:val="both"/>
        <w:rPr>
          <w:rFonts w:ascii="Verdana" w:hAnsi="Verdana"/>
          <w:b/>
          <w:sz w:val="20"/>
          <w:szCs w:val="20"/>
        </w:rPr>
      </w:pPr>
      <w:r w:rsidRPr="006B472D">
        <w:rPr>
          <w:rFonts w:ascii="Verdana" w:hAnsi="Verdana"/>
          <w:b/>
          <w:sz w:val="20"/>
          <w:szCs w:val="20"/>
        </w:rPr>
        <w:t xml:space="preserve">4.2. </w:t>
      </w:r>
      <w:r w:rsidR="00AD6537" w:rsidRPr="006B472D">
        <w:rPr>
          <w:rFonts w:ascii="Verdana" w:hAnsi="Verdana"/>
          <w:b/>
          <w:sz w:val="20"/>
          <w:szCs w:val="20"/>
        </w:rPr>
        <w:t>Възможни начини за електронно получаване на резултата от услугата</w:t>
      </w:r>
      <w:r w:rsidRPr="006B472D">
        <w:rPr>
          <w:rFonts w:ascii="Verdana" w:hAnsi="Verdana"/>
          <w:b/>
          <w:sz w:val="20"/>
          <w:szCs w:val="20"/>
        </w:rPr>
        <w:t>:</w:t>
      </w:r>
    </w:p>
    <w:p w:rsidR="00AD6537" w:rsidRPr="00494218" w:rsidRDefault="00AD6537" w:rsidP="0049421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94218">
        <w:rPr>
          <w:rFonts w:ascii="Verdana" w:hAnsi="Verdana"/>
          <w:sz w:val="20"/>
          <w:szCs w:val="20"/>
        </w:rPr>
        <w:t>по електронен път на електронната поща на заявителя</w:t>
      </w:r>
      <w:r w:rsidR="00494218">
        <w:rPr>
          <w:rFonts w:ascii="Verdana" w:hAnsi="Verdana"/>
          <w:sz w:val="20"/>
          <w:szCs w:val="20"/>
        </w:rPr>
        <w:t>;</w:t>
      </w:r>
    </w:p>
    <w:p w:rsidR="00AD6537" w:rsidRPr="00494218" w:rsidRDefault="00AD6537" w:rsidP="0049421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94218">
        <w:rPr>
          <w:rFonts w:ascii="Verdana" w:hAnsi="Verdana"/>
          <w:sz w:val="20"/>
          <w:szCs w:val="20"/>
        </w:rPr>
        <w:t>чрез Платформата за достъп до обществена информация</w:t>
      </w:r>
      <w:r w:rsidR="00494218">
        <w:rPr>
          <w:rFonts w:ascii="Verdana" w:hAnsi="Verdana"/>
          <w:sz w:val="20"/>
          <w:szCs w:val="20"/>
        </w:rPr>
        <w:t>;</w:t>
      </w:r>
    </w:p>
    <w:p w:rsidR="00AD6537" w:rsidRPr="00494218" w:rsidRDefault="00AD6537" w:rsidP="0049421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94218">
        <w:rPr>
          <w:rFonts w:ascii="Verdana" w:hAnsi="Verdana"/>
          <w:sz w:val="20"/>
          <w:szCs w:val="20"/>
        </w:rPr>
        <w:t>като електронен документ в профила на заявителя в Системата за сигурно електронно връчване.</w:t>
      </w:r>
    </w:p>
    <w:p w:rsidR="00AD6537" w:rsidRPr="006B472D" w:rsidRDefault="00AD6537" w:rsidP="00494218">
      <w:pPr>
        <w:jc w:val="both"/>
        <w:rPr>
          <w:rFonts w:ascii="Verdana" w:hAnsi="Verdana"/>
          <w:b/>
          <w:sz w:val="20"/>
          <w:szCs w:val="20"/>
        </w:rPr>
      </w:pPr>
      <w:r w:rsidRPr="006B472D">
        <w:rPr>
          <w:rFonts w:ascii="Verdana" w:hAnsi="Verdana"/>
          <w:b/>
          <w:sz w:val="20"/>
          <w:szCs w:val="20"/>
        </w:rPr>
        <w:t>Образци на документи</w:t>
      </w:r>
      <w:r w:rsidR="00494218" w:rsidRPr="006B472D">
        <w:rPr>
          <w:rFonts w:ascii="Verdana" w:hAnsi="Verdana"/>
          <w:b/>
          <w:sz w:val="20"/>
          <w:szCs w:val="20"/>
        </w:rPr>
        <w:t>:</w:t>
      </w:r>
    </w:p>
    <w:p w:rsidR="00AD6537" w:rsidRDefault="006B472D" w:rsidP="004942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Заявление за достъп до обществена информация;</w:t>
      </w:r>
    </w:p>
    <w:p w:rsidR="006B472D" w:rsidRDefault="006B472D" w:rsidP="006B472D">
      <w:pPr>
        <w:jc w:val="both"/>
        <w:rPr>
          <w:rFonts w:ascii="Verdana" w:hAnsi="Verdana"/>
          <w:sz w:val="20"/>
          <w:szCs w:val="20"/>
        </w:rPr>
      </w:pPr>
      <w:r w:rsidRPr="006B472D">
        <w:rPr>
          <w:rFonts w:ascii="Verdana" w:hAnsi="Verdana"/>
          <w:sz w:val="20"/>
          <w:szCs w:val="20"/>
        </w:rPr>
        <w:t>Заявление за достъп до обществена информация</w:t>
      </w:r>
      <w:r>
        <w:rPr>
          <w:rFonts w:ascii="Verdana" w:hAnsi="Verdana"/>
          <w:sz w:val="20"/>
          <w:szCs w:val="20"/>
        </w:rPr>
        <w:t xml:space="preserve"> и информация от обществения сектор за повторно ползване</w:t>
      </w:r>
      <w:r w:rsidRPr="006B472D">
        <w:rPr>
          <w:rFonts w:ascii="Verdana" w:hAnsi="Verdana"/>
          <w:sz w:val="20"/>
          <w:szCs w:val="20"/>
        </w:rPr>
        <w:t>;</w:t>
      </w:r>
    </w:p>
    <w:p w:rsidR="006B472D" w:rsidRDefault="006B472D" w:rsidP="006B472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Протокол за </w:t>
      </w:r>
      <w:r w:rsidRPr="006B472D">
        <w:rPr>
          <w:rFonts w:ascii="Verdana" w:hAnsi="Verdana"/>
          <w:sz w:val="20"/>
          <w:szCs w:val="20"/>
        </w:rPr>
        <w:t>приемане на устно заявление за достъп до обществена информация</w:t>
      </w:r>
      <w:r>
        <w:rPr>
          <w:rFonts w:ascii="Verdana" w:hAnsi="Verdana"/>
          <w:sz w:val="20"/>
          <w:szCs w:val="20"/>
        </w:rPr>
        <w:t>;</w:t>
      </w:r>
    </w:p>
    <w:p w:rsidR="006B472D" w:rsidRPr="006B472D" w:rsidRDefault="006B472D" w:rsidP="006B472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Протокол </w:t>
      </w:r>
      <w:r w:rsidRPr="006B472D">
        <w:rPr>
          <w:rFonts w:ascii="Verdana" w:hAnsi="Verdana"/>
          <w:sz w:val="20"/>
          <w:szCs w:val="20"/>
        </w:rPr>
        <w:t>за предоставяне на достъп до обществена информация по заявление</w:t>
      </w:r>
      <w:r>
        <w:rPr>
          <w:rFonts w:ascii="Verdana" w:hAnsi="Verdana"/>
          <w:sz w:val="20"/>
          <w:szCs w:val="20"/>
        </w:rPr>
        <w:t xml:space="preserve"> за достъп до обществена информация</w:t>
      </w:r>
    </w:p>
    <w:p w:rsidR="006B472D" w:rsidRPr="006B472D" w:rsidRDefault="006B472D" w:rsidP="006B472D">
      <w:pPr>
        <w:jc w:val="both"/>
        <w:rPr>
          <w:rFonts w:ascii="Verdana" w:hAnsi="Verdana"/>
          <w:sz w:val="20"/>
          <w:szCs w:val="20"/>
        </w:rPr>
      </w:pPr>
    </w:p>
    <w:p w:rsidR="006B472D" w:rsidRPr="00494218" w:rsidRDefault="006B472D" w:rsidP="00494218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B472D" w:rsidRPr="0049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3CEE"/>
    <w:multiLevelType w:val="multilevel"/>
    <w:tmpl w:val="62A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E72D4"/>
    <w:multiLevelType w:val="multilevel"/>
    <w:tmpl w:val="AE16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73660"/>
    <w:multiLevelType w:val="multilevel"/>
    <w:tmpl w:val="6EA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7"/>
    <w:rsid w:val="00114EA8"/>
    <w:rsid w:val="00283BA2"/>
    <w:rsid w:val="00494218"/>
    <w:rsid w:val="00532664"/>
    <w:rsid w:val="006B472D"/>
    <w:rsid w:val="006D1697"/>
    <w:rsid w:val="00760D57"/>
    <w:rsid w:val="008B661D"/>
    <w:rsid w:val="0099247E"/>
    <w:rsid w:val="00AC021A"/>
    <w:rsid w:val="00AD6537"/>
    <w:rsid w:val="00D32B6F"/>
    <w:rsid w:val="00E72C18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2A571-3166-4D42-8DB1-8FEABC4D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tay.government.bg/PDoiEx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s@mig.government.bg" TargetMode="External"/><Relationship Id="rId5" Type="http://schemas.openxmlformats.org/officeDocument/2006/relationships/hyperlink" Target="https://dv.parliament.bg/DVWeb/showMaterialDV.jsp;jsessionid=ABF96144E909084192B1763D6591EC1E?idMat=1710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Elianna Toneva</dc:creator>
  <cp:keywords/>
  <dc:description/>
  <cp:lastModifiedBy>Kristina Lalova</cp:lastModifiedBy>
  <cp:revision>15</cp:revision>
  <dcterms:created xsi:type="dcterms:W3CDTF">2023-10-25T10:12:00Z</dcterms:created>
  <dcterms:modified xsi:type="dcterms:W3CDTF">2023-10-25T13:31:00Z</dcterms:modified>
</cp:coreProperties>
</file>