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4D8817A4" w:rsidR="006232F0" w:rsidRPr="006232F0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32F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6232F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56D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232F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2F6CF8B5" w14:textId="77777777" w:rsidR="006232F0" w:rsidRPr="00A55164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74F28">
        <w:rPr>
          <w:rFonts w:ascii="Times New Roman" w:hAnsi="Times New Roman" w:cs="Times New Roman"/>
          <w:b/>
          <w:sz w:val="40"/>
          <w:szCs w:val="40"/>
        </w:rPr>
        <w:t>Д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Е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Р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Ц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Я</w:t>
      </w:r>
      <w:r w:rsidR="006232F0" w:rsidRPr="006232F0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40F86A6E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F45A23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="00C555FA" w:rsidRPr="00C555FA">
        <w:t xml:space="preserve"> </w:t>
      </w:r>
      <w:r w:rsidR="00C555FA" w:rsidRPr="00C555FA">
        <w:rPr>
          <w:rFonts w:ascii="Times New Roman" w:hAnsi="Times New Roman" w:cs="Times New Roman"/>
          <w:b/>
          <w:spacing w:val="-1"/>
          <w:sz w:val="24"/>
          <w:szCs w:val="24"/>
        </w:rPr>
        <w:t xml:space="preserve">И ДРУЖЕСТВА СЪС СРЕДНА ПАЗАРНА </w:t>
      </w:r>
      <w:bookmarkStart w:id="0" w:name="_GoBack"/>
      <w:bookmarkEnd w:id="0"/>
      <w:r w:rsidR="00C555FA" w:rsidRPr="00C555FA">
        <w:rPr>
          <w:rFonts w:ascii="Times New Roman" w:hAnsi="Times New Roman" w:cs="Times New Roman"/>
          <w:b/>
          <w:spacing w:val="-1"/>
          <w:sz w:val="24"/>
          <w:szCs w:val="24"/>
        </w:rPr>
        <w:t>КАПИТАЛИЗАЦИЯ</w:t>
      </w:r>
      <w:r w:rsidR="00266265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3"/>
      </w:r>
    </w:p>
    <w:p w14:paraId="57FBC05C" w14:textId="77777777" w:rsidR="00C408A3" w:rsidRPr="00CC1C7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B06A42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B06A42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1/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6E8462F3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A55164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A55164">
        <w:rPr>
          <w:rFonts w:ascii="Times New Roman" w:hAnsi="Times New Roman" w:cs="Times New Roman"/>
          <w:i/>
          <w:spacing w:val="-1"/>
        </w:rPr>
        <w:t xml:space="preserve"> или</w:t>
      </w:r>
      <w:r w:rsidRPr="00A55164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2/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98E6455" w14:textId="77777777" w:rsidR="00C33663" w:rsidRPr="00A55164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0AA37A2D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A55164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A55164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C74F28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C74F28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A27E28" w:rsidR="00C408A3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2FCEAA36" w14:textId="77777777" w:rsidR="0059530F" w:rsidRPr="00C74F28" w:rsidRDefault="0059530F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53985033" w:rsidR="00C33663" w:rsidRPr="00C33663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33663">
        <w:rPr>
          <w:rFonts w:ascii="Times New Roman" w:hAnsi="Times New Roman" w:cs="Times New Roman"/>
          <w:b/>
          <w:spacing w:val="-1"/>
          <w:sz w:val="24"/>
          <w:szCs w:val="24"/>
        </w:rPr>
        <w:t>ДЕКЛАРИРАМ:</w:t>
      </w:r>
    </w:p>
    <w:p w14:paraId="23AAF145" w14:textId="77777777" w:rsidR="00C33663" w:rsidRP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B0C09C4" w14:textId="6DDB5F2A" w:rsidR="00DB528D" w:rsidRPr="00645079" w:rsidRDefault="00C33663" w:rsidP="00E84BC0">
      <w:pPr>
        <w:spacing w:after="1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33663">
        <w:rPr>
          <w:rFonts w:ascii="Times New Roman" w:hAnsi="Times New Roman" w:cs="Times New Roman"/>
          <w:spacing w:val="-1"/>
          <w:sz w:val="24"/>
          <w:szCs w:val="24"/>
        </w:rPr>
        <w:t xml:space="preserve">редставляваното от мен предприятие </w:t>
      </w:r>
      <w:r w:rsidR="001464A3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последни 2 (две) </w:t>
      </w:r>
      <w:r w:rsidR="001464A3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CC2BEB" w:rsidRPr="0064507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4"/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DB528D" w:rsidRPr="00645079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9BC8EF0" w14:textId="3ECAB55C" w:rsidR="00DB528D" w:rsidRPr="00392C2B" w:rsidRDefault="00FB1EE5" w:rsidP="00392C2B">
      <w:pPr>
        <w:spacing w:after="240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sdt>
        <w:sdtPr>
          <w:rPr>
            <w:rFonts w:ascii="MS Gothic" w:eastAsia="MS Gothic" w:hAnsi="MS Gothic" w:cs="Times New Roman"/>
            <w:b/>
            <w:spacing w:val="-1"/>
            <w:sz w:val="24"/>
            <w:szCs w:val="24"/>
          </w:rPr>
          <w:id w:val="84998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BEB">
            <w:rPr>
              <w:rFonts w:ascii="MS Gothic" w:eastAsia="MS Gothic" w:hAnsi="MS Gothic" w:cs="Times New Roman" w:hint="eastAsia"/>
              <w:b/>
              <w:spacing w:val="-1"/>
              <w:sz w:val="24"/>
              <w:szCs w:val="24"/>
            </w:rPr>
            <w:t>☐</w:t>
          </w:r>
        </w:sdtContent>
      </w:sdt>
      <w:r w:rsidR="00DB528D" w:rsidRPr="00DB52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33663" w:rsidRPr="00645079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</w:t>
      </w:r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(</w:t>
      </w:r>
      <w:proofErr w:type="spellStart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Small</w:t>
      </w:r>
      <w:proofErr w:type="spellEnd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Mid-Caps</w:t>
      </w:r>
      <w:proofErr w:type="spellEnd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)</w:t>
      </w:r>
      <w:r w:rsidR="00CC2BEB" w:rsidRPr="00392C2B">
        <w:rPr>
          <w:rFonts w:ascii="Times New Roman" w:hAnsi="Times New Roman" w:cs="Times New Roman"/>
          <w:b/>
          <w:spacing w:val="-1"/>
          <w:sz w:val="24"/>
          <w:szCs w:val="24"/>
        </w:rPr>
        <w:t>;</w:t>
      </w:r>
    </w:p>
    <w:p w14:paraId="7C09DF68" w14:textId="50856A0D" w:rsidR="00CC2BEB" w:rsidRPr="00645079" w:rsidRDefault="00FB1EE5" w:rsidP="00DB528D">
      <w:pPr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sdt>
        <w:sdtPr>
          <w:rPr>
            <w:rFonts w:ascii="MS Gothic" w:eastAsia="MS Gothic" w:hAnsi="MS Gothic" w:cs="Times New Roman"/>
            <w:b/>
            <w:spacing w:val="-1"/>
            <w:sz w:val="24"/>
            <w:szCs w:val="24"/>
          </w:rPr>
          <w:id w:val="-257597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5E7">
            <w:rPr>
              <w:rFonts w:ascii="MS Gothic" w:eastAsia="MS Gothic" w:hAnsi="MS Gothic" w:cs="Times New Roman" w:hint="eastAsia"/>
              <w:b/>
              <w:spacing w:val="-1"/>
              <w:sz w:val="24"/>
              <w:szCs w:val="24"/>
            </w:rPr>
            <w:t>☐</w:t>
          </w:r>
        </w:sdtContent>
      </w:sdt>
      <w:r w:rsidR="00CC2BEB">
        <w:rPr>
          <w:rFonts w:ascii="MS Gothic" w:eastAsia="MS Gothic" w:hAnsi="MS Gothic" w:cs="Times New Roman"/>
          <w:b/>
          <w:spacing w:val="-1"/>
          <w:sz w:val="24"/>
          <w:szCs w:val="24"/>
        </w:rPr>
        <w:t xml:space="preserve"> </w:t>
      </w:r>
      <w:r w:rsidR="00CC2BEB">
        <w:rPr>
          <w:rFonts w:ascii="Times New Roman" w:hAnsi="Times New Roman" w:cs="Times New Roman"/>
          <w:b/>
          <w:spacing w:val="-1"/>
          <w:sz w:val="24"/>
          <w:szCs w:val="24"/>
        </w:rPr>
        <w:t>др</w:t>
      </w:r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ужества със средна пазарна капитализация (</w:t>
      </w:r>
      <w:proofErr w:type="spellStart"/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Mid-Caps</w:t>
      </w:r>
      <w:proofErr w:type="spellEnd"/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)</w:t>
      </w:r>
      <w:r w:rsidR="00CC2BEB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</w:p>
    <w:p w14:paraId="4EA21B66" w14:textId="77777777" w:rsidR="00CC2BEB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FF6AFE4" w14:textId="340A9774" w:rsidR="0045017D" w:rsidRPr="00645079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Pr="00CC2BEB">
        <w:rPr>
          <w:rFonts w:ascii="Times New Roman" w:hAnsi="Times New Roman" w:cs="Times New Roman"/>
          <w:spacing w:val="-1"/>
          <w:sz w:val="24"/>
          <w:szCs w:val="24"/>
        </w:rPr>
        <w:t xml:space="preserve">свързаност и/или партньорство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64507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EB45B4">
        <w:rPr>
          <w:rFonts w:ascii="Times New Roman" w:hAnsi="Times New Roman" w:cs="Times New Roman"/>
          <w:spacing w:val="-1"/>
          <w:sz w:val="24"/>
          <w:szCs w:val="24"/>
        </w:rPr>
        <w:t>микро</w:t>
      </w:r>
      <w:proofErr w:type="spellEnd"/>
      <w:r w:rsidRPr="00EB45B4">
        <w:rPr>
          <w:rFonts w:ascii="Times New Roman" w:hAnsi="Times New Roman" w:cs="Times New Roman"/>
          <w:spacing w:val="-1"/>
          <w:sz w:val="24"/>
          <w:szCs w:val="24"/>
        </w:rPr>
        <w:t>-, малко или средно предприятие</w:t>
      </w:r>
      <w:r w:rsidR="00A83A4C" w:rsidRPr="00EB45B4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EB45B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65C6B723" w14:textId="4935FBD0" w:rsid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438F80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3E836FBA" w14:textId="32B3C14D" w:rsid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Дата: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108C2FF1" w:rsidR="00976CC0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72B7A2B" w14:textId="4F9EC752" w:rsidR="00A64873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A64873" w:rsidSect="00A55164">
      <w:headerReference w:type="default" r:id="rId8"/>
      <w:footerReference w:type="default" r:id="rId9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CE212" w14:textId="77777777" w:rsidR="00FB1EE5" w:rsidRDefault="00FB1EE5" w:rsidP="00C03127">
      <w:r>
        <w:separator/>
      </w:r>
    </w:p>
  </w:endnote>
  <w:endnote w:type="continuationSeparator" w:id="0">
    <w:p w14:paraId="18F75702" w14:textId="77777777" w:rsidR="00FB1EE5" w:rsidRDefault="00FB1EE5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77348FC6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45B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77777777" w:rsidR="003743BE" w:rsidRDefault="003743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ED14C" w14:textId="77777777" w:rsidR="00FB1EE5" w:rsidRDefault="00FB1EE5" w:rsidP="00C03127">
      <w:r>
        <w:separator/>
      </w:r>
    </w:p>
  </w:footnote>
  <w:footnote w:type="continuationSeparator" w:id="0">
    <w:p w14:paraId="4BD1C7E1" w14:textId="77777777" w:rsidR="00FB1EE5" w:rsidRDefault="00FB1EE5" w:rsidP="00C03127">
      <w:r>
        <w:continuationSeparator/>
      </w:r>
    </w:p>
  </w:footnote>
  <w:footnote w:id="1">
    <w:p w14:paraId="7329FC71" w14:textId="6EDE9F7F" w:rsidR="006232F0" w:rsidRPr="00266265" w:rsidRDefault="006232F0" w:rsidP="006232F0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6232F0">
        <w:rPr>
          <w:rFonts w:ascii="Times New Roman" w:hAnsi="Times New Roman" w:cs="Times New Roman"/>
        </w:rPr>
        <w:t>Деклараци</w:t>
      </w:r>
      <w:r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датира и подписва от </w:t>
      </w:r>
      <w:r w:rsidR="00261495">
        <w:rPr>
          <w:rFonts w:ascii="Times New Roman" w:hAnsi="Times New Roman" w:cs="Times New Roman"/>
        </w:rPr>
        <w:t xml:space="preserve">законен </w:t>
      </w:r>
      <w:r w:rsidRPr="006232F0">
        <w:rPr>
          <w:rFonts w:ascii="Times New Roman" w:hAnsi="Times New Roman" w:cs="Times New Roman"/>
        </w:rPr>
        <w:t>представ</w:t>
      </w:r>
      <w:r w:rsidR="00261495">
        <w:rPr>
          <w:rFonts w:ascii="Times New Roman" w:hAnsi="Times New Roman" w:cs="Times New Roman"/>
        </w:rPr>
        <w:t>ител на</w:t>
      </w:r>
      <w:r w:rsidRPr="006232F0">
        <w:rPr>
          <w:rFonts w:ascii="Times New Roman" w:hAnsi="Times New Roman" w:cs="Times New Roman"/>
        </w:rPr>
        <w:t xml:space="preserve"> кандидата. В случаите, когато кандидатът се представлява </w:t>
      </w:r>
      <w:r w:rsidR="00261495">
        <w:rPr>
          <w:rFonts w:ascii="Times New Roman" w:hAnsi="Times New Roman" w:cs="Times New Roman"/>
        </w:rPr>
        <w:t xml:space="preserve">САМО </w:t>
      </w:r>
      <w:r w:rsidR="00261495" w:rsidRPr="006232F0">
        <w:rPr>
          <w:rFonts w:ascii="Times New Roman" w:hAnsi="Times New Roman" w:cs="Times New Roman"/>
        </w:rPr>
        <w:t>ЗАЕДНО</w:t>
      </w:r>
      <w:r w:rsidRPr="006232F0">
        <w:rPr>
          <w:rFonts w:ascii="Times New Roman" w:hAnsi="Times New Roman" w:cs="Times New Roman"/>
        </w:rPr>
        <w:t xml:space="preserve"> от няколко физически лица, се попълват данните и деклараци</w:t>
      </w:r>
      <w:r w:rsidR="00261495"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подписва от всяко от тях.</w:t>
      </w:r>
    </w:p>
  </w:footnote>
  <w:footnote w:id="2">
    <w:p w14:paraId="1517D1E2" w14:textId="6E7EB06A" w:rsidR="00F45A23" w:rsidRPr="00266265" w:rsidRDefault="00F45A23" w:rsidP="00F45A23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="009D7BF7" w:rsidRPr="009D7BF7">
        <w:rPr>
          <w:rFonts w:ascii="Times New Roman" w:hAnsi="Times New Roman" w:cs="Times New Roman"/>
        </w:rPr>
        <w:t xml:space="preserve">Съгласно чл. 2, </w:t>
      </w:r>
      <w:proofErr w:type="spellStart"/>
      <w:r w:rsidR="009D7BF7" w:rsidRPr="009D7BF7">
        <w:rPr>
          <w:rFonts w:ascii="Times New Roman" w:hAnsi="Times New Roman" w:cs="Times New Roman"/>
        </w:rPr>
        <w:t>пар</w:t>
      </w:r>
      <w:proofErr w:type="spellEnd"/>
      <w:r w:rsidR="009D7BF7" w:rsidRPr="009D7BF7">
        <w:rPr>
          <w:rFonts w:ascii="Times New Roman" w:hAnsi="Times New Roman" w:cs="Times New Roman"/>
        </w:rPr>
        <w:t>. 103д от Регламент (ЕО) № 651/2014 „малки дружества със средна пазарна капитализация (</w:t>
      </w:r>
      <w:proofErr w:type="spellStart"/>
      <w:r w:rsidR="009D7BF7" w:rsidRPr="009D7BF7">
        <w:rPr>
          <w:rFonts w:ascii="Times New Roman" w:hAnsi="Times New Roman" w:cs="Times New Roman"/>
        </w:rPr>
        <w:t>Small</w:t>
      </w:r>
      <w:proofErr w:type="spellEnd"/>
      <w:r w:rsidR="009D7BF7" w:rsidRPr="009D7BF7">
        <w:rPr>
          <w:rFonts w:ascii="Times New Roman" w:hAnsi="Times New Roman" w:cs="Times New Roman"/>
        </w:rPr>
        <w:t xml:space="preserve"> </w:t>
      </w:r>
      <w:proofErr w:type="spellStart"/>
      <w:r w:rsidR="009D7BF7" w:rsidRPr="009D7BF7">
        <w:rPr>
          <w:rFonts w:ascii="Times New Roman" w:hAnsi="Times New Roman" w:cs="Times New Roman"/>
        </w:rPr>
        <w:t>Mid-Caps</w:t>
      </w:r>
      <w:proofErr w:type="spellEnd"/>
      <w:r w:rsidR="009D7BF7" w:rsidRPr="009D7BF7">
        <w:rPr>
          <w:rFonts w:ascii="Times New Roman" w:hAnsi="Times New Roman" w:cs="Times New Roman"/>
        </w:rPr>
        <w:t>)“ са предприятия, които не са</w:t>
      </w:r>
      <w:r w:rsidR="009D7BF7">
        <w:rPr>
          <w:rFonts w:ascii="Times New Roman" w:hAnsi="Times New Roman" w:cs="Times New Roman"/>
          <w:lang w:val="en-US"/>
        </w:rPr>
        <w:t xml:space="preserve"> </w:t>
      </w:r>
      <w:r w:rsidR="009D7BF7" w:rsidRPr="009D7BF7">
        <w:rPr>
          <w:rFonts w:ascii="Times New Roman" w:hAnsi="Times New Roman" w:cs="Times New Roman"/>
        </w:rPr>
        <w:t>МСП, но средно списъчният брой на персонала им е до 499 служители, и чийто годишен оборот не надвишава 100 милиона евро или чийто годишен баланс не надвишава 86 милиона евро</w:t>
      </w:r>
      <w:r w:rsidR="00F35DBA">
        <w:rPr>
          <w:rFonts w:ascii="Times New Roman" w:hAnsi="Times New Roman" w:cs="Times New Roman"/>
        </w:rPr>
        <w:t>,</w:t>
      </w:r>
      <w:r w:rsidR="00F35DBA" w:rsidRPr="00F35DBA">
        <w:rPr>
          <w:rFonts w:ascii="Times New Roman" w:hAnsi="Times New Roman" w:cs="Times New Roman"/>
        </w:rPr>
        <w:t xml:space="preserve"> </w:t>
      </w:r>
      <w:r w:rsidR="00F35DBA" w:rsidRPr="009D7BF7">
        <w:rPr>
          <w:rFonts w:ascii="Times New Roman" w:hAnsi="Times New Roman" w:cs="Times New Roman"/>
        </w:rPr>
        <w:t>като са взети предвид всички отношения на партньорство и свързаност с други предприятия по смисъла на чл. 4 от ЗМСП</w:t>
      </w:r>
      <w:r w:rsidRPr="00F45A23">
        <w:rPr>
          <w:rFonts w:ascii="Times New Roman" w:hAnsi="Times New Roman" w:cs="Times New Roman"/>
        </w:rPr>
        <w:t>.</w:t>
      </w:r>
    </w:p>
  </w:footnote>
  <w:footnote w:id="3">
    <w:p w14:paraId="670DF30C" w14:textId="4AD964DA" w:rsidR="00266265" w:rsidRPr="00266265" w:rsidRDefault="00266265" w:rsidP="00863A9E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="00F45A23" w:rsidRPr="00F45A23">
        <w:rPr>
          <w:rFonts w:ascii="Times New Roman" w:hAnsi="Times New Roman" w:cs="Times New Roman"/>
        </w:rPr>
        <w:t>За целите на настоящата процедура</w:t>
      </w:r>
      <w:r w:rsidR="009D7BF7" w:rsidRPr="009D7BF7">
        <w:rPr>
          <w:rFonts w:ascii="Times New Roman" w:hAnsi="Times New Roman" w:cs="Times New Roman"/>
        </w:rPr>
        <w:t xml:space="preserve"> и съгласно определението в член 2, точка 7 от Регламент (ЕС) 2015/1017 на Европейския парламент и на Съвета „дружества със средна пазарна капитализация (</w:t>
      </w:r>
      <w:proofErr w:type="spellStart"/>
      <w:r w:rsidR="009D7BF7" w:rsidRPr="009D7BF7">
        <w:rPr>
          <w:rFonts w:ascii="Times New Roman" w:hAnsi="Times New Roman" w:cs="Times New Roman"/>
        </w:rPr>
        <w:t>Mid-Caps</w:t>
      </w:r>
      <w:proofErr w:type="spellEnd"/>
      <w:r w:rsidR="009D7BF7" w:rsidRPr="009D7BF7">
        <w:rPr>
          <w:rFonts w:ascii="Times New Roman" w:hAnsi="Times New Roman" w:cs="Times New Roman"/>
        </w:rPr>
        <w:t>)“ са предприятия които имат до 3 000 служители, които не са МСП, нито са малки дружества със средна пазарна капитализация</w:t>
      </w:r>
      <w:r w:rsidR="00F35DBA">
        <w:rPr>
          <w:rFonts w:ascii="Times New Roman" w:hAnsi="Times New Roman" w:cs="Times New Roman"/>
        </w:rPr>
        <w:t>,</w:t>
      </w:r>
      <w:r w:rsidR="00F35DBA" w:rsidRPr="00F35DBA">
        <w:rPr>
          <w:rFonts w:ascii="Times New Roman" w:hAnsi="Times New Roman" w:cs="Times New Roman"/>
        </w:rPr>
        <w:t xml:space="preserve"> </w:t>
      </w:r>
      <w:r w:rsidR="00F35DBA" w:rsidRPr="009D7BF7">
        <w:rPr>
          <w:rFonts w:ascii="Times New Roman" w:hAnsi="Times New Roman" w:cs="Times New Roman"/>
        </w:rPr>
        <w:t>като са взети предвид всички отношения на партньорство и свързаност с други предприятия по смисъла на чл. 4 от ЗМСП</w:t>
      </w:r>
      <w:r w:rsidRPr="00266265">
        <w:rPr>
          <w:rFonts w:ascii="Times New Roman" w:hAnsi="Times New Roman" w:cs="Times New Roman"/>
        </w:rPr>
        <w:t>.</w:t>
      </w:r>
    </w:p>
  </w:footnote>
  <w:footnote w:id="4">
    <w:p w14:paraId="2B4B7625" w14:textId="1D11A6ED" w:rsidR="00CC2BEB" w:rsidRPr="00266265" w:rsidRDefault="00CC2BEB" w:rsidP="00CC2BEB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EB45B4">
        <w:rPr>
          <w:rFonts w:ascii="Times New Roman" w:hAnsi="Times New Roman" w:cs="Times New Roman"/>
        </w:rPr>
        <w:t xml:space="preserve">Виж Приложение </w:t>
      </w:r>
      <w:r w:rsidR="00EB45B4" w:rsidRPr="00EB45B4">
        <w:rPr>
          <w:rFonts w:ascii="Times New Roman" w:hAnsi="Times New Roman" w:cs="Times New Roman"/>
        </w:rPr>
        <w:t>12</w:t>
      </w:r>
      <w:r w:rsidRPr="00EB45B4">
        <w:rPr>
          <w:rFonts w:ascii="Times New Roman" w:hAnsi="Times New Roman" w:cs="Times New Roman"/>
        </w:rPr>
        <w:t xml:space="preserve"> </w:t>
      </w:r>
      <w:proofErr w:type="spellStart"/>
      <w:r w:rsidRPr="00EB45B4">
        <w:rPr>
          <w:rFonts w:ascii="Times New Roman" w:hAnsi="Times New Roman" w:cs="Times New Roman"/>
          <w:lang w:val="en-US"/>
        </w:rPr>
        <w:t>към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Условията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за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кандидатстване</w:t>
      </w:r>
      <w:proofErr w:type="spellEnd"/>
      <w:r w:rsidRPr="0026626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2E5EE" w14:textId="370A26D7" w:rsidR="0059530F" w:rsidRDefault="0059530F" w:rsidP="00A55164">
    <w:pPr>
      <w:pStyle w:val="Header"/>
      <w:jc w:val="cent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59530F" w:rsidRPr="0059530F" w14:paraId="3ABC0825" w14:textId="77777777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2BDF0A" w14:textId="77777777" w:rsidR="0059530F" w:rsidRPr="0032617F" w:rsidRDefault="0059530F" w:rsidP="0059530F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32617F">
            <w:rPr>
              <w:rFonts w:ascii="Arial" w:hAnsi="Arial" w:cs="Arial"/>
              <w:noProof/>
              <w:sz w:val="20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A914E7A" wp14:editId="137C92C3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318349C" w14:textId="77777777" w:rsidR="0059530F" w:rsidRPr="0032617F" w:rsidRDefault="0059530F" w:rsidP="0059530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12A7246F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 w:themeColor="accent5" w:themeShade="BF"/>
              <w:sz w:val="20"/>
              <w:szCs w:val="20"/>
            </w:rPr>
          </w:pPr>
        </w:p>
        <w:p w14:paraId="312D6F0C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 w:themeColor="accent5" w:themeShade="BF"/>
              <w:sz w:val="20"/>
              <w:szCs w:val="20"/>
            </w:rPr>
          </w:pPr>
        </w:p>
        <w:p w14:paraId="3709E618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2617F">
            <w:rPr>
              <w:rFonts w:ascii="Arial" w:hAnsi="Arial" w:cs="Arial"/>
              <w:b/>
              <w:color w:val="2F5496" w:themeColor="accent5" w:themeShade="BF"/>
              <w:sz w:val="20"/>
              <w:szCs w:val="20"/>
            </w:rPr>
            <w:t>Финансирано от Европейския съюз</w:t>
          </w:r>
        </w:p>
        <w:p w14:paraId="11CCEC2E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  <w:proofErr w:type="spellStart"/>
          <w:r w:rsidRPr="0032617F">
            <w:rPr>
              <w:rFonts w:ascii="Arial" w:hAnsi="Arial" w:cs="Arial"/>
              <w:b/>
              <w:bCs/>
              <w:snapToGrid w:val="0"/>
              <w:color w:val="323E4F" w:themeColor="text2" w:themeShade="BF"/>
              <w:sz w:val="20"/>
              <w:szCs w:val="20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8D62CB" w14:textId="77777777" w:rsidR="0059530F" w:rsidRPr="0032617F" w:rsidRDefault="0059530F" w:rsidP="0059530F">
          <w:pPr>
            <w:spacing w:before="120" w:after="120"/>
            <w:jc w:val="center"/>
            <w:rPr>
              <w:rFonts w:ascii="Arial" w:hAnsi="Arial" w:cs="Arial"/>
              <w:b/>
              <w:bCs/>
              <w:sz w:val="20"/>
              <w:szCs w:val="20"/>
              <w:lang w:val="en-GB"/>
            </w:rPr>
          </w:pPr>
          <w:r w:rsidRPr="0032617F">
            <w:rPr>
              <w:rFonts w:ascii="Arial" w:hAnsi="Arial" w:cs="Arial"/>
              <w:noProof/>
              <w:sz w:val="20"/>
              <w:szCs w:val="20"/>
              <w:lang w:eastAsia="bg-BG"/>
            </w:rPr>
            <w:drawing>
              <wp:inline distT="0" distB="0" distL="0" distR="0" wp14:anchorId="2D1700A8" wp14:editId="66810140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4140DE4" w14:textId="77777777" w:rsidR="0059530F" w:rsidRPr="0032617F" w:rsidRDefault="0059530F" w:rsidP="0059530F">
          <w:pPr>
            <w:spacing w:before="120" w:after="120"/>
            <w:jc w:val="center"/>
            <w:rPr>
              <w:rFonts w:ascii="Arial" w:hAnsi="Arial" w:cs="Arial"/>
              <w:snapToGrid w:val="0"/>
              <w:sz w:val="20"/>
              <w:szCs w:val="20"/>
            </w:rPr>
          </w:pPr>
          <w:r w:rsidRPr="0032617F">
            <w:rPr>
              <w:rFonts w:ascii="Arial" w:hAnsi="Arial" w:cs="Arial"/>
              <w:b/>
              <w:bCs/>
              <w:sz w:val="20"/>
              <w:szCs w:val="20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065BF52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  <w:r w:rsidRPr="0032617F">
            <w:rPr>
              <w:rFonts w:ascii="Arial" w:hAnsi="Arial" w:cs="Arial"/>
              <w:noProof/>
              <w:sz w:val="20"/>
              <w:szCs w:val="20"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7E19D461" wp14:editId="3FF58F2A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A6957F2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</w:p>
        <w:p w14:paraId="165FD0BC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</w:p>
        <w:p w14:paraId="74D77AC9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</w:p>
        <w:p w14:paraId="098E5D98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sz w:val="20"/>
              <w:szCs w:val="20"/>
            </w:rPr>
          </w:pPr>
          <w:r w:rsidRPr="0032617F">
            <w:rPr>
              <w:rFonts w:ascii="Arial" w:hAnsi="Arial" w:cs="Arial"/>
              <w:b/>
              <w:bCs/>
              <w:snapToGrid w:val="0"/>
              <w:sz w:val="20"/>
              <w:szCs w:val="20"/>
            </w:rPr>
            <w:t xml:space="preserve">  </w:t>
          </w:r>
        </w:p>
        <w:p w14:paraId="35A94B57" w14:textId="77777777" w:rsidR="0059530F" w:rsidRPr="0032617F" w:rsidRDefault="0059530F" w:rsidP="0059530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bCs/>
              <w:snapToGrid w:val="0"/>
              <w:sz w:val="20"/>
              <w:szCs w:val="20"/>
              <w:lang w:val="en-GB"/>
            </w:rPr>
          </w:pPr>
          <w:r w:rsidRPr="0032617F">
            <w:rPr>
              <w:rFonts w:ascii="Arial" w:hAnsi="Arial" w:cs="Arial"/>
              <w:b/>
              <w:bCs/>
              <w:snapToGrid w:val="0"/>
              <w:sz w:val="20"/>
              <w:szCs w:val="20"/>
            </w:rPr>
            <w:t>Република България</w:t>
          </w:r>
        </w:p>
      </w:tc>
    </w:tr>
  </w:tbl>
  <w:p w14:paraId="61B1DEC9" w14:textId="67AD3ABA" w:rsidR="00A55164" w:rsidRDefault="00A55164" w:rsidP="00A55164">
    <w:pPr>
      <w:pStyle w:val="Header"/>
      <w:jc w:val="center"/>
    </w:pPr>
  </w:p>
  <w:p w14:paraId="64231490" w14:textId="77777777" w:rsidR="00A55164" w:rsidRDefault="00A55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311A8"/>
    <w:rsid w:val="0006273A"/>
    <w:rsid w:val="000E1AAC"/>
    <w:rsid w:val="001464A3"/>
    <w:rsid w:val="001A1BD0"/>
    <w:rsid w:val="002245B9"/>
    <w:rsid w:val="00252347"/>
    <w:rsid w:val="00261495"/>
    <w:rsid w:val="00266265"/>
    <w:rsid w:val="00287D72"/>
    <w:rsid w:val="003007F3"/>
    <w:rsid w:val="0032617F"/>
    <w:rsid w:val="003319B4"/>
    <w:rsid w:val="00356DBF"/>
    <w:rsid w:val="003743BE"/>
    <w:rsid w:val="00392C2B"/>
    <w:rsid w:val="0045017D"/>
    <w:rsid w:val="004545B7"/>
    <w:rsid w:val="004A0E9B"/>
    <w:rsid w:val="004C3743"/>
    <w:rsid w:val="005001A4"/>
    <w:rsid w:val="005425E7"/>
    <w:rsid w:val="005426C4"/>
    <w:rsid w:val="005470F9"/>
    <w:rsid w:val="0059530F"/>
    <w:rsid w:val="006232F0"/>
    <w:rsid w:val="00645079"/>
    <w:rsid w:val="00677F03"/>
    <w:rsid w:val="006A5909"/>
    <w:rsid w:val="006E37FA"/>
    <w:rsid w:val="007065A6"/>
    <w:rsid w:val="00713CA6"/>
    <w:rsid w:val="007353ED"/>
    <w:rsid w:val="007663EF"/>
    <w:rsid w:val="007715D2"/>
    <w:rsid w:val="007C0FD1"/>
    <w:rsid w:val="007D2A15"/>
    <w:rsid w:val="008543E0"/>
    <w:rsid w:val="00863A9E"/>
    <w:rsid w:val="00873810"/>
    <w:rsid w:val="008A4519"/>
    <w:rsid w:val="00937C49"/>
    <w:rsid w:val="00973475"/>
    <w:rsid w:val="00976CC0"/>
    <w:rsid w:val="009D7BF7"/>
    <w:rsid w:val="009E6A28"/>
    <w:rsid w:val="00A00EA2"/>
    <w:rsid w:val="00A0160F"/>
    <w:rsid w:val="00A55164"/>
    <w:rsid w:val="00A64873"/>
    <w:rsid w:val="00A71BBC"/>
    <w:rsid w:val="00A83A4C"/>
    <w:rsid w:val="00B06A42"/>
    <w:rsid w:val="00BE01B9"/>
    <w:rsid w:val="00C03127"/>
    <w:rsid w:val="00C15EFF"/>
    <w:rsid w:val="00C33663"/>
    <w:rsid w:val="00C408A3"/>
    <w:rsid w:val="00C555FA"/>
    <w:rsid w:val="00C74274"/>
    <w:rsid w:val="00C92233"/>
    <w:rsid w:val="00CA3D6C"/>
    <w:rsid w:val="00CC1C78"/>
    <w:rsid w:val="00CC2BEB"/>
    <w:rsid w:val="00D74F7A"/>
    <w:rsid w:val="00DB528D"/>
    <w:rsid w:val="00DD222A"/>
    <w:rsid w:val="00DD7BD0"/>
    <w:rsid w:val="00E14C9F"/>
    <w:rsid w:val="00E276EE"/>
    <w:rsid w:val="00E84BC0"/>
    <w:rsid w:val="00EA1CBF"/>
    <w:rsid w:val="00EB45B4"/>
    <w:rsid w:val="00F06137"/>
    <w:rsid w:val="00F35DBA"/>
    <w:rsid w:val="00F45A23"/>
    <w:rsid w:val="00F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3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4A0D2-8EE7-4CF5-A972-A3ABDE4B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17</cp:revision>
  <dcterms:created xsi:type="dcterms:W3CDTF">2022-12-07T13:04:00Z</dcterms:created>
  <dcterms:modified xsi:type="dcterms:W3CDTF">2023-02-14T15:13:00Z</dcterms:modified>
</cp:coreProperties>
</file>