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C10" w:rsidRDefault="001132EC" w:rsidP="00EF7C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r w:rsidRPr="001132EC">
        <w:rPr>
          <w:rFonts w:ascii="Times New Roman" w:hAnsi="Times New Roman" w:cs="Times New Roman"/>
          <w:b/>
          <w:sz w:val="24"/>
          <w:szCs w:val="24"/>
        </w:rPr>
        <w:t>СЪСТАВ НА КОМИТЕТА ЗА НАБЛЮДЕНИЕ НА ПРОГРАМА „</w:t>
      </w:r>
      <w:r w:rsidR="00BA1D39">
        <w:rPr>
          <w:rFonts w:ascii="Times New Roman" w:hAnsi="Times New Roman" w:cs="Times New Roman"/>
          <w:b/>
          <w:sz w:val="24"/>
          <w:szCs w:val="24"/>
          <w:lang w:val="bg-BG"/>
        </w:rPr>
        <w:t>НАУЧНИ ИЗСЛЕДВАНИЯ, ИНОВАЦИИ И ДИГИТАЛИЗАЦИЯ ЗА ИНТЕЛИГЕНТНА ТРАНСФОРМАЦИЯ</w:t>
      </w:r>
      <w:r w:rsidR="00BA1D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 2021-2027</w:t>
      </w:r>
      <w:r w:rsidR="00EF7C1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</w:p>
    <w:p w:rsidR="00941280" w:rsidRDefault="001132EC" w:rsidP="00EF7C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(към 23</w:t>
      </w:r>
      <w:r w:rsidRPr="001132E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1132EC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132EC">
        <w:rPr>
          <w:rFonts w:ascii="Times New Roman" w:hAnsi="Times New Roman" w:cs="Times New Roman"/>
          <w:b/>
          <w:sz w:val="24"/>
          <w:szCs w:val="24"/>
        </w:rPr>
        <w:t xml:space="preserve"> г.)</w:t>
      </w:r>
      <w:bookmarkEnd w:id="0"/>
    </w:p>
    <w:p w:rsidR="00EF7C10" w:rsidRDefault="00EF7C10" w:rsidP="00EF7C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ПРЕДСЕДАТЕЛ: Илияна Илиева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главен директор на Главна дирекция „Европейски фондове за конкурентоспособност“ и Ръководител на Управляващия орган на програма „Научни изследвания, иновации и дигитализация за интелигентна трансформация“ 2021-2027 г..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ЧЛЕНОВЕ С ПРАВО НА ГЛАС: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F7C10" w:rsidRPr="00EF7C10" w:rsidRDefault="00EF7C10" w:rsidP="00D363E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Калин Маринов, 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заместник главен</w:t>
      </w: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директор на Главна дирекция „Европейски фондове за конкурентоспособност“, заместник-председател на Комитета за наблюдение на програма „Научни изследвания, иновации и дигитализация за интелигентна трансформация“ 2021-2027 г. и представител на Управляващия орган на програма „Конкурентоспособност и иновации в предприятията“ 2021-2027 г.,</w:t>
      </w: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Министерство на иновациите и растежа;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Резервен член: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-Албена Мерачева, началник на сектор „ПКИП“, отдел „Програмиране“, Главна дирекция „Европейски фондове за конкурентоспособност“, Министерство на иновациите и растежа.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D92FD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Велина Попова,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началник на отдел „Програмиране“, Главна дирекция „Европейски фондове за конкурентоспособност“, Министерство на иновациите и растежа;</w:t>
      </w: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Резервен член: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Лора Йосифова, началник на сектор „ПНИИДИТ“, отдел „Програмиране“, Главна дирекция „Европейски фондове за конкурентоспособност“, Министерство на иновациите и растежа.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1F240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>Десислава Георгиева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EF7C10">
        <w:rPr>
          <w:rFonts w:ascii="Times New Roman" w:hAnsi="Times New Roman" w:cs="Times New Roman"/>
          <w:sz w:val="24"/>
          <w:szCs w:val="24"/>
          <w:lang w:val="bg-BG"/>
        </w:rPr>
        <w:t>заместник-министър на регионалното развитие и благоустройството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;  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Резервни членове: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Ангелина Тодорова-Бонева, заместник главен директор на Главна дирекция „Стратегическо планиране и програми за регионално развитие“ (ГД СППРР);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Людмила Стойкова – главен експерт в отдел „Стратегическо планиране и програмиране“, ГД СППРР;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Евелина Стоянова-Тодорова – държавен експерт, отдел „Стратегическо планиране и програмиране”, ГД СППРР.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1F240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Цветан Спасов,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главен директор на Главна дирекция „Европейски фондове, международни програми и проекти“, Министерство на труда и социалната политика;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Резервен член: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Десислава Георгиева-Ушколова, началник на отдел „Програмиране и договаряне“ в Главна дирекция „Европейски фондове, международни програми и проекти“,</w:t>
      </w:r>
      <w:r w:rsidRPr="00EF7C10">
        <w:rPr>
          <w:lang w:val="bg-BG"/>
        </w:rPr>
        <w:t xml:space="preserve"> </w:t>
      </w:r>
      <w:r w:rsidRPr="00EF7C10">
        <w:rPr>
          <w:rFonts w:ascii="Times New Roman" w:hAnsi="Times New Roman" w:cs="Times New Roman"/>
          <w:sz w:val="24"/>
          <w:szCs w:val="24"/>
          <w:lang w:val="bg-BG"/>
        </w:rPr>
        <w:t>М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инистерство на труда и социалната политика.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7E297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Божидар Станчев,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председател на Националния съюз на трудово-производителните кооперации, представител на национално представените организации на и за хората с увреждания от Националния съвет за хората с увреждания към Министерския съвет;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Резервни членове: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- 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Елка Тодорова, член на Управителния съвет на Националното сдружение на работодателите на хората с увреждания;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Иван Карагьозов, член на Управителния съвет в Център за психологически изследвания.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8F4B5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Милена Дамянова,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директор на дирекция „Наука“, Министерство на образованието и науката;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Резервни членове: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Янита Жеркова, началник на отдел в дирекция „Наука“, Министерство на образованието и науката;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- Диана Лесева, началник на отдел в дирекция „Наука“, Министерство на образованието и науката.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9527B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доц. Боян Жеков,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национален координатор на Националната контактна мрежа за координация и изпълнение на дейностите по РП „Хоризонт Европа“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9527B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проф. дхн. Георги Вайсилов,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изпълнителен директор на Изпълнителна агенция „Програма за образование“ (ИАПО);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Резервни членове: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Иван Попов, заместник изпълнителен директор на ИАПО;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Мария Станевска, директор на дирекция „Програмиране, наблюдение и оценка“, ИАПО;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Стефка Пилева-Малиновска, главен директор на Главна дирекция „Верификация“, ИАПО.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9527B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Мартин Георгиев,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Ръководител на Управляващия орган на Програма „Транспортна свързаност“ и директор на дирекция „Координация на програми и проекти“, Министерство на транспорта и съобщенията;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Резервни членове: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Ясен Марков, началник на отдел „УРПАН“, дирекция „Координация на програми и проекти“, Министерство на транспорта и съобщенията;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Майя Стоилова, началник на отдел „Контрол по обществените поръчки“, дирекция „Координация на програми и проекти“, Министерство на транспорта и съобщенията;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Галя Хинделова, главен експерт в отдел „УРПАН“, дирекция „Координация на програми и проекти“,</w:t>
      </w:r>
      <w:r w:rsidRPr="00EF7C10">
        <w:rPr>
          <w:lang w:val="bg-BG"/>
        </w:rPr>
        <w:t xml:space="preserve"> </w:t>
      </w:r>
      <w:r w:rsidRPr="00EF7C10">
        <w:rPr>
          <w:rFonts w:ascii="Times New Roman" w:hAnsi="Times New Roman" w:cs="Times New Roman"/>
          <w:sz w:val="24"/>
          <w:szCs w:val="24"/>
          <w:lang w:val="bg-BG"/>
        </w:rPr>
        <w:t>М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инистерство на транспорта и съобщенията.</w:t>
      </w:r>
    </w:p>
    <w:p w:rsidR="00EF7C10" w:rsidRPr="00EF7C10" w:rsidRDefault="00EF7C10" w:rsidP="006E77D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Галина Симеонова,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главен директор на Главна дирекция „Оперативна програма „Околна среда“ и Ръководител на Управляващия орган на Програма „Околна среда“</w:t>
      </w:r>
      <w:r w:rsidRPr="00EF7C10">
        <w:rPr>
          <w:lang w:val="bg-BG"/>
        </w:rPr>
        <w:t xml:space="preserve"> 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(УО на ПОС) 2021-2027 г., Министерство на околната среда и водите;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Резервни членове: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Магдалена Димитрова-Макавеева, държавен експерт в отдел „Програмиране и планиране“, УО на ПОС 2021-2027 г.;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- Цветана Бръчкова-Ненова, държавен експерт в отдел „Координация, комуникация и техническа помощ“, УО на ПОС 2021-2027 г.;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</w:t>
      </w:r>
      <w:r w:rsidRPr="00EF7C10">
        <w:rPr>
          <w:lang w:val="bg-BG"/>
        </w:rPr>
        <w:t xml:space="preserve"> 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Лилия Максимова, главен експерт в отдел „Координация, комуникация и техническа помощ“, УО на ПОС 2021-2027 г.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0A6C4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Георги Събев,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заместник-министър на земеделието, представител на УО на Стратегическия план за развитие на земеделието в селските райони на Република България за периода </w:t>
      </w:r>
      <w:r w:rsidRPr="0021145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2023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-2027 г.;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Резервни членове: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Милен Кръстев, началник на отдел „Трансфер на знания, сътрудничество и дигитализация“, дирекция „Развитие на селските райони“, Министерство на земеделието;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Венислава Бояджиева – главен експерт в отдел „Трансфер на знания, сътрудничество и дигитализация“, дирекция „Развитие на селските райони“, Министерство на земеделието.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21145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Стоян Котов,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директор на дирекция „Морско дело и рибарство“, представител на УО на Програма „Морско дело, рибарство и аквакултури“ 2021-2027 г.;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Резервни членове: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Антоанета Хюбнер – началник на отдел „Програмиране“, дирекция „Морско дело и рибарство“;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Евгения Черкезова, главен експерт в отдел „Програмиране“, дирекция „Морско дело и рибарство“;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 Красимира Данкова, държавен експерт в отдел „Програмиране“, дирекция „Морско дело и рибарство“.  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17365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Росица Гавазова,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главен експерт в отдел „Програми и проекти“, дирекция „Международни проекти“, Министерство на вътрешните работи, представител на УО на Програмата на Република България по Фонд „Убежище, миграция и интеграция“, Националната програма на Република България по Фонд „Вътрешна сигурност“ и Националната програмата на Република България по Инструмента за финансова подкрепа за управлението на границите и визовата политика;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Резервни членове: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</w:t>
      </w:r>
      <w:r w:rsidRPr="00EF7C10">
        <w:rPr>
          <w:lang w:val="bg-BG"/>
        </w:rPr>
        <w:t xml:space="preserve"> 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Елица Янчева, главен експерт в отдел „Програми и проекти“, дирекция „Международни проекти“, Министерство на вътрешните работи;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Илиян Иванов, юрисконсулт в отдел „Предварителен контрол и нередности“, дирекция „Международни проекти“,</w:t>
      </w:r>
      <w:r w:rsidRPr="00EF7C10">
        <w:rPr>
          <w:lang w:val="bg-BG"/>
        </w:rPr>
        <w:t xml:space="preserve"> 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Министерство на вътрешните работи;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Таня Тодорова, главен експерт в отдел „Мониторинг, верификация и плащания“, дирекция „Международни проекти“,</w:t>
      </w:r>
      <w:r w:rsidRPr="00EF7C10">
        <w:rPr>
          <w:lang w:val="bg-BG"/>
        </w:rPr>
        <w:t xml:space="preserve"> 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Министерство на вътрешните работи.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25135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Ивайло Николов,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директор на дирекция „Защита на финансовите интереси на Европейския съюз“ (АФКОС), Министерство на вътрешните работи;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Резервни членове: 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Христо Атанасов, главен експерт в отдел „Докладване на нередности“, дирекция АФКОС, Министерство на вътрешните работи;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Даниела Керемидчиева, главен експерт в отдел „Оперативно сътрудничество“, дирекция АФКОС, Министерство на вътрешните работи;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Здравко Динев, старши експерт в отдел „Административни разследвания“, дирекция АФКОС, Министерство на вътрешните работи.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F7C10" w:rsidRPr="00EF7C10" w:rsidRDefault="00EF7C10" w:rsidP="004C649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Георги Тахов,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изпълнителен директор на Държавен фонд „Земеделие“ (ДФЗ);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Резервни членове: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-Атанас Атанасов, вр.и.д. директор на дирекция „Оторизация на плащанията по прилагане на мерки за развитие на селските райони“, ДФЗ;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Благой Христев, главен експерт, отдел „Методология и мониторинг“, дирекция  „Оторизация на плащанията по прилагане на мерки за развитие на селските райони“, ДФЗ;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Александър Иванов, главен експерт, отдел ИСАК, дирекция „Интегрирани информационни системи“, ДФЗ.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976CE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Ирена Първанова,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ръководител на Управляващия орган на Програма „Техническа помощ“ и директор на дирекция „Добро управление“, Администрация на Министерския съвет;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Резервни членове: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- Калоян Митев, държавен експерт в отдел „Програмиране и договаряне“ в дирекция „Добро управление“, Администрация на Министерския съвет;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Десислава Стоименова-Михайлова, началник на отдел „Мониторинг и верификация“ в дирекция „Добро управление“, Администрация на Министерския съвет.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58222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Мариета Немска,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директор на дирекция „Координация на политики и концесии“, Администрация на Министерския съвет;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Резервни членове: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Иван Николов, държавен експерт в дирекция „Координация на политики и концесии“, Администрация на Министерския съвет;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-Евгения Личева, държавен експерт в дирекция „Координация на политики и концесии“, Администрация на Министерския съвет.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B0760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Петя Василева,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директор на дирекция „Координация по въпросите на Европейския съюз“, Администрация на Министерския съвет;</w:t>
      </w:r>
    </w:p>
    <w:p w:rsidR="00EF7C10" w:rsidRPr="00EF7C10" w:rsidRDefault="00EF7C10" w:rsidP="00F824BA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Резервни членове:</w:t>
      </w:r>
      <w:r w:rsidR="00B0760A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Татяна Георгиева, държавен експерт в дирекция „Координация по въпросите на Европейския съюз“, Администрация на Министерския съвет;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Нели Цекова, старши експерт в дирекция „Координация по въпросите на Европейския съюз“, Администрация на Министерския съвет.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F824B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Вера Маркова,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държавен експерт в дирекция „Централно координационно звено“, Администрация на Министерския съвет;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Резервен член: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Людмила Тозева, държавен експерт в</w:t>
      </w:r>
      <w:r w:rsidRPr="00EF7C10">
        <w:rPr>
          <w:lang w:val="bg-BG"/>
        </w:rPr>
        <w:t xml:space="preserve"> 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дирекция „Централно координационно звено“, Администрация на Министерския съвет.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B62E4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Весела Данева,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директор на дирекция „Държавни помощи и реален сектор“, Министерство на финансите;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Резервни членове: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- Страхил Стоев, държавен експерт в отдел „Методология, наблюдение и координация на държавните помощи“, дирекция „Държавни помощи и реален сектор“, Министерство на финансите;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Димитрина Йорданова, главен експерт в отдел „Методология, наблюдение и координация на държавните помощи“, дирекция „Държавни помощи и реален сектор“, Министерство на финансите.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B62E4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Росица Иванова,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секретар на Националния съвет за сътрудничество по етническите и интеграционните въпроси (НССЕИВ);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Резервни членове: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Никола Петков, държавен експерт в секретариата на НССЕИВ;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Ахавни Топакбашян, държавен експерт в секретариата на НССЕИВ;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Михаела Асенова, държавен експерт в секретариата на НССЕИВ.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77434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Светослава Грънчарова-Филипович,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началник на отдел „Годишна бизнес статистика“, дирекция „Бизнес статистика“, Национален статистически институт;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Резервен член: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- 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Надя Катеринкина, и.д. началник на отдел „Наука, иновации и информационно общество“, дирекция „Бизнес статистика“,</w:t>
      </w:r>
      <w:r w:rsidRPr="00EF7C10">
        <w:rPr>
          <w:lang w:val="bg-BG"/>
        </w:rPr>
        <w:t xml:space="preserve"> 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Национален статистически институт. 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6774B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Надежда Йонкова,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главен секретар на Комисията за защита от дискриминация (КЗД);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Резервен член: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Виктория Миланова, началник на отдел „Анализи, превенция и международно сътрудничество“, КЗД.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6F2D8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Антония Доросиева,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директор на дирекция „Управление на програми и проекти“, Министерство на електронното управление;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Резервни членове: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Иван Панчев, началник на отдел „Програмиране и оценка“, дирекция „Управление на програми и проекти“, Министерство на електронното управление;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- Надя Зарева, началник на отдел „Контрол и нередности“, дирекция „Управление на програми и проекти“, Министерство на електронното управление.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E863E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Гергана Колешанска-Дамянова,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директор на дирекция „Политики за електронно управление“, Министерство на електронното управление.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E863E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Елисавета Михайлова,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държавен експерт в дирекция „Енергийни стратегии и политики за устойчиво енергийно развитие“, Министерство на енергетиката;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Резервен член: 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Диляна Новакова, главен експерт в дирекция „Енергийни проекти и международно сътрудничество, Министерство на енергетиката.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5C452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Ивайло Стефанов,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старши експерт в отдел „Индустриална политика и икономически анализи“, дирекция „Икономическа политика“, Министерство на икономиката и индустрията;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Резервен член: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- 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Анна Дончева, държавен експерт в отдел „Индустриална политика и икономически анализи“, дирекция „Икономическа политика“, Министерството на икономиката и индустрията.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2962F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Тодор Варгов,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директор на дирекция „Програмиране и управление на проекти“, Министерство на туризма;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Резервни членове: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Ирина Чавдарова, държавен експерт в дирекция „Програмиране и управление на проекти“, Министерство на туризма;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Никола Маневски, главен експерт в дирекция „Програмиране и управление на проекти“, Министерство на туризма;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-Гергана Ракова, държавен експерт в дирекция „Програмиране и управление на проекти“,</w:t>
      </w:r>
      <w:r w:rsidRPr="00EF7C10">
        <w:rPr>
          <w:lang w:val="bg-BG"/>
        </w:rPr>
        <w:t xml:space="preserve"> </w:t>
      </w:r>
      <w:r w:rsidRPr="00EF7C10">
        <w:rPr>
          <w:rFonts w:ascii="Times New Roman" w:hAnsi="Times New Roman" w:cs="Times New Roman"/>
          <w:sz w:val="24"/>
          <w:szCs w:val="24"/>
          <w:lang w:val="bg-BG"/>
        </w:rPr>
        <w:t>М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инистерство на туризма.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F7C10" w:rsidRPr="00EF7C10" w:rsidRDefault="00EF7C10" w:rsidP="003A07D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>доц. Марияна Василева,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директор на дирекция „Международни проекти и програми“, Министерство на здравеопазването;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Резервни членове: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Наталия Добрева, държавен експерт в дирекция „Международни проекти и програми“, Министерство на здравеопазването;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Марияна Колева, държавен експерт в дирекция „Международни проекти и програми“, Министерство на здравеопазването;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Светлана Гълева, държавен експерт в дирекция „Международни проекти и програми“ Министерство на здравеопазването.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3A07D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Светослав Трайков,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началник на отдел „Европейски програми и проекти“, дирекция „Международно сътрудничество, европейски програми и регионални дейности“, Министерство на културата;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Резервен член: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Теодор Генев, главен юрисконсулт в отдел „Европейски програми и проекти“, дирекция „Международно сътрудничество, европейски програми и регионални дейности“, Министерство на културата.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5C74F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проф. д-р Владя Борисова,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председател на Патентното ведомство на Република България;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Резервни членове: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- 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Мариян Стоянов</w:t>
      </w: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и.д. главен секретар на Патентното ведомство на Република България;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Христо Стоев, главен юрисконсулт, дирекция „Административно-правни дейности“, Патентното ведомство на Република България;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Николета Войнова, младши експерт, дирекция „Административно-правни дейности“, Патентното ведомство на Република България.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DE513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Вержиния Цанкова,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главен секретар на Националния център за информация и документация (НАЦИД);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Резервни членове: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 xml:space="preserve">- 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Мая Димитрова, директор на дирекция „Информационни дейности и удостоверяване на образователни документи“, НАЦИД;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Иванка Котева, директор на дирекция „Административна, финансово-счетоводна дейност и управление на собствеността“, НАЦИД.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9F170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доц. д-р Мария Фъртунова,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главен секретар на</w:t>
      </w:r>
      <w:r w:rsidRPr="00EF7C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Националната агенция за оценяване и акредитация (НАОА);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Резервни членове: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Димитрина Фичева, старши счетоводител на НАОА;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проф. д-р инж. Велизара Пенчева, председател на постоянната комисия по технически науки в НАОА;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доц. д-р Екатерина Гетова, председател на постоянната комисия по социални и правни науки, сигурност и отбрана в НАОА</w:t>
      </w:r>
      <w:r w:rsidRPr="00EF7C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374ED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Бойко Таков, 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изпълнителен директор на Изпълнителна агенция за насърчаване на малките и средните предприятия (ИАНМСП):</w:t>
      </w:r>
    </w:p>
    <w:p w:rsidR="00EF7C10" w:rsidRPr="00EF7C10" w:rsidRDefault="00EF7C10" w:rsidP="00374ED7">
      <w:pPr>
        <w:tabs>
          <w:tab w:val="left" w:pos="304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Резервни членове:</w:t>
      </w:r>
      <w:r w:rsidR="00374ED7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Борислав Димитрачков, заместник изпълнителен директор на ИАНМСП;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Светла Запрянова, и.д. началник на отдел МПС, дирекция ИМСП на ИАНМСП;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Траян Трендафилов, главен експерт в отдел МИК, дирекция ИМСП на ИАНМСП.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35571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Елена Пищовколева,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директор на дирекция „Насърчителни мерки и проекти“, Министерство на иновациите и растежа;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Резервни членове: 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Миглена Милева, началник отдел „Инвестиционна политика“, дирекция „Насърчителни мерки и проекти“, Министерство на иновациите и растежа;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Лейла Радованова, държавен експерт в отдел „Инвестиционна политика”, дирекция „Насърчителни мерки и проекти“, Министерство на иновациите и растежа.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25199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Мира Йосифова,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държавен експерт в дирекция „Политики и анализи“, Министерство на иновациите и растежа;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Резервни членове: 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Николай Карамихов, главен експерт в дирекция „Политики и анализи“, Министерство на иновациите и растежа;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-Деница Цанкова, старши експерт в дирекция „Политики и анализи“,</w:t>
      </w:r>
      <w:r w:rsidRPr="00EF7C10">
        <w:rPr>
          <w:lang w:val="bg-BG"/>
        </w:rPr>
        <w:t xml:space="preserve"> </w:t>
      </w:r>
      <w:r w:rsidRPr="00EF7C10">
        <w:rPr>
          <w:rFonts w:ascii="Times New Roman" w:hAnsi="Times New Roman" w:cs="Times New Roman"/>
          <w:sz w:val="24"/>
          <w:szCs w:val="24"/>
          <w:lang w:val="bg-BG"/>
        </w:rPr>
        <w:t>М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инистерство на иновациите и растежа;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Анита Стефанова, старши експерт в дирекция „Политики и анализи“,</w:t>
      </w:r>
      <w:r w:rsidRPr="00EF7C10">
        <w:rPr>
          <w:lang w:val="bg-BG"/>
        </w:rPr>
        <w:t xml:space="preserve"> </w:t>
      </w:r>
      <w:r w:rsidRPr="00EF7C10">
        <w:rPr>
          <w:rFonts w:ascii="Times New Roman" w:hAnsi="Times New Roman" w:cs="Times New Roman"/>
          <w:sz w:val="24"/>
          <w:szCs w:val="24"/>
          <w:lang w:val="bg-BG"/>
        </w:rPr>
        <w:t>М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инистерство на иновациите и растежа;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Едислава Бедуян, младши експерт в дирекция „Политики и анализи“,</w:t>
      </w:r>
      <w:r w:rsidRPr="00EF7C10">
        <w:rPr>
          <w:lang w:val="bg-BG"/>
        </w:rPr>
        <w:t xml:space="preserve"> </w:t>
      </w:r>
      <w:r w:rsidRPr="00EF7C10">
        <w:rPr>
          <w:rFonts w:ascii="Times New Roman" w:hAnsi="Times New Roman" w:cs="Times New Roman"/>
          <w:sz w:val="24"/>
          <w:szCs w:val="24"/>
          <w:lang w:val="bg-BG"/>
        </w:rPr>
        <w:t>М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инистерство на иновациите и растежа.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25199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Владимир Георгиев,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член на Управителния съвет на Националното сдружение на общините в Република България (УС на НСОРБ) и кмет на община Самоков;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Резервни членове: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доц. д-р инж. Ивайло Симеонов, член на УС на НСОРБ, кмет на община Елин Пелин;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Людмила Величкова, управител на „НСОРБ- Актив“;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Нели Стайкова, старши експерт „Общинска администрация“ в НСОРБ.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F0647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Димитър Черкезов,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ръководител на отдел „Оперативни програми“, Управление „Финансови инструменти и оперативни програми“, „Фонд мениджър на финансовите инструменти в България“ ЕАД (ФМФИБ ЕАД);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Резервни членове: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Константина Войнова, ръководител на отдел „Дялови финансови инструменти“, Управление „Финансови инструменти и оперативни програми“, ФМФИБ ЕАД;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Кремена Григорова, старши експерт в отдел „Оперативни програми“, Управление „Финансови инструменти и оперативни програми“, ФМФИБ ЕАД;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Ралица Тодорова, старши експерт в отдел „Оперативни програми“, Управление „Финансови инструменти и оперативни програми“, ФМФИБ ЕАД.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E26FF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Дарин Димитров,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кмет на община Търговище, представител на Регионалния съвет за развитие на Североизточен регион (РСР на Североизточен район);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Резервен член: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- Йордан Йорданов, кмет на община Добрич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E26FF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Регионален съвет за развитие на Северен централен регион (РСР на Северен централен район):</w:t>
      </w:r>
    </w:p>
    <w:p w:rsid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Титуляр – не е излъчен.</w:t>
      </w:r>
    </w:p>
    <w:p w:rsidR="00E26FF4" w:rsidRPr="00EF7C10" w:rsidRDefault="00E26FF4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E26FF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Георги Митов,</w:t>
      </w:r>
      <w:r w:rsidRPr="00E26FF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областен управител на област Враца,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представител на Регионален съвет за развитие на Северозападен регион;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Резервен член: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Илиана Филипова, изпълнителен директор на Търговско-промишлена палата Враца.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A131A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проф. Севдалина Турманова, 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председател на общински съвет Бургас и представител на Регионален съвет за развитие на Югоизточен регион;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Резервен член: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Радка Михайлова, главен експерт РРТУ в областна администрация Стара Загора.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A131A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Тодор Попов,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кмет на община Пазарджик, представител на Регионалния съвет за развитие на Южен централен регион (РСР на Южен централен регион);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Резервни членове: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- 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Никола Белишки, кмет на община Панагюрище;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Хасан Азис, кмет на община Кърджали;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Анастас Карчев, кмет на община Свиленград.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A131A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Людмил Веселинов,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областен управител на област Перник и представител на Регионален съвет за развитие на Югозападен регион;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Резервни членове: 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Радослав Стойчев, областен управител на Софийска област;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Митко Михайлов, областен управител на област София.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F7C10" w:rsidRPr="00EF7C10" w:rsidRDefault="00EF7C10" w:rsidP="00EC370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Боян Бойчев,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член на Управителния съвет на Асоциация на индустриалния капитал в България (АИКБ);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Резервни членове: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Кирил Желязков, член на Управителния съвет на АИКБ;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Борислав Великов, член на НС на АИКБ;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Елеонора Негулова, член на НС на АИКБ.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286BA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Светлана Дончева,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ръководител на Център за управление на проекти, Българска стопанска камара (БСК);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Резервен член: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Христина Каспарян, директор на „Център за международно икономическо сътрудничество“, БСК.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AA5FF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Беата Папазова,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съветник по европейската интеграция и проекти в</w:t>
      </w:r>
      <w:r w:rsidRPr="00EF7C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Българската търговско-промишлена палата (БТПП);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Резервни членове: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-</w:t>
      </w:r>
      <w:r w:rsidRPr="00EF7C10">
        <w:rPr>
          <w:lang w:val="bg-BG"/>
        </w:rPr>
        <w:t xml:space="preserve"> 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Радослав Петков, председател на Управителния борд на Съвета по иновации при БТПП и управляващ партньор, Ар Ел Кей Консултинг ООД;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Тодор Воденичаров, член на Управителния борд на Съвета по иновации при БТПП и изпълнителен директор на Сименс Хелткеър ЕООД/Сименс ЕООД;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Наталия Дичева, главен експерт в дирекция „Европейска интеграция и европейски проекти“ в БТПП.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FE50A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Мария Накова,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експерт на Конфедерацията на работодателите и индустриалците в България (КРИБ);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Резервни членове: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-Теодора Овчарова, съпредседател на Комитет „Европейски фондове и програми“ към КРИБ;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Венцислава Чепишева, експерт на КРИБ.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900B0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Светлин Илиев,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изпълнителен заместник-председател на Управителния съвет на Съюза за стопанска инициатива (ССИ);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Резервен член: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- Светослава Георгиева, заместник-председател на Управителния съвет на ССИ.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1E2E0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Любослав Костов,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изпълнителен директор на Институт по социални и синдикални изследвания и обучение, главен икономист на</w:t>
      </w:r>
      <w:r w:rsidRPr="00EF7C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Конфедерацията на независимите синдикати в България (КНСБ);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Резервен член: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-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Тодор Капитанов, вицепрезидент, направление „Правна закрила, КТД и колективни трудови спорове“, КНСБ.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586FB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Александър Загоров,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конфедерален секретар на Конфедерация на труда „Подкрепа“ (КТ „Подкрепа“);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Резервен член: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Марио Нинов, главен експерт към КТ „Подкрепа“.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E54BE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проф. Нели Косева,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главен научен секретар на Българската академия на науките, представител на академичната общност;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Резервни членове: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проф. д-р Елена Тодоровска, главен научен секретар в Селскостопанската академия;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доц. д-р Тодор Кръстевич, Стопанска академия.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3F182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Представители на юридическите лица с нестопанска цел за общественополезна дейност, работещи в сферата на защита на основните права, равенството между мъжете и жените, недискриминацията и равните възможности: 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Надя Шабани-Панова,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директор на Фондация „Български център за нестопанско право“ (Фондация БСНП);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Резервен член: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Айлин Юмерова, програмен директор на Фондация БСНП.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9D080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Представители на юридическите лица с нестопанска цел за общественополезна дейност, работещи в сферата на социалното включване и интегрирането на маргинализираните групи: 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Титуляр –не е излъчен.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B44B0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Представители на юридическите лица с нестопанска цел за общественополезна дейност, работещи в сферата на опазване на околната среда: 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Титуляр –не е излъчен.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C2269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Представители на юридическите лица с нестопанска цел за общественополезна дейност, работещи в сферата на образованието, науката и културата: 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Михаил Илиев, 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директор на дирекция „Иновационни проекти“ в „София Тех Парк“ АД, представител на „Сдружение за научноизследователска и развойна дейност“;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Резервни членове: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Тодор Младенов, изпълнителен директор на „София Тех Парк“ АД, представител на „Сдружение за научноизследователска и развойна дейност“;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доц. д-р Иван Станков, зам. председател на УС на Сдружение „Асоциация за международно обществено развитие“ (АМОР);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Вадим Рошманов, председател на УС на Сдружение „Асоциация за международно обществено развитие“ (АМОР).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НАБЛЮДАТЕЛИ С ПРАВО НА СЪВЕЩАТЕЛЕН ГЛАС: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F7C10" w:rsidRPr="00EF7C10" w:rsidRDefault="00EF7C10" w:rsidP="00AB1286">
      <w:pPr>
        <w:numPr>
          <w:ilvl w:val="0"/>
          <w:numId w:val="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Грета Савчева,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главен експерт в отдел „Права на хората с увреждания и дискриминация“, администрация на Омбудсмана; </w:t>
      </w:r>
    </w:p>
    <w:p w:rsidR="00EF7C10" w:rsidRPr="00EF7C10" w:rsidRDefault="00EF7C10" w:rsidP="00EF7C1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AB1286">
      <w:pPr>
        <w:numPr>
          <w:ilvl w:val="0"/>
          <w:numId w:val="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Людмила Рангелова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изпълнителен директор на Изпълнителна агенция „Одит на средствата от Европейския съюз”; </w:t>
      </w:r>
    </w:p>
    <w:p w:rsidR="00EF7C10" w:rsidRPr="00EF7C10" w:rsidRDefault="00EF7C10" w:rsidP="00EF7C1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Резервен наблюдател: </w:t>
      </w:r>
    </w:p>
    <w:p w:rsidR="00EF7C10" w:rsidRPr="00EF7C10" w:rsidRDefault="00EF7C10" w:rsidP="00EF7C1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Виолета Николова, държавен одитор в</w:t>
      </w:r>
      <w:r w:rsidRPr="00EF7C10">
        <w:rPr>
          <w:lang w:val="bg-BG"/>
        </w:rPr>
        <w:t xml:space="preserve"> 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дирекция „Одити на средствата по регионална политика“ ИА ОСЕС.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F7C10" w:rsidRPr="00EF7C10" w:rsidRDefault="00EF7C10" w:rsidP="00E55730">
      <w:pPr>
        <w:numPr>
          <w:ilvl w:val="0"/>
          <w:numId w:val="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>Кристина Василева,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главен експерт в отдел „Стратегически документи и сътрудничество“, дирекция „Законодателство и методология“, Агенция по обществени поръчки; 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Резервен наблюдател: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Иван Венков, младши експерт в отдел „Стратегически документи и сътрудничество“, дирекция „Законодателство и методология“, Агенция по обществени поръчки.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C65178">
      <w:pPr>
        <w:numPr>
          <w:ilvl w:val="0"/>
          <w:numId w:val="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Детелина Караенева,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директор на дирекция „Национален фонд”, Министерство на финансите; 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Резервни наблюдатели: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-.Станка Рашкова, началник на отдел „Програми на ЕС и други донорски програми“, дирекция „Национален фонд“, Министерство на финансите;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Даниел Миланов, държавен експерт в отдел „Програми на ЕС и други донорски програми“, дирекция „Национален фонд“, Министерство на финансите;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Пламена Чамурлийска, главен експерт в отдел „Програми на ЕС и други донорски програми“,</w:t>
      </w:r>
      <w:r w:rsidRPr="00EF7C10">
        <w:rPr>
          <w:lang w:val="bg-BG"/>
        </w:rPr>
        <w:t xml:space="preserve"> 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дирекция „Национален фонд“, Министерство на финансите.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234E40">
      <w:pPr>
        <w:numPr>
          <w:ilvl w:val="0"/>
          <w:numId w:val="9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Розалия Каменска,</w:t>
      </w: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началник на звено „Сертификация на разходите по Оперативната програма за развитие на сектор „Рибарство“, Държавен фонд „Земеделие“;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Резервен наблюдател: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sz w:val="24"/>
          <w:szCs w:val="24"/>
          <w:lang w:val="bg-BG"/>
        </w:rPr>
        <w:t>- Ваня Гюрова, главен експерт в звено „Сертификация на разходите по Оперативната програма за развитие на сектор „Рибарство“, Държавен фонд „Земеделие“.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70729E">
      <w:pPr>
        <w:numPr>
          <w:ilvl w:val="0"/>
          <w:numId w:val="9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Представители на юридическите лица </w:t>
      </w:r>
      <w:r w:rsidRPr="00EF7C10">
        <w:rPr>
          <w:rFonts w:ascii="Times New Roman" w:hAnsi="Times New Roman" w:cs="Times New Roman"/>
          <w:b/>
          <w:sz w:val="24"/>
          <w:szCs w:val="24"/>
          <w:lang w:val="bg-BG"/>
        </w:rPr>
        <w:t>с нестопанска цел, работещи в сферата на насърчаване на предприемаческата екосистема:</w:t>
      </w:r>
    </w:p>
    <w:p w:rsidR="00EF7C10" w:rsidRPr="00EF7C10" w:rsidRDefault="00EF7C10" w:rsidP="00EF7C10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Ангелина Добрева, </w:t>
      </w:r>
      <w:r w:rsidRPr="00EF7C10">
        <w:rPr>
          <w:rFonts w:ascii="Times New Roman" w:hAnsi="Times New Roman" w:cs="Times New Roman"/>
          <w:sz w:val="24"/>
          <w:szCs w:val="24"/>
          <w:lang w:val="bg-BG"/>
        </w:rPr>
        <w:t>член на Управителния съвет на Българска асоциация на консултантите по европейски програми (БАКЕП);</w:t>
      </w:r>
    </w:p>
    <w:p w:rsidR="00EF7C10" w:rsidRPr="00EF7C10" w:rsidRDefault="00EF7C10" w:rsidP="00EF7C10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bg-BG"/>
        </w:rPr>
      </w:pPr>
      <w:r w:rsidRPr="00EF7C10">
        <w:rPr>
          <w:rFonts w:ascii="Times New Roman" w:hAnsi="Times New Roman" w:cs="Times New Roman"/>
          <w:sz w:val="24"/>
          <w:szCs w:val="24"/>
          <w:lang w:val="bg-BG"/>
        </w:rPr>
        <w:t>Резервен наблюдател:</w:t>
      </w:r>
    </w:p>
    <w:p w:rsidR="00EF7C10" w:rsidRPr="00EF7C10" w:rsidRDefault="00EF7C10" w:rsidP="00EF7C10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7C10">
        <w:rPr>
          <w:rFonts w:ascii="Times New Roman" w:hAnsi="Times New Roman" w:cs="Times New Roman"/>
          <w:sz w:val="24"/>
          <w:szCs w:val="24"/>
          <w:lang w:val="bg-BG"/>
        </w:rPr>
        <w:t>- Силвия Тодорова, член на Управителния съвет на БАКЕП.</w:t>
      </w:r>
    </w:p>
    <w:p w:rsidR="00EF7C10" w:rsidRPr="00EF7C10" w:rsidRDefault="00EF7C10" w:rsidP="00EF7C1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F7C10" w:rsidRPr="00EF7C10" w:rsidRDefault="00EF7C10" w:rsidP="00EF7C1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/>
        </w:rPr>
      </w:pPr>
      <w:r w:rsidRPr="00EF7C1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Представители на </w:t>
      </w:r>
      <w:r w:rsidRPr="00EF7C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g-BG"/>
        </w:rPr>
        <w:t>Европейската комисия.</w:t>
      </w:r>
    </w:p>
    <w:p w:rsidR="00EF7C10" w:rsidRPr="001132EC" w:rsidRDefault="00EF7C10" w:rsidP="00EF7C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F7C10" w:rsidRPr="001132EC"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FA2" w:rsidRDefault="00691FA2" w:rsidP="00610BAF">
      <w:pPr>
        <w:spacing w:after="0" w:line="240" w:lineRule="auto"/>
      </w:pPr>
      <w:r>
        <w:separator/>
      </w:r>
    </w:p>
  </w:endnote>
  <w:endnote w:type="continuationSeparator" w:id="0">
    <w:p w:rsidR="00691FA2" w:rsidRDefault="00691FA2" w:rsidP="0061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0236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0BAF" w:rsidRDefault="00610B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3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0BAF" w:rsidRDefault="00610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FA2" w:rsidRDefault="00691FA2" w:rsidP="00610BAF">
      <w:pPr>
        <w:spacing w:after="0" w:line="240" w:lineRule="auto"/>
      </w:pPr>
      <w:r>
        <w:separator/>
      </w:r>
    </w:p>
  </w:footnote>
  <w:footnote w:type="continuationSeparator" w:id="0">
    <w:p w:rsidR="00691FA2" w:rsidRDefault="00691FA2" w:rsidP="00610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348B"/>
    <w:multiLevelType w:val="hybridMultilevel"/>
    <w:tmpl w:val="200CB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32209"/>
    <w:multiLevelType w:val="hybridMultilevel"/>
    <w:tmpl w:val="1AD847B4"/>
    <w:lvl w:ilvl="0" w:tplc="E26AB2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85099"/>
    <w:multiLevelType w:val="hybridMultilevel"/>
    <w:tmpl w:val="7DE2B162"/>
    <w:lvl w:ilvl="0" w:tplc="312A9D1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726D2"/>
    <w:multiLevelType w:val="hybridMultilevel"/>
    <w:tmpl w:val="DC869F9E"/>
    <w:lvl w:ilvl="0" w:tplc="F2E4B7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2356207"/>
    <w:multiLevelType w:val="hybridMultilevel"/>
    <w:tmpl w:val="21D2C1C6"/>
    <w:lvl w:ilvl="0" w:tplc="972CFE02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1440D"/>
    <w:multiLevelType w:val="hybridMultilevel"/>
    <w:tmpl w:val="1032C456"/>
    <w:lvl w:ilvl="0" w:tplc="40161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01D64"/>
    <w:multiLevelType w:val="hybridMultilevel"/>
    <w:tmpl w:val="74E86604"/>
    <w:lvl w:ilvl="0" w:tplc="EC564DC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A0DB4"/>
    <w:multiLevelType w:val="hybridMultilevel"/>
    <w:tmpl w:val="12C203F2"/>
    <w:lvl w:ilvl="0" w:tplc="CC9E6BF4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84D28"/>
    <w:multiLevelType w:val="hybridMultilevel"/>
    <w:tmpl w:val="3AFC355A"/>
    <w:lvl w:ilvl="0" w:tplc="8932D3E2">
      <w:start w:val="2"/>
      <w:numFmt w:val="bullet"/>
      <w:lvlText w:val="–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E45E0"/>
    <w:multiLevelType w:val="hybridMultilevel"/>
    <w:tmpl w:val="2F727880"/>
    <w:lvl w:ilvl="0" w:tplc="8AF2E27C">
      <w:start w:val="5"/>
      <w:numFmt w:val="bullet"/>
      <w:lvlText w:val="-"/>
      <w:lvlJc w:val="left"/>
      <w:pPr>
        <w:ind w:left="502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774C0376"/>
    <w:multiLevelType w:val="hybridMultilevel"/>
    <w:tmpl w:val="323CAC08"/>
    <w:lvl w:ilvl="0" w:tplc="8EC8F5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EC"/>
    <w:rsid w:val="000A6C43"/>
    <w:rsid w:val="001132EC"/>
    <w:rsid w:val="0017365F"/>
    <w:rsid w:val="001E2E0B"/>
    <w:rsid w:val="001F240B"/>
    <w:rsid w:val="00211459"/>
    <w:rsid w:val="00234E40"/>
    <w:rsid w:val="0024230E"/>
    <w:rsid w:val="0025135F"/>
    <w:rsid w:val="00251997"/>
    <w:rsid w:val="00286BA3"/>
    <w:rsid w:val="002962FE"/>
    <w:rsid w:val="00355716"/>
    <w:rsid w:val="00374ED7"/>
    <w:rsid w:val="003A07D1"/>
    <w:rsid w:val="003F1826"/>
    <w:rsid w:val="004C6494"/>
    <w:rsid w:val="004D1EAE"/>
    <w:rsid w:val="0058222B"/>
    <w:rsid w:val="00586FBA"/>
    <w:rsid w:val="005C452C"/>
    <w:rsid w:val="005C74F3"/>
    <w:rsid w:val="005F1DE6"/>
    <w:rsid w:val="00610BAF"/>
    <w:rsid w:val="006774B4"/>
    <w:rsid w:val="00691FA2"/>
    <w:rsid w:val="006E77D6"/>
    <w:rsid w:val="006F2D83"/>
    <w:rsid w:val="0070729E"/>
    <w:rsid w:val="00774345"/>
    <w:rsid w:val="007E2973"/>
    <w:rsid w:val="008F4B50"/>
    <w:rsid w:val="00900B0C"/>
    <w:rsid w:val="00941280"/>
    <w:rsid w:val="009527B7"/>
    <w:rsid w:val="00976CEA"/>
    <w:rsid w:val="009D0800"/>
    <w:rsid w:val="009F170D"/>
    <w:rsid w:val="00A131A7"/>
    <w:rsid w:val="00AA5FF9"/>
    <w:rsid w:val="00AB1286"/>
    <w:rsid w:val="00B0760A"/>
    <w:rsid w:val="00B44B04"/>
    <w:rsid w:val="00B62E47"/>
    <w:rsid w:val="00BA1D39"/>
    <w:rsid w:val="00C22698"/>
    <w:rsid w:val="00C65178"/>
    <w:rsid w:val="00D363E7"/>
    <w:rsid w:val="00D92FDF"/>
    <w:rsid w:val="00DE513F"/>
    <w:rsid w:val="00E04E9A"/>
    <w:rsid w:val="00E26FF4"/>
    <w:rsid w:val="00E54BEA"/>
    <w:rsid w:val="00E55730"/>
    <w:rsid w:val="00E863E3"/>
    <w:rsid w:val="00EC3708"/>
    <w:rsid w:val="00EF7C10"/>
    <w:rsid w:val="00F0647B"/>
    <w:rsid w:val="00F824BA"/>
    <w:rsid w:val="00FD1772"/>
    <w:rsid w:val="00FE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21DF2-2A40-42DC-AD07-4500508B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F7C10"/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EF7C10"/>
    <w:pPr>
      <w:spacing w:after="200" w:line="276" w:lineRule="auto"/>
      <w:ind w:left="720"/>
      <w:contextualSpacing/>
    </w:pPr>
    <w:rPr>
      <w:lang w:val="bg-BG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EF7C10"/>
    <w:rPr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EF7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C10"/>
    <w:pPr>
      <w:spacing w:after="200" w:line="240" w:lineRule="auto"/>
    </w:pPr>
    <w:rPr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C10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C10"/>
    <w:rPr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C10"/>
    <w:pPr>
      <w:spacing w:after="0" w:line="240" w:lineRule="auto"/>
    </w:pPr>
    <w:rPr>
      <w:rFonts w:ascii="Segoe UI" w:hAnsi="Segoe UI" w:cs="Segoe UI"/>
      <w:sz w:val="18"/>
      <w:szCs w:val="18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C10"/>
    <w:rPr>
      <w:rFonts w:ascii="Segoe UI" w:hAnsi="Segoe UI" w:cs="Segoe UI"/>
      <w:sz w:val="18"/>
      <w:szCs w:val="18"/>
      <w:lang w:val="bg-BG"/>
    </w:rPr>
  </w:style>
  <w:style w:type="paragraph" w:styleId="Revision">
    <w:name w:val="Revision"/>
    <w:hidden/>
    <w:uiPriority w:val="99"/>
    <w:semiHidden/>
    <w:rsid w:val="00EF7C10"/>
    <w:pPr>
      <w:spacing w:after="0" w:line="240" w:lineRule="auto"/>
    </w:pPr>
    <w:rPr>
      <w:lang w:val="bg-BG"/>
    </w:rPr>
  </w:style>
  <w:style w:type="paragraph" w:styleId="Header">
    <w:name w:val="header"/>
    <w:basedOn w:val="Normal"/>
    <w:link w:val="HeaderChar"/>
    <w:unhideWhenUsed/>
    <w:rsid w:val="00EF7C10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HeaderChar">
    <w:name w:val="Header Char"/>
    <w:basedOn w:val="DefaultParagraphFont"/>
    <w:link w:val="Header"/>
    <w:rsid w:val="00EF7C10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EF7C10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EF7C10"/>
    <w:rPr>
      <w:lang w:val="bg-BG"/>
    </w:rPr>
  </w:style>
  <w:style w:type="paragraph" w:styleId="NormalWeb">
    <w:name w:val="Normal (Web)"/>
    <w:basedOn w:val="Normal"/>
    <w:uiPriority w:val="99"/>
    <w:semiHidden/>
    <w:unhideWhenUsed/>
    <w:rsid w:val="00EF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Hyperlink">
    <w:name w:val="Hyperlink"/>
    <w:basedOn w:val="DefaultParagraphFont"/>
    <w:unhideWhenUsed/>
    <w:rsid w:val="00EF7C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2B3F6-E953-40BF-BD82-BDC5FCE4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3436</Words>
  <Characters>19590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Stoianova</dc:creator>
  <cp:keywords/>
  <dc:description/>
  <cp:lastModifiedBy>Velizar Slavkov</cp:lastModifiedBy>
  <cp:revision>2</cp:revision>
  <dcterms:created xsi:type="dcterms:W3CDTF">2023-02-23T15:16:00Z</dcterms:created>
  <dcterms:modified xsi:type="dcterms:W3CDTF">2023-02-23T15:16:00Z</dcterms:modified>
</cp:coreProperties>
</file>