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7A6" w:rsidRPr="00FA3F2F" w:rsidRDefault="008B37A6" w:rsidP="008B37A6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i/>
        </w:rPr>
      </w:pPr>
      <w:r w:rsidRPr="00FA3F2F">
        <w:rPr>
          <w:rFonts w:ascii="Calibri" w:hAnsi="Calibri" w:cs="Calibri"/>
          <w:i/>
        </w:rPr>
        <w:t>Списък на отхвърлените кандидати - юридически лица с нестопанска цел по чл. 13, ал. 9, т. 9 от ПМС № 302 от 29.09.2022 г.</w:t>
      </w:r>
    </w:p>
    <w:p w:rsidR="008B37A6" w:rsidRPr="00FA3F2F" w:rsidRDefault="008B37A6" w:rsidP="008B37A6">
      <w:pPr>
        <w:tabs>
          <w:tab w:val="left" w:pos="1134"/>
        </w:tabs>
        <w:spacing w:line="276" w:lineRule="auto"/>
        <w:contextualSpacing/>
        <w:jc w:val="both"/>
        <w:rPr>
          <w:rFonts w:ascii="Calibri" w:hAnsi="Calibri" w:cs="Calibri"/>
          <w:b/>
        </w:rPr>
      </w:pPr>
    </w:p>
    <w:tbl>
      <w:tblPr>
        <w:tblStyle w:val="TableGrid2"/>
        <w:tblW w:w="9923" w:type="dxa"/>
        <w:tblInd w:w="-5" w:type="dxa"/>
        <w:tblLook w:val="04A0" w:firstRow="1" w:lastRow="0" w:firstColumn="1" w:lastColumn="0" w:noHBand="0" w:noVBand="1"/>
      </w:tblPr>
      <w:tblGrid>
        <w:gridCol w:w="2405"/>
        <w:gridCol w:w="1842"/>
        <w:gridCol w:w="2124"/>
        <w:gridCol w:w="3552"/>
      </w:tblGrid>
      <w:tr w:rsidR="008B37A6" w:rsidRPr="00FA3F2F" w:rsidTr="00613F9C">
        <w:tc>
          <w:tcPr>
            <w:tcW w:w="2405" w:type="dxa"/>
          </w:tcPr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FA3F2F">
              <w:rPr>
                <w:rFonts w:ascii="Calibri" w:hAnsi="Calibri" w:cs="Calibri"/>
                <w:b/>
                <w:lang w:eastAsia="bg-BG"/>
              </w:rPr>
              <w:t>Наименование на кандидата</w:t>
            </w:r>
          </w:p>
        </w:tc>
        <w:tc>
          <w:tcPr>
            <w:tcW w:w="1842" w:type="dxa"/>
          </w:tcPr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FA3F2F">
              <w:rPr>
                <w:rFonts w:ascii="Calibri" w:hAnsi="Calibri" w:cs="Calibri"/>
                <w:b/>
                <w:lang w:eastAsia="bg-BG"/>
              </w:rPr>
              <w:t>Входящ номер на заявлението</w:t>
            </w:r>
          </w:p>
        </w:tc>
        <w:tc>
          <w:tcPr>
            <w:tcW w:w="2124" w:type="dxa"/>
          </w:tcPr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FA3F2F">
              <w:rPr>
                <w:rFonts w:ascii="Calibri" w:hAnsi="Calibri" w:cs="Calibri"/>
                <w:b/>
                <w:lang w:eastAsia="bg-BG"/>
              </w:rPr>
              <w:t>Сфера на дейност</w:t>
            </w:r>
          </w:p>
        </w:tc>
        <w:tc>
          <w:tcPr>
            <w:tcW w:w="3552" w:type="dxa"/>
          </w:tcPr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b/>
                <w:lang w:eastAsia="bg-BG"/>
              </w:rPr>
            </w:pPr>
            <w:r w:rsidRPr="00FA3F2F">
              <w:rPr>
                <w:rFonts w:ascii="Calibri" w:hAnsi="Calibri" w:cs="Calibri"/>
                <w:b/>
                <w:lang w:eastAsia="bg-BG"/>
              </w:rPr>
              <w:t>Основание за недопускане</w:t>
            </w:r>
          </w:p>
        </w:tc>
      </w:tr>
      <w:tr w:rsidR="008B37A6" w:rsidRPr="00FA3F2F" w:rsidTr="00613F9C">
        <w:tc>
          <w:tcPr>
            <w:tcW w:w="2405" w:type="dxa"/>
          </w:tcPr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FA3F2F">
              <w:rPr>
                <w:rFonts w:ascii="Calibri" w:hAnsi="Calibri" w:cs="Calibri"/>
                <w:lang w:eastAsia="bg-BG"/>
              </w:rPr>
              <w:t xml:space="preserve">Сдружение МИГ Радомир Земен </w:t>
            </w:r>
          </w:p>
        </w:tc>
        <w:tc>
          <w:tcPr>
            <w:tcW w:w="1842" w:type="dxa"/>
          </w:tcPr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FA3F2F">
              <w:rPr>
                <w:rFonts w:ascii="Calibri" w:hAnsi="Calibri" w:cs="Calibri"/>
                <w:lang w:eastAsia="bg-BG"/>
              </w:rPr>
              <w:t>Вх. № 92-00-347 от 28.10.2022 г.</w:t>
            </w:r>
          </w:p>
        </w:tc>
        <w:tc>
          <w:tcPr>
            <w:tcW w:w="2124" w:type="dxa"/>
          </w:tcPr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FA3F2F">
              <w:rPr>
                <w:rFonts w:ascii="Calibri" w:hAnsi="Calibri" w:cs="Calibri"/>
                <w:lang w:eastAsia="bg-BG"/>
              </w:rPr>
              <w:t>Насърчаването на икономическото развитие и предприемаческата екосистема</w:t>
            </w:r>
          </w:p>
        </w:tc>
        <w:tc>
          <w:tcPr>
            <w:tcW w:w="3552" w:type="dxa"/>
          </w:tcPr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FA3F2F">
              <w:rPr>
                <w:rFonts w:ascii="Calibri" w:hAnsi="Calibri" w:cs="Calibri"/>
                <w:lang w:val="en-US" w:eastAsia="bg-BG"/>
              </w:rPr>
              <w:t>K</w:t>
            </w:r>
            <w:proofErr w:type="spellStart"/>
            <w:r w:rsidRPr="00FA3F2F">
              <w:rPr>
                <w:rFonts w:ascii="Calibri" w:hAnsi="Calibri" w:cs="Calibri"/>
                <w:lang w:eastAsia="bg-BG"/>
              </w:rPr>
              <w:t>андидатът</w:t>
            </w:r>
            <w:proofErr w:type="spellEnd"/>
            <w:r w:rsidRPr="00FA3F2F">
              <w:rPr>
                <w:rFonts w:ascii="Calibri" w:hAnsi="Calibri" w:cs="Calibri"/>
                <w:lang w:eastAsia="bg-BG"/>
              </w:rPr>
              <w:t xml:space="preserve"> Сдружение МИГ Радомир Земен, с Вх. № 92-00-347 от 28.10.2022 г. е член на Общото събрание на одобрения кандидат СДРУЖЕНИЕ „АСОЦИАЦИЯ БЪЛГАРСКА НАЦИОНАЛНА ЛИДЕР МРЕЖА“, с Вх. № 92-00-357 от 07.11.2022 г., допуснат да излъчи представител за участие в КН на ПКИП като член с право на глас. </w:t>
            </w:r>
          </w:p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</w:p>
          <w:p w:rsidR="008B37A6" w:rsidRPr="00FA3F2F" w:rsidRDefault="008B37A6" w:rsidP="00613F9C">
            <w:pPr>
              <w:spacing w:line="276" w:lineRule="auto"/>
              <w:jc w:val="both"/>
              <w:rPr>
                <w:rFonts w:ascii="Calibri" w:hAnsi="Calibri" w:cs="Calibri"/>
                <w:lang w:eastAsia="bg-BG"/>
              </w:rPr>
            </w:pPr>
            <w:r w:rsidRPr="00FA3F2F">
              <w:rPr>
                <w:rFonts w:ascii="Calibri" w:hAnsi="Calibri" w:cs="Calibri"/>
                <w:lang w:eastAsia="bg-BG"/>
              </w:rPr>
              <w:t>Във връзка с което, Сдружение МИГ Радомир Земен вече е получило представителство в състава на КН като член с право на глас.</w:t>
            </w:r>
          </w:p>
        </w:tc>
      </w:tr>
    </w:tbl>
    <w:p w:rsidR="003706EB" w:rsidRDefault="003706EB">
      <w:bookmarkStart w:id="0" w:name="_GoBack"/>
      <w:bookmarkEnd w:id="0"/>
    </w:p>
    <w:sectPr w:rsidR="0037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A6"/>
    <w:rsid w:val="003706EB"/>
    <w:rsid w:val="008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69A112-9C38-4918-89EC-7E947661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8B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AIgnatova</cp:lastModifiedBy>
  <cp:revision>1</cp:revision>
  <dcterms:created xsi:type="dcterms:W3CDTF">2022-11-15T08:29:00Z</dcterms:created>
  <dcterms:modified xsi:type="dcterms:W3CDTF">2022-11-15T08:29:00Z</dcterms:modified>
</cp:coreProperties>
</file>