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C5996" w14:textId="3ED99C4B" w:rsidR="00DD4BB9" w:rsidRPr="00DD4BB9" w:rsidRDefault="00DD4BB9" w:rsidP="007F4E6D">
      <w:pPr>
        <w:tabs>
          <w:tab w:val="center" w:pos="4536"/>
          <w:tab w:val="right" w:pos="9072"/>
        </w:tabs>
        <w:spacing w:after="0" w:line="240" w:lineRule="auto"/>
        <w:jc w:val="right"/>
        <w:rPr>
          <w:rFonts w:ascii="Calibri" w:eastAsia="Calibri" w:hAnsi="Calibri" w:cs="Times New Roman"/>
          <w:b/>
          <w:i/>
          <w:color w:val="BFBFBF" w:themeColor="background1" w:themeShade="BF"/>
        </w:rPr>
      </w:pPr>
      <w:r w:rsidRPr="00DD4BB9">
        <w:rPr>
          <w:rFonts w:ascii="Calibri" w:eastAsia="Calibri" w:hAnsi="Calibri" w:cs="Times New Roman"/>
          <w:b/>
          <w:i/>
          <w:color w:val="BFBFBF" w:themeColor="background1" w:themeShade="BF"/>
        </w:rPr>
        <w:t>ПРОЕКТ</w:t>
      </w:r>
    </w:p>
    <w:p w14:paraId="5597063B" w14:textId="77777777" w:rsidR="00DD4BB9" w:rsidRDefault="00DD4BB9" w:rsidP="007F4E6D">
      <w:pPr>
        <w:tabs>
          <w:tab w:val="center" w:pos="4536"/>
          <w:tab w:val="right" w:pos="9072"/>
        </w:tabs>
        <w:spacing w:after="0" w:line="240" w:lineRule="auto"/>
        <w:jc w:val="right"/>
        <w:rPr>
          <w:rFonts w:ascii="Calibri" w:eastAsia="Calibri" w:hAnsi="Calibri" w:cs="Times New Roman"/>
          <w:b/>
          <w:i/>
        </w:rPr>
      </w:pPr>
    </w:p>
    <w:p w14:paraId="29EABC71" w14:textId="263836B2" w:rsidR="00C1144B" w:rsidRPr="005B33FE" w:rsidRDefault="00350080" w:rsidP="007F4E6D">
      <w:pPr>
        <w:tabs>
          <w:tab w:val="center" w:pos="4536"/>
          <w:tab w:val="right" w:pos="9072"/>
        </w:tabs>
        <w:spacing w:after="0" w:line="240" w:lineRule="auto"/>
        <w:jc w:val="right"/>
        <w:rPr>
          <w:rFonts w:ascii="Calibri" w:eastAsia="Calibri" w:hAnsi="Calibri" w:cs="Times New Roman"/>
          <w:b/>
          <w:i/>
        </w:rPr>
      </w:pPr>
      <w:r w:rsidRPr="00CE2905">
        <w:rPr>
          <w:rFonts w:ascii="Calibri" w:eastAsia="Calibri" w:hAnsi="Calibri" w:cs="Times New Roman"/>
          <w:b/>
          <w:i/>
        </w:rPr>
        <w:t>Приложение 1</w:t>
      </w:r>
      <w:r w:rsidR="00CE2905">
        <w:rPr>
          <w:rFonts w:ascii="Calibri" w:eastAsia="Calibri" w:hAnsi="Calibri" w:cs="Times New Roman"/>
          <w:b/>
          <w:i/>
          <w:lang w:val="en-US"/>
        </w:rPr>
        <w:t>0</w:t>
      </w:r>
    </w:p>
    <w:p w14:paraId="2D4C0EBF" w14:textId="77777777" w:rsidR="00045584" w:rsidRDefault="00045584" w:rsidP="00C1144B">
      <w:pPr>
        <w:spacing w:after="0" w:line="240" w:lineRule="auto"/>
        <w:rPr>
          <w:rFonts w:eastAsia="Times New Roman" w:cstheme="minorHAnsi"/>
          <w:b/>
          <w:snapToGrid w:val="0"/>
          <w:kern w:val="28"/>
          <w:sz w:val="24"/>
          <w:szCs w:val="24"/>
        </w:rPr>
      </w:pPr>
    </w:p>
    <w:p w14:paraId="59DE8B1A" w14:textId="0A8489EF"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98B5CDB" w14:textId="77777777"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C1144B" w:rsidRPr="008E4D35" w14:paraId="3F1B25F6" w14:textId="77777777" w:rsidTr="00DD4BB9">
        <w:tc>
          <w:tcPr>
            <w:tcW w:w="1124" w:type="pct"/>
            <w:shd w:val="clear" w:color="auto" w:fill="D9D9D9"/>
          </w:tcPr>
          <w:p w14:paraId="02F3DA9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2F2F2" w:themeFill="background1" w:themeFillShade="F2"/>
          </w:tcPr>
          <w:p w14:paraId="6015CB0A"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Данък добавена стойност</w:t>
            </w:r>
          </w:p>
        </w:tc>
      </w:tr>
      <w:tr w:rsidR="00D55DC2" w:rsidRPr="008E4D35" w14:paraId="04FDD3E2" w14:textId="77777777" w:rsidTr="00DD4BB9">
        <w:tc>
          <w:tcPr>
            <w:tcW w:w="1124" w:type="pct"/>
            <w:shd w:val="clear" w:color="auto" w:fill="D9D9D9"/>
          </w:tcPr>
          <w:p w14:paraId="782EB1D4" w14:textId="77777777" w:rsidR="00D55DC2" w:rsidRPr="008E4D35" w:rsidRDefault="00D55DC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2F2F2" w:themeFill="background1" w:themeFillShade="F2"/>
          </w:tcPr>
          <w:p w14:paraId="32691956" w14:textId="77777777" w:rsidR="00D55DC2" w:rsidRPr="002F4983" w:rsidRDefault="000D040C" w:rsidP="008B34EF">
            <w:pPr>
              <w:spacing w:after="0" w:line="240" w:lineRule="auto"/>
              <w:ind w:left="289" w:right="289"/>
              <w:rPr>
                <w:rFonts w:eastAsia="Times New Roman" w:cstheme="minorHAnsi"/>
                <w:b/>
                <w:snapToGrid w:val="0"/>
                <w:sz w:val="24"/>
                <w:szCs w:val="24"/>
              </w:rPr>
            </w:pPr>
            <w:r w:rsidRPr="002F4983">
              <w:rPr>
                <w:rFonts w:eastAsia="Times New Roman" w:cstheme="minorHAnsi"/>
                <w:b/>
                <w:snapToGrid w:val="0"/>
                <w:sz w:val="24"/>
                <w:szCs w:val="24"/>
              </w:rPr>
              <w:t>Данъчно-осигурител</w:t>
            </w:r>
            <w:r w:rsidRPr="002F4983">
              <w:rPr>
                <w:rFonts w:eastAsia="Times New Roman" w:cstheme="minorHAnsi"/>
                <w:b/>
                <w:snapToGrid w:val="0"/>
                <w:sz w:val="24"/>
                <w:szCs w:val="24"/>
                <w:lang w:val="en-US"/>
              </w:rPr>
              <w:t>e</w:t>
            </w:r>
            <w:r w:rsidR="00244EF0" w:rsidRPr="002F4983">
              <w:rPr>
                <w:rFonts w:eastAsia="Times New Roman" w:cstheme="minorHAnsi"/>
                <w:b/>
                <w:snapToGrid w:val="0"/>
                <w:sz w:val="24"/>
                <w:szCs w:val="24"/>
              </w:rPr>
              <w:t>н</w:t>
            </w:r>
            <w:r w:rsidR="00D55DC2" w:rsidRPr="002F4983">
              <w:rPr>
                <w:rFonts w:eastAsia="Times New Roman" w:cstheme="minorHAnsi"/>
                <w:b/>
                <w:snapToGrid w:val="0"/>
                <w:sz w:val="24"/>
                <w:szCs w:val="24"/>
              </w:rPr>
              <w:t xml:space="preserve"> процесуален кодекс</w:t>
            </w:r>
          </w:p>
        </w:tc>
      </w:tr>
      <w:tr w:rsidR="00C1144B" w:rsidRPr="008E4D35" w14:paraId="2DB942E1" w14:textId="77777777" w:rsidTr="00DD4BB9">
        <w:tc>
          <w:tcPr>
            <w:tcW w:w="1124" w:type="pct"/>
            <w:shd w:val="clear" w:color="auto" w:fill="D9D9D9"/>
          </w:tcPr>
          <w:p w14:paraId="18B63E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2F2F2" w:themeFill="background1" w:themeFillShade="F2"/>
          </w:tcPr>
          <w:p w14:paraId="227CEDBD"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Европейска комисия</w:t>
            </w:r>
          </w:p>
        </w:tc>
      </w:tr>
      <w:tr w:rsidR="00C1144B" w:rsidRPr="008E4D35" w14:paraId="4E28A001" w14:textId="77777777" w:rsidTr="00DD4BB9">
        <w:tc>
          <w:tcPr>
            <w:tcW w:w="1124" w:type="pct"/>
            <w:shd w:val="clear" w:color="auto" w:fill="D9D9D9"/>
          </w:tcPr>
          <w:p w14:paraId="374775B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2F2F2" w:themeFill="background1" w:themeFillShade="F2"/>
          </w:tcPr>
          <w:p w14:paraId="4B7B2433"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Европейска общност</w:t>
            </w:r>
          </w:p>
        </w:tc>
      </w:tr>
      <w:tr w:rsidR="00C1144B" w:rsidRPr="008E4D35" w14:paraId="730C8C56" w14:textId="77777777" w:rsidTr="00DD4BB9">
        <w:tc>
          <w:tcPr>
            <w:tcW w:w="1124" w:type="pct"/>
            <w:shd w:val="clear" w:color="auto" w:fill="D9D9D9"/>
          </w:tcPr>
          <w:p w14:paraId="078F1A4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2F2F2" w:themeFill="background1" w:themeFillShade="F2"/>
          </w:tcPr>
          <w:p w14:paraId="17F026C8"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Европейски съюз</w:t>
            </w:r>
          </w:p>
        </w:tc>
      </w:tr>
      <w:tr w:rsidR="00C1144B" w:rsidRPr="008E4D35" w14:paraId="47A29600" w14:textId="77777777" w:rsidTr="00DD4BB9">
        <w:tc>
          <w:tcPr>
            <w:tcW w:w="1124" w:type="pct"/>
            <w:shd w:val="clear" w:color="auto" w:fill="D9D9D9"/>
          </w:tcPr>
          <w:p w14:paraId="768CC52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2F2F2" w:themeFill="background1" w:themeFillShade="F2"/>
          </w:tcPr>
          <w:p w14:paraId="1174C47C"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Закон за малките и средните предприятия</w:t>
            </w:r>
          </w:p>
        </w:tc>
      </w:tr>
      <w:tr w:rsidR="00C1144B" w:rsidRPr="008E4D35" w14:paraId="796EDF28" w14:textId="77777777" w:rsidTr="00DD4BB9">
        <w:tc>
          <w:tcPr>
            <w:tcW w:w="1124" w:type="pct"/>
            <w:shd w:val="clear" w:color="auto" w:fill="D9D9D9"/>
          </w:tcPr>
          <w:p w14:paraId="4361466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2F2F2" w:themeFill="background1" w:themeFillShade="F2"/>
          </w:tcPr>
          <w:p w14:paraId="05D5E2EA"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Закон за обществените поръчки</w:t>
            </w:r>
          </w:p>
        </w:tc>
      </w:tr>
      <w:tr w:rsidR="00C1144B" w:rsidRPr="008E4D35" w14:paraId="5D331B1D" w14:textId="77777777" w:rsidTr="00DD4BB9">
        <w:tc>
          <w:tcPr>
            <w:tcW w:w="1124" w:type="pct"/>
            <w:shd w:val="clear" w:color="auto" w:fill="D9D9D9"/>
          </w:tcPr>
          <w:p w14:paraId="36C9D225" w14:textId="76DBA36B"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r w:rsidR="005E077F">
              <w:rPr>
                <w:rFonts w:eastAsia="Times New Roman" w:cstheme="minorHAnsi"/>
                <w:b/>
                <w:snapToGrid w:val="0"/>
                <w:sz w:val="24"/>
                <w:szCs w:val="24"/>
              </w:rPr>
              <w:t>РЮЛНЦ</w:t>
            </w:r>
          </w:p>
        </w:tc>
        <w:tc>
          <w:tcPr>
            <w:tcW w:w="3876" w:type="pct"/>
            <w:shd w:val="clear" w:color="auto" w:fill="F2F2F2" w:themeFill="background1" w:themeFillShade="F2"/>
          </w:tcPr>
          <w:p w14:paraId="778FA829" w14:textId="7A3407C3"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Закон за търговския регистър</w:t>
            </w:r>
            <w:r w:rsidR="005E077F" w:rsidRPr="002F4983">
              <w:rPr>
                <w:rFonts w:eastAsia="Times New Roman" w:cstheme="minorHAnsi"/>
                <w:b/>
                <w:snapToGrid w:val="0"/>
                <w:sz w:val="24"/>
                <w:szCs w:val="24"/>
              </w:rPr>
              <w:t xml:space="preserve"> и регистъра на юридическите лица с нестопанска цел</w:t>
            </w:r>
          </w:p>
        </w:tc>
      </w:tr>
      <w:tr w:rsidR="00483AAA" w:rsidRPr="008E4D35" w14:paraId="5DB100CB" w14:textId="77777777" w:rsidTr="00DD4BB9">
        <w:tc>
          <w:tcPr>
            <w:tcW w:w="1124" w:type="pct"/>
            <w:shd w:val="clear" w:color="auto" w:fill="D9D9D9"/>
          </w:tcPr>
          <w:p w14:paraId="6B170A41" w14:textId="01F8C528" w:rsidR="00483AAA" w:rsidRPr="008E4D35" w:rsidRDefault="00483AA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ИКТ</w:t>
            </w:r>
          </w:p>
        </w:tc>
        <w:tc>
          <w:tcPr>
            <w:tcW w:w="3876" w:type="pct"/>
            <w:shd w:val="clear" w:color="auto" w:fill="F2F2F2" w:themeFill="background1" w:themeFillShade="F2"/>
          </w:tcPr>
          <w:p w14:paraId="6DF150AD" w14:textId="0311AD74" w:rsidR="00483AAA" w:rsidRPr="002F4983" w:rsidRDefault="00483AA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Информационни и комуникационни технологии</w:t>
            </w:r>
          </w:p>
        </w:tc>
      </w:tr>
      <w:tr w:rsidR="00C83BE5" w:rsidRPr="008E4D35" w14:paraId="1965DD87" w14:textId="77777777" w:rsidTr="00DD4BB9">
        <w:tc>
          <w:tcPr>
            <w:tcW w:w="1124" w:type="pct"/>
            <w:shd w:val="clear" w:color="auto" w:fill="D9D9D9"/>
          </w:tcPr>
          <w:p w14:paraId="226396C1" w14:textId="036344B9" w:rsidR="00C83BE5" w:rsidRPr="00034209" w:rsidRDefault="00C83BE5" w:rsidP="008B34EF">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w:t>
            </w:r>
            <w:r w:rsidR="00424C2D" w:rsidRPr="00034209">
              <w:rPr>
                <w:rFonts w:eastAsia="Times New Roman" w:cstheme="minorHAnsi"/>
                <w:b/>
                <w:snapToGrid w:val="0"/>
                <w:sz w:val="24"/>
                <w:szCs w:val="24"/>
              </w:rPr>
              <w:t>М</w:t>
            </w:r>
          </w:p>
        </w:tc>
        <w:tc>
          <w:tcPr>
            <w:tcW w:w="3876" w:type="pct"/>
            <w:shd w:val="clear" w:color="auto" w:fill="F2F2F2" w:themeFill="background1" w:themeFillShade="F2"/>
          </w:tcPr>
          <w:p w14:paraId="619B2EF8" w14:textId="015E4BC7" w:rsidR="00C83BE5" w:rsidRPr="002F4983" w:rsidRDefault="00C83BE5" w:rsidP="006B3EF3">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 xml:space="preserve">Информационна система за </w:t>
            </w:r>
            <w:r w:rsidR="00424C2D" w:rsidRPr="002F4983">
              <w:rPr>
                <w:rFonts w:eastAsia="Times New Roman" w:cstheme="minorHAnsi"/>
                <w:b/>
                <w:snapToGrid w:val="0"/>
                <w:sz w:val="24"/>
                <w:szCs w:val="24"/>
              </w:rPr>
              <w:t>Механизма</w:t>
            </w:r>
            <w:r w:rsidR="004C6D46" w:rsidRPr="002F4983">
              <w:rPr>
                <w:rFonts w:eastAsia="Times New Roman" w:cstheme="minorHAnsi"/>
                <w:b/>
                <w:snapToGrid w:val="0"/>
                <w:sz w:val="24"/>
                <w:szCs w:val="24"/>
              </w:rPr>
              <w:t xml:space="preserve"> – ИСУН 2020, раздел</w:t>
            </w:r>
            <w:r w:rsidR="006B3EF3" w:rsidRPr="002F4983">
              <w:rPr>
                <w:rFonts w:eastAsia="Times New Roman" w:cstheme="minorHAnsi"/>
                <w:b/>
                <w:snapToGrid w:val="0"/>
                <w:sz w:val="24"/>
                <w:szCs w:val="24"/>
              </w:rPr>
              <w:t xml:space="preserve"> НПВУ</w:t>
            </w:r>
          </w:p>
        </w:tc>
      </w:tr>
      <w:tr w:rsidR="00875315" w:rsidRPr="008E4D35" w14:paraId="47F9140A" w14:textId="77777777" w:rsidTr="00DD4BB9">
        <w:tc>
          <w:tcPr>
            <w:tcW w:w="1124" w:type="pct"/>
            <w:shd w:val="clear" w:color="auto" w:fill="D9D9D9"/>
          </w:tcPr>
          <w:p w14:paraId="525A6082" w14:textId="6A70B7FC" w:rsidR="00875315" w:rsidRPr="00034209" w:rsidRDefault="00875315"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876" w:type="pct"/>
            <w:shd w:val="clear" w:color="auto" w:fill="F2F2F2" w:themeFill="background1" w:themeFillShade="F2"/>
          </w:tcPr>
          <w:p w14:paraId="70354DDD" w14:textId="5CC6D32A" w:rsidR="00875315" w:rsidRPr="002F4983" w:rsidRDefault="00875315"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Информационна система за управление и наблюдение</w:t>
            </w:r>
            <w:r w:rsidR="00067C3A" w:rsidRPr="002F4983">
              <w:rPr>
                <w:rFonts w:eastAsia="Times New Roman" w:cstheme="minorHAnsi"/>
                <w:b/>
                <w:snapToGrid w:val="0"/>
                <w:sz w:val="24"/>
                <w:szCs w:val="24"/>
              </w:rPr>
              <w:t xml:space="preserve"> на средствата от ЕС в България</w:t>
            </w:r>
            <w:r w:rsidRPr="002F4983">
              <w:rPr>
                <w:rFonts w:eastAsia="Times New Roman" w:cstheme="minorHAnsi"/>
                <w:b/>
                <w:snapToGrid w:val="0"/>
                <w:sz w:val="24"/>
                <w:szCs w:val="24"/>
              </w:rPr>
              <w:t xml:space="preserve"> 2020</w:t>
            </w:r>
          </w:p>
        </w:tc>
      </w:tr>
      <w:tr w:rsidR="009228BD" w:rsidRPr="008E4D35" w14:paraId="61026595" w14:textId="77777777" w:rsidTr="00DD4BB9">
        <w:tc>
          <w:tcPr>
            <w:tcW w:w="1124" w:type="pct"/>
            <w:shd w:val="clear" w:color="auto" w:fill="D9D9D9"/>
          </w:tcPr>
          <w:p w14:paraId="73F03A10"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2F2F2" w:themeFill="background1" w:themeFillShade="F2"/>
          </w:tcPr>
          <w:p w14:paraId="61F07697" w14:textId="77777777" w:rsidR="009228BD" w:rsidRPr="002F4983" w:rsidRDefault="009228BD"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Квалифициран електронен подпис</w:t>
            </w:r>
          </w:p>
        </w:tc>
      </w:tr>
      <w:tr w:rsidR="00C1144B" w:rsidRPr="008E4D35" w14:paraId="3A7FE9F4" w14:textId="77777777" w:rsidTr="00DD4BB9">
        <w:tc>
          <w:tcPr>
            <w:tcW w:w="1124" w:type="pct"/>
            <w:shd w:val="clear" w:color="auto" w:fill="D9D9D9"/>
          </w:tcPr>
          <w:p w14:paraId="33FFE01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2F2F2" w:themeFill="background1" w:themeFillShade="F2"/>
          </w:tcPr>
          <w:p w14:paraId="7A44BFD3"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Класификация на икономическите дейности 2008</w:t>
            </w:r>
          </w:p>
        </w:tc>
      </w:tr>
      <w:tr w:rsidR="00775161" w:rsidRPr="008E4D35" w14:paraId="2B896C32" w14:textId="77777777" w:rsidTr="00DD4BB9">
        <w:tc>
          <w:tcPr>
            <w:tcW w:w="1124" w:type="pct"/>
            <w:shd w:val="clear" w:color="auto" w:fill="D9D9D9"/>
          </w:tcPr>
          <w:p w14:paraId="583F097C" w14:textId="77777777" w:rsidR="00775161"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876" w:type="pct"/>
            <w:shd w:val="clear" w:color="auto" w:fill="F2F2F2" w:themeFill="background1" w:themeFillShade="F2"/>
          </w:tcPr>
          <w:p w14:paraId="055BBDB5" w14:textId="590C4C6C" w:rsidR="00775161" w:rsidRPr="002F4983" w:rsidRDefault="00482E5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 xml:space="preserve">Механизъм </w:t>
            </w:r>
            <w:r w:rsidR="00775161" w:rsidRPr="002F4983">
              <w:rPr>
                <w:rFonts w:eastAsia="Times New Roman" w:cstheme="minorHAnsi"/>
                <w:b/>
                <w:snapToGrid w:val="0"/>
                <w:sz w:val="24"/>
                <w:szCs w:val="24"/>
              </w:rPr>
              <w:t>за възстановяване и устойчивост</w:t>
            </w:r>
          </w:p>
        </w:tc>
      </w:tr>
      <w:tr w:rsidR="00C1144B" w:rsidRPr="008E4D35" w14:paraId="7FC0B55B" w14:textId="77777777" w:rsidTr="00DD4BB9">
        <w:tc>
          <w:tcPr>
            <w:tcW w:w="1124" w:type="pct"/>
            <w:shd w:val="clear" w:color="auto" w:fill="D9D9D9"/>
          </w:tcPr>
          <w:p w14:paraId="520890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1B21F3">
              <w:rPr>
                <w:rFonts w:eastAsia="Times New Roman" w:cstheme="minorHAnsi"/>
                <w:b/>
                <w:snapToGrid w:val="0"/>
                <w:sz w:val="24"/>
                <w:szCs w:val="24"/>
              </w:rPr>
              <w:t>Р</w:t>
            </w:r>
          </w:p>
        </w:tc>
        <w:tc>
          <w:tcPr>
            <w:tcW w:w="3876" w:type="pct"/>
            <w:shd w:val="clear" w:color="auto" w:fill="F2F2F2" w:themeFill="background1" w:themeFillShade="F2"/>
          </w:tcPr>
          <w:p w14:paraId="2DA72199" w14:textId="77777777" w:rsidR="00C1144B" w:rsidRPr="002F4983" w:rsidRDefault="00775161"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Министерство на иновациите и растежа</w:t>
            </w:r>
          </w:p>
        </w:tc>
      </w:tr>
      <w:tr w:rsidR="00C1144B" w:rsidRPr="008E4D35" w14:paraId="4C8158D3" w14:textId="77777777" w:rsidTr="00DD4BB9">
        <w:tc>
          <w:tcPr>
            <w:tcW w:w="1124" w:type="pct"/>
            <w:shd w:val="clear" w:color="auto" w:fill="D9D9D9"/>
          </w:tcPr>
          <w:p w14:paraId="1EFA6EE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2F2F2" w:themeFill="background1" w:themeFillShade="F2"/>
          </w:tcPr>
          <w:p w14:paraId="087D5DBA"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Министерски съвет</w:t>
            </w:r>
          </w:p>
        </w:tc>
      </w:tr>
      <w:tr w:rsidR="00C1144B" w:rsidRPr="008E4D35" w14:paraId="44AFEF1E" w14:textId="77777777" w:rsidTr="00DD4BB9">
        <w:tc>
          <w:tcPr>
            <w:tcW w:w="1124" w:type="pct"/>
            <w:shd w:val="clear" w:color="auto" w:fill="D9D9D9"/>
          </w:tcPr>
          <w:p w14:paraId="19396F9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2F2F2" w:themeFill="background1" w:themeFillShade="F2"/>
          </w:tcPr>
          <w:p w14:paraId="4B7AE4FF"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Малки и средни предприятия</w:t>
            </w:r>
          </w:p>
        </w:tc>
      </w:tr>
      <w:tr w:rsidR="00482E5A" w:rsidRPr="008E4D35" w14:paraId="7B8AEDF6" w14:textId="77777777" w:rsidTr="00DD4BB9">
        <w:tc>
          <w:tcPr>
            <w:tcW w:w="1124" w:type="pct"/>
            <w:shd w:val="clear" w:color="auto" w:fill="D9D9D9"/>
          </w:tcPr>
          <w:p w14:paraId="625262B2" w14:textId="77777777" w:rsidR="00482E5A"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876" w:type="pct"/>
            <w:shd w:val="clear" w:color="auto" w:fill="F2F2F2" w:themeFill="background1" w:themeFillShade="F2"/>
          </w:tcPr>
          <w:p w14:paraId="0DA12EBE" w14:textId="77777777" w:rsidR="00482E5A" w:rsidRPr="002F4983" w:rsidRDefault="00482E5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Национален план за възстановяване и устойчивост</w:t>
            </w:r>
          </w:p>
        </w:tc>
      </w:tr>
      <w:tr w:rsidR="00C1144B" w:rsidRPr="008E4D35" w14:paraId="68F676FE" w14:textId="77777777" w:rsidTr="00DD4BB9">
        <w:tc>
          <w:tcPr>
            <w:tcW w:w="1124" w:type="pct"/>
            <w:shd w:val="clear" w:color="auto" w:fill="D9D9D9"/>
          </w:tcPr>
          <w:p w14:paraId="1BD7E66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2F2F2" w:themeFill="background1" w:themeFillShade="F2"/>
          </w:tcPr>
          <w:p w14:paraId="44AE2CB8"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Национален статистически институт</w:t>
            </w:r>
          </w:p>
        </w:tc>
      </w:tr>
      <w:tr w:rsidR="00DA7AAF" w:rsidRPr="008E4D35" w14:paraId="3A9E38BA" w14:textId="77777777" w:rsidTr="00DD4BB9">
        <w:tc>
          <w:tcPr>
            <w:tcW w:w="1124" w:type="pct"/>
            <w:shd w:val="clear" w:color="auto" w:fill="D9D9D9"/>
          </w:tcPr>
          <w:p w14:paraId="3CFEDE1F" w14:textId="77777777" w:rsidR="00DA7AAF" w:rsidRPr="008E4D35"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ПИТ</w:t>
            </w:r>
          </w:p>
        </w:tc>
        <w:tc>
          <w:tcPr>
            <w:tcW w:w="3876" w:type="pct"/>
            <w:shd w:val="clear" w:color="auto" w:fill="F2F2F2" w:themeFill="background1" w:themeFillShade="F2"/>
          </w:tcPr>
          <w:p w14:paraId="189C2E05" w14:textId="77777777" w:rsidR="00DA7AAF" w:rsidRPr="002F4983" w:rsidRDefault="001B21F3"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Програма</w:t>
            </w:r>
            <w:r w:rsidR="00DA7AAF" w:rsidRPr="002F4983">
              <w:rPr>
                <w:rFonts w:eastAsia="Times New Roman" w:cstheme="minorHAnsi"/>
                <w:b/>
                <w:snapToGrid w:val="0"/>
                <w:sz w:val="24"/>
                <w:szCs w:val="24"/>
              </w:rPr>
              <w:t xml:space="preserve"> за икономическа трансформация</w:t>
            </w:r>
          </w:p>
        </w:tc>
      </w:tr>
      <w:tr w:rsidR="00C1144B" w:rsidRPr="008E4D35" w14:paraId="3FC02BD6" w14:textId="77777777" w:rsidTr="00DD4BB9">
        <w:tc>
          <w:tcPr>
            <w:tcW w:w="1124" w:type="pct"/>
            <w:shd w:val="clear" w:color="auto" w:fill="D9D9D9"/>
          </w:tcPr>
          <w:p w14:paraId="62F31946"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2F2F2" w:themeFill="background1" w:themeFillShade="F2"/>
          </w:tcPr>
          <w:p w14:paraId="231D8D3D" w14:textId="77777777" w:rsidR="00C1144B" w:rsidRPr="002F4983" w:rsidRDefault="00C1144B"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Постановление на Министерски съвет</w:t>
            </w:r>
          </w:p>
        </w:tc>
      </w:tr>
      <w:tr w:rsidR="007759E7" w:rsidRPr="008E4D35" w14:paraId="0234903C" w14:textId="77777777" w:rsidTr="00DD4BB9">
        <w:tc>
          <w:tcPr>
            <w:tcW w:w="1124" w:type="pct"/>
            <w:shd w:val="clear" w:color="auto" w:fill="D9D9D9"/>
          </w:tcPr>
          <w:p w14:paraId="06C4DBB9" w14:textId="77777777" w:rsidR="007759E7" w:rsidRPr="00DA7AAF"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876" w:type="pct"/>
            <w:shd w:val="clear" w:color="auto" w:fill="F2F2F2" w:themeFill="background1" w:themeFillShade="F2"/>
          </w:tcPr>
          <w:p w14:paraId="492DEEF2" w14:textId="77777777" w:rsidR="007759E7" w:rsidRPr="002F4983" w:rsidRDefault="00DA7AAF"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Структурат</w:t>
            </w:r>
            <w:r w:rsidR="001B21F3" w:rsidRPr="002F4983">
              <w:rPr>
                <w:rFonts w:eastAsia="Times New Roman" w:cstheme="minorHAnsi"/>
                <w:b/>
                <w:snapToGrid w:val="0"/>
                <w:sz w:val="24"/>
                <w:szCs w:val="24"/>
              </w:rPr>
              <w:t>а за наблюдение и докладване</w:t>
            </w:r>
          </w:p>
        </w:tc>
      </w:tr>
      <w:tr w:rsidR="00413F4A" w:rsidRPr="008E4D35" w14:paraId="2DB343D8" w14:textId="77777777" w:rsidTr="00DD4BB9">
        <w:tc>
          <w:tcPr>
            <w:tcW w:w="1124" w:type="pct"/>
            <w:shd w:val="clear" w:color="auto" w:fill="D9D9D9"/>
          </w:tcPr>
          <w:p w14:paraId="358E0ADD" w14:textId="77777777"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2F2F2" w:themeFill="background1" w:themeFillShade="F2"/>
          </w:tcPr>
          <w:p w14:paraId="25439B8D" w14:textId="77777777" w:rsidR="00413F4A" w:rsidRPr="002F4983" w:rsidRDefault="00413F4A" w:rsidP="008B34EF">
            <w:pPr>
              <w:spacing w:after="0" w:line="240" w:lineRule="auto"/>
              <w:ind w:left="288" w:right="288"/>
              <w:rPr>
                <w:rFonts w:eastAsia="Times New Roman" w:cstheme="minorHAnsi"/>
                <w:b/>
                <w:snapToGrid w:val="0"/>
                <w:sz w:val="24"/>
                <w:szCs w:val="24"/>
              </w:rPr>
            </w:pPr>
            <w:r w:rsidRPr="002F4983">
              <w:rPr>
                <w:rFonts w:eastAsia="Times New Roman" w:cstheme="minorHAnsi"/>
                <w:b/>
                <w:snapToGrid w:val="0"/>
                <w:sz w:val="24"/>
                <w:szCs w:val="24"/>
              </w:rPr>
              <w:t>Формуляр за кандидатстване</w:t>
            </w:r>
          </w:p>
        </w:tc>
      </w:tr>
    </w:tbl>
    <w:p w14:paraId="365A6222" w14:textId="77777777" w:rsidR="00DA3619" w:rsidRPr="008E4D35" w:rsidRDefault="00DA3619">
      <w:pPr>
        <w:rPr>
          <w:rFonts w:cstheme="minorHAnsi"/>
          <w:sz w:val="24"/>
          <w:szCs w:val="24"/>
        </w:rPr>
      </w:pPr>
    </w:p>
    <w:p w14:paraId="44739495" w14:textId="535CFC72"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2117F6F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689"/>
      </w:tblGrid>
      <w:tr w:rsidR="006932EA" w:rsidRPr="008E4D35" w14:paraId="4CFC2123" w14:textId="77777777" w:rsidTr="005B629B">
        <w:tc>
          <w:tcPr>
            <w:tcW w:w="2633" w:type="dxa"/>
            <w:shd w:val="clear" w:color="auto" w:fill="E6E6E6"/>
          </w:tcPr>
          <w:p w14:paraId="7A3BF8B6" w14:textId="112A9FD9" w:rsidR="006932EA" w:rsidRPr="009200B0" w:rsidRDefault="00FA5719"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Базови нива на цифровизация</w:t>
            </w:r>
          </w:p>
        </w:tc>
        <w:tc>
          <w:tcPr>
            <w:tcW w:w="6689" w:type="dxa"/>
            <w:shd w:val="clear" w:color="auto" w:fill="F3F3F3"/>
          </w:tcPr>
          <w:p w14:paraId="2C344CB3" w14:textId="34C82637" w:rsidR="006932EA" w:rsidRPr="002F4983" w:rsidRDefault="00F62670" w:rsidP="00FA571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1) Компютризация: първо ниво на цифровизация, при което в предприятието се използват различни информационни и комуникационни технологии предимно за осъществяване на обичайни (повтарящи се) работни процеси/операции. Използваните ИКТ не са свързани помежду си (т.е. те функционират/използват се изолирано едни от други), но подпомагат по-ефективното изпълнение на съответните повтарящи се работни процеси/операции.</w:t>
            </w:r>
          </w:p>
          <w:p w14:paraId="3BE8E8A0" w14:textId="77777777" w:rsidR="00F62670" w:rsidRPr="002F4983" w:rsidRDefault="00F62670" w:rsidP="00FA5719">
            <w:pPr>
              <w:spacing w:after="0" w:line="240" w:lineRule="auto"/>
              <w:jc w:val="both"/>
              <w:rPr>
                <w:rFonts w:eastAsia="Times New Roman" w:cstheme="minorHAnsi"/>
                <w:snapToGrid w:val="0"/>
                <w:sz w:val="24"/>
                <w:szCs w:val="24"/>
                <w:lang w:val="en-US"/>
              </w:rPr>
            </w:pPr>
          </w:p>
          <w:p w14:paraId="4A26C90F" w14:textId="6488D354" w:rsidR="00F62670" w:rsidRPr="002F4983" w:rsidRDefault="00F62670" w:rsidP="00FA571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2) Свързаност: Второ ниво на цифровизация, при което изолираното използване на ИКТ се заменя с внедряването на свързани, съвместно функциониращи компоненти/решения/системи.</w:t>
            </w:r>
          </w:p>
        </w:tc>
      </w:tr>
      <w:tr w:rsidR="00FA5719" w:rsidRPr="008E4D35" w14:paraId="75F5AD63" w14:textId="77777777" w:rsidTr="005B629B">
        <w:tc>
          <w:tcPr>
            <w:tcW w:w="2633" w:type="dxa"/>
            <w:shd w:val="clear" w:color="auto" w:fill="E6E6E6"/>
          </w:tcPr>
          <w:p w14:paraId="54265EB6" w14:textId="5748BF9E" w:rsidR="00FA5719" w:rsidRDefault="00FA5719"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Горски продукт</w:t>
            </w:r>
          </w:p>
        </w:tc>
        <w:tc>
          <w:tcPr>
            <w:tcW w:w="6689" w:type="dxa"/>
            <w:shd w:val="clear" w:color="auto" w:fill="F3F3F3"/>
          </w:tcPr>
          <w:p w14:paraId="649129A0" w14:textId="77777777" w:rsidR="00FA5719" w:rsidRPr="002F4983" w:rsidRDefault="00FA5719" w:rsidP="00FA5719">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2FF6C448" w14:textId="77777777" w:rsidR="00FA5719" w:rsidRPr="002F4983" w:rsidRDefault="00FA5719" w:rsidP="00FA5719">
            <w:pPr>
              <w:spacing w:after="240"/>
              <w:jc w:val="both"/>
              <w:rPr>
                <w:rFonts w:eastAsia="Times New Roman" w:cstheme="minorHAnsi"/>
                <w:snapToGrid w:val="0"/>
                <w:sz w:val="24"/>
                <w:szCs w:val="24"/>
              </w:rPr>
            </w:pPr>
            <w:r w:rsidRPr="002F4983">
              <w:rPr>
                <w:rFonts w:eastAsia="Times New Roman" w:cstheme="minorHAnsi"/>
                <w:snapToGrid w:val="0"/>
                <w:sz w:val="24"/>
                <w:szCs w:val="24"/>
              </w:rPr>
              <w:t>Дефиницията включва и продукти от следните производства преди индустриалната преработка на дървесината:</w:t>
            </w:r>
          </w:p>
          <w:p w14:paraId="28D4B9E0" w14:textId="0D7B7B75" w:rsidR="00FA5719" w:rsidRPr="002F4983" w:rsidRDefault="00FA5719" w:rsidP="00FA5719">
            <w:pPr>
              <w:pStyle w:val="ListParagraph"/>
              <w:numPr>
                <w:ilvl w:val="0"/>
                <w:numId w:val="2"/>
              </w:numPr>
              <w:spacing w:before="240" w:after="0" w:line="240" w:lineRule="auto"/>
              <w:ind w:left="338" w:hanging="338"/>
              <w:jc w:val="both"/>
              <w:rPr>
                <w:rFonts w:eastAsia="Times New Roman" w:cstheme="minorHAnsi"/>
                <w:snapToGrid w:val="0"/>
                <w:sz w:val="24"/>
                <w:szCs w:val="24"/>
              </w:rPr>
            </w:pPr>
            <w:r w:rsidRPr="002F4983">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14:paraId="03EB974D"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14:paraId="00181F0C"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Сушене и импрегниране на дървен материал; </w:t>
            </w:r>
          </w:p>
          <w:p w14:paraId="386BBA12"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Производство</w:t>
            </w:r>
            <w:r w:rsidRPr="002F4983">
              <w:rPr>
                <w:rFonts w:ascii="Calibri" w:eastAsia="Times New Roman" w:hAnsi="Calibri" w:cs="Calibri"/>
                <w:i/>
                <w:iCs/>
              </w:rPr>
              <w:t xml:space="preserve"> </w:t>
            </w:r>
            <w:r w:rsidRPr="002F4983">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17CE0C8D"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Производство на колове или колчета: белене, цепене, заостряне, пакетиране; </w:t>
            </w:r>
          </w:p>
          <w:p w14:paraId="5F0C4D13" w14:textId="58946E98" w:rsidR="00FA5719" w:rsidRPr="002F4983" w:rsidRDefault="00FA5719" w:rsidP="00FA5719">
            <w:pPr>
              <w:spacing w:line="240" w:lineRule="auto"/>
              <w:ind w:left="338" w:hanging="338"/>
              <w:jc w:val="both"/>
              <w:rPr>
                <w:rFonts w:eastAsia="Times New Roman" w:cstheme="minorHAnsi"/>
                <w:snapToGrid w:val="0"/>
                <w:sz w:val="24"/>
                <w:szCs w:val="24"/>
              </w:rPr>
            </w:pPr>
            <w:r w:rsidRPr="002F4983">
              <w:rPr>
                <w:rFonts w:eastAsia="Times New Roman" w:cstheme="minorHAnsi"/>
                <w:snapToGrid w:val="0"/>
                <w:sz w:val="24"/>
                <w:szCs w:val="24"/>
              </w:rPr>
              <w:t>6. Производство на дърва за горене: рязане, цепене</w:t>
            </w:r>
            <w:r w:rsidRPr="002F4983">
              <w:rPr>
                <w:rFonts w:ascii="Calibri" w:eastAsia="Times New Roman" w:hAnsi="Calibri" w:cs="Calibri"/>
                <w:i/>
                <w:iCs/>
              </w:rPr>
              <w:t xml:space="preserve">,  </w:t>
            </w:r>
            <w:r w:rsidRPr="002F4983">
              <w:rPr>
                <w:rFonts w:eastAsia="Times New Roman" w:cstheme="minorHAnsi"/>
                <w:snapToGrid w:val="0"/>
                <w:sz w:val="24"/>
                <w:szCs w:val="24"/>
              </w:rPr>
              <w:t>пакетиране.</w:t>
            </w:r>
          </w:p>
        </w:tc>
      </w:tr>
      <w:tr w:rsidR="0019069B" w:rsidRPr="008E4D35" w14:paraId="05E0F38C" w14:textId="77777777" w:rsidTr="005B629B">
        <w:tc>
          <w:tcPr>
            <w:tcW w:w="2633" w:type="dxa"/>
            <w:shd w:val="clear" w:color="auto" w:fill="E6E6E6"/>
          </w:tcPr>
          <w:p w14:paraId="447BA701" w14:textId="0052A943" w:rsidR="0019069B" w:rsidRPr="008E4D35" w:rsidRDefault="00C7142D"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Д</w:t>
            </w:r>
            <w:r w:rsidR="00CD1EFC" w:rsidRPr="00CD1EFC">
              <w:rPr>
                <w:rFonts w:eastAsia="Times New Roman" w:cstheme="minorHAnsi"/>
                <w:b/>
                <w:snapToGrid w:val="0"/>
                <w:sz w:val="24"/>
                <w:szCs w:val="24"/>
              </w:rPr>
              <w:t>ата на започване на работата по предложението за изпълнение на инвестиция</w:t>
            </w:r>
          </w:p>
        </w:tc>
        <w:tc>
          <w:tcPr>
            <w:tcW w:w="6689" w:type="dxa"/>
            <w:shd w:val="clear" w:color="auto" w:fill="F3F3F3"/>
          </w:tcPr>
          <w:p w14:paraId="56C2AFD9" w14:textId="2CA14DC5" w:rsidR="0019069B" w:rsidRPr="002F4983" w:rsidRDefault="009944A0" w:rsidP="00B634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Означава първото от следните събития: </w:t>
            </w:r>
            <w:r w:rsidR="00B63442" w:rsidRPr="002F4983">
              <w:rPr>
                <w:rFonts w:eastAsia="Times New Roman" w:cstheme="minorHAnsi"/>
                <w:snapToGrid w:val="0"/>
                <w:sz w:val="24"/>
                <w:szCs w:val="24"/>
              </w:rPr>
              <w:t xml:space="preserve">започване на </w:t>
            </w:r>
            <w:r w:rsidRPr="002F4983">
              <w:rPr>
                <w:rFonts w:eastAsia="Times New Roman" w:cstheme="minorHAnsi"/>
                <w:snapToGrid w:val="0"/>
                <w:sz w:val="24"/>
                <w:szCs w:val="24"/>
              </w:rPr>
              <w:t>работи</w:t>
            </w:r>
            <w:r w:rsidR="00B63442" w:rsidRPr="002F4983">
              <w:rPr>
                <w:rFonts w:eastAsia="Times New Roman" w:cstheme="minorHAnsi"/>
                <w:snapToGrid w:val="0"/>
                <w:sz w:val="24"/>
                <w:szCs w:val="24"/>
              </w:rPr>
              <w:t>те, свързани с инвестицията</w:t>
            </w:r>
            <w:r w:rsidRPr="002F4983">
              <w:rPr>
                <w:rFonts w:eastAsia="Times New Roman" w:cstheme="minorHAnsi"/>
                <w:snapToGrid w:val="0"/>
                <w:sz w:val="24"/>
                <w:szCs w:val="24"/>
              </w:rPr>
              <w:t xml:space="preserve"> или поемане на първия правнообвързващ ангажимент за поръчка на оборудване</w:t>
            </w:r>
            <w:r w:rsidR="005240A2" w:rsidRPr="002F4983">
              <w:rPr>
                <w:rFonts w:eastAsia="Times New Roman" w:cstheme="minorHAnsi"/>
                <w:snapToGrid w:val="0"/>
                <w:sz w:val="24"/>
                <w:szCs w:val="24"/>
              </w:rPr>
              <w:t>, предоставяне</w:t>
            </w:r>
            <w:r w:rsidR="00EA26E5" w:rsidRPr="002F4983">
              <w:rPr>
                <w:rFonts w:eastAsia="Times New Roman" w:cstheme="minorHAnsi"/>
                <w:snapToGrid w:val="0"/>
                <w:sz w:val="24"/>
                <w:szCs w:val="24"/>
              </w:rPr>
              <w:t xml:space="preserve"> на услуга</w:t>
            </w:r>
            <w:r w:rsidRPr="002F4983">
              <w:rPr>
                <w:rFonts w:eastAsia="Times New Roman" w:cstheme="minorHAnsi"/>
                <w:snapToGrid w:val="0"/>
                <w:sz w:val="24"/>
                <w:szCs w:val="24"/>
              </w:rPr>
              <w:t xml:space="preserve"> или всеки друг ангажимент, който прави инвестицията необратима. </w:t>
            </w:r>
          </w:p>
        </w:tc>
      </w:tr>
      <w:tr w:rsidR="0019069B" w:rsidRPr="008E4D35" w14:paraId="43982907" w14:textId="77777777" w:rsidTr="005B629B">
        <w:tc>
          <w:tcPr>
            <w:tcW w:w="2633" w:type="dxa"/>
            <w:shd w:val="clear" w:color="auto" w:fill="E6E6E6"/>
          </w:tcPr>
          <w:p w14:paraId="21EC01ED"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689" w:type="dxa"/>
            <w:shd w:val="clear" w:color="auto" w:fill="F3F3F3"/>
          </w:tcPr>
          <w:p w14:paraId="7612A02F" w14:textId="21E1CCA4" w:rsidR="0019069B" w:rsidRPr="002F4983" w:rsidRDefault="0019069B" w:rsidP="00F146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w:t>
            </w:r>
            <w:r w:rsidR="00C7142D" w:rsidRPr="002F4983">
              <w:rPr>
                <w:rFonts w:eastAsia="Times New Roman" w:cstheme="minorHAnsi"/>
                <w:snapToGrid w:val="0"/>
                <w:sz w:val="24"/>
                <w:szCs w:val="24"/>
              </w:rPr>
              <w:t>зпълнението на съответната инвестиция</w:t>
            </w:r>
            <w:r w:rsidRPr="002F4983">
              <w:rPr>
                <w:rFonts w:eastAsia="Times New Roman" w:cstheme="minorHAnsi"/>
                <w:snapToGrid w:val="0"/>
                <w:sz w:val="24"/>
                <w:szCs w:val="24"/>
              </w:rPr>
              <w:t>.</w:t>
            </w:r>
          </w:p>
        </w:tc>
      </w:tr>
      <w:tr w:rsidR="00051B86" w:rsidRPr="008E4D35" w14:paraId="6E454291" w14:textId="77777777" w:rsidTr="005B629B">
        <w:tc>
          <w:tcPr>
            <w:tcW w:w="2633" w:type="dxa"/>
            <w:shd w:val="clear" w:color="auto" w:fill="E6E6E6"/>
          </w:tcPr>
          <w:p w14:paraId="2184ECCC" w14:textId="549B33D0" w:rsidR="00051B86" w:rsidRPr="00D74A7C" w:rsidRDefault="004C7034" w:rsidP="00F14642">
            <w:pPr>
              <w:spacing w:before="100" w:beforeAutospacing="1" w:after="100" w:afterAutospacing="1" w:line="240" w:lineRule="auto"/>
              <w:rPr>
                <w:rFonts w:eastAsia="Times New Roman" w:cstheme="minorHAnsi"/>
                <w:b/>
                <w:snapToGrid w:val="0"/>
                <w:sz w:val="24"/>
                <w:szCs w:val="24"/>
              </w:rPr>
            </w:pPr>
            <w:r w:rsidRPr="00D74A7C">
              <w:rPr>
                <w:rFonts w:eastAsia="Times New Roman" w:cstheme="minorHAnsi"/>
                <w:b/>
                <w:snapToGrid w:val="0"/>
                <w:sz w:val="24"/>
                <w:szCs w:val="24"/>
              </w:rPr>
              <w:t>Договор за финансиране</w:t>
            </w:r>
          </w:p>
        </w:tc>
        <w:tc>
          <w:tcPr>
            <w:tcW w:w="6689" w:type="dxa"/>
            <w:shd w:val="clear" w:color="auto" w:fill="F3F3F3"/>
          </w:tcPr>
          <w:p w14:paraId="037D0569" w14:textId="13AAF9DE" w:rsidR="00051B86" w:rsidRPr="002F4983" w:rsidRDefault="00E252C2" w:rsidP="00E252C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Договор</w:t>
            </w:r>
            <w:r w:rsidR="00CC68C5" w:rsidRPr="002F4983">
              <w:rPr>
                <w:rFonts w:eastAsia="Times New Roman" w:cstheme="minorHAnsi"/>
                <w:snapToGrid w:val="0"/>
                <w:sz w:val="24"/>
                <w:szCs w:val="24"/>
              </w:rPr>
              <w:t xml:space="preserve"> </w:t>
            </w:r>
            <w:r w:rsidRPr="002F4983">
              <w:rPr>
                <w:rFonts w:eastAsia="Times New Roman" w:cstheme="minorHAnsi"/>
                <w:snapToGrid w:val="0"/>
                <w:sz w:val="24"/>
                <w:szCs w:val="24"/>
              </w:rPr>
              <w:t xml:space="preserve">за предоставяне на средствата от Механизма </w:t>
            </w:r>
            <w:r w:rsidR="00D74A7C" w:rsidRPr="002F4983">
              <w:rPr>
                <w:rFonts w:eastAsia="Times New Roman" w:cstheme="minorHAnsi"/>
                <w:snapToGrid w:val="0"/>
                <w:sz w:val="24"/>
                <w:szCs w:val="24"/>
              </w:rPr>
              <w:t>за възстановяване и устойчивост от Ръководителя на С</w:t>
            </w:r>
            <w:r w:rsidRPr="002F4983">
              <w:rPr>
                <w:rFonts w:eastAsia="Times New Roman" w:cstheme="minorHAnsi"/>
                <w:snapToGrid w:val="0"/>
                <w:sz w:val="24"/>
                <w:szCs w:val="24"/>
              </w:rPr>
              <w:t>труктурата за наблюдение и докладване въз основа на одобрено предложение за изпълнение на инвестиция.</w:t>
            </w:r>
          </w:p>
        </w:tc>
      </w:tr>
      <w:tr w:rsidR="00301649" w:rsidRPr="008E4D35" w14:paraId="63E45F17" w14:textId="77777777" w:rsidTr="005B629B">
        <w:tc>
          <w:tcPr>
            <w:tcW w:w="2633" w:type="dxa"/>
            <w:shd w:val="clear" w:color="auto" w:fill="E6E6E6"/>
          </w:tcPr>
          <w:p w14:paraId="79632F70" w14:textId="77777777"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t>Едно и също предприятие</w:t>
            </w:r>
          </w:p>
        </w:tc>
        <w:tc>
          <w:tcPr>
            <w:tcW w:w="6689" w:type="dxa"/>
            <w:shd w:val="clear" w:color="auto" w:fill="F3F3F3"/>
          </w:tcPr>
          <w:p w14:paraId="6D1FD72B" w14:textId="77777777"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ascii="Calibri" w:eastAsia="Calibri" w:hAnsi="Calibri" w:cs="Times New Roman"/>
                <w:bCs/>
                <w:sz w:val="24"/>
                <w:szCs w:val="24"/>
              </w:rPr>
              <w:t xml:space="preserve">Съгласно чл. 2, пар. 2 на Регламент (ЕС) № 1407/2013 </w:t>
            </w:r>
            <w:r w:rsidRPr="002F498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98E73A5" w14:textId="77777777"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а) дадено предприятие притежава мнозинството от гласовете </w:t>
            </w:r>
            <w:r w:rsidRPr="002F4983">
              <w:rPr>
                <w:rFonts w:eastAsia="Times New Roman" w:cstheme="minorHAnsi"/>
                <w:snapToGrid w:val="0"/>
                <w:sz w:val="24"/>
                <w:szCs w:val="24"/>
              </w:rPr>
              <w:lastRenderedPageBreak/>
              <w:t xml:space="preserve">на акционерите или съдружниците в друго предприятие; </w:t>
            </w:r>
          </w:p>
          <w:p w14:paraId="68F777DA" w14:textId="77777777"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78BDCA39" w14:textId="77777777"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2403D95B" w14:textId="77777777"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42B63A38" w14:textId="77777777" w:rsidR="00301649" w:rsidRPr="002F4983" w:rsidRDefault="00301649" w:rsidP="001172F3">
            <w:pPr>
              <w:spacing w:before="60" w:after="60" w:line="240" w:lineRule="auto"/>
              <w:jc w:val="both"/>
              <w:rPr>
                <w:rFonts w:eastAsia="Times New Roman" w:cstheme="minorHAnsi"/>
                <w:snapToGrid w:val="0"/>
                <w:sz w:val="24"/>
                <w:szCs w:val="24"/>
              </w:rPr>
            </w:pPr>
            <w:r w:rsidRPr="002F498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051B86" w:rsidRPr="008E4D35" w14:paraId="4927089C" w14:textId="77777777" w:rsidTr="005B629B">
        <w:tc>
          <w:tcPr>
            <w:tcW w:w="2633" w:type="dxa"/>
            <w:shd w:val="clear" w:color="auto" w:fill="E6E6E6"/>
          </w:tcPr>
          <w:p w14:paraId="5F979602" w14:textId="468FDB40" w:rsidR="00051B86" w:rsidRPr="008E4D35" w:rsidRDefault="00051B86" w:rsidP="00051B86">
            <w:pPr>
              <w:spacing w:before="100" w:beforeAutospacing="1" w:after="100" w:afterAutospacing="1" w:line="240" w:lineRule="auto"/>
              <w:rPr>
                <w:rFonts w:eastAsia="Times New Roman" w:cstheme="minorHAnsi"/>
                <w:b/>
                <w:snapToGrid w:val="0"/>
                <w:sz w:val="24"/>
                <w:szCs w:val="24"/>
              </w:rPr>
            </w:pPr>
            <w:r w:rsidRPr="008F6D65">
              <w:rPr>
                <w:rFonts w:eastAsia="Times New Roman" w:cstheme="minorHAnsi"/>
                <w:b/>
                <w:snapToGrid w:val="0"/>
                <w:sz w:val="24"/>
                <w:szCs w:val="24"/>
              </w:rPr>
              <w:lastRenderedPageBreak/>
              <w:t>Индустрия 4.0</w:t>
            </w:r>
          </w:p>
        </w:tc>
        <w:tc>
          <w:tcPr>
            <w:tcW w:w="6689" w:type="dxa"/>
            <w:shd w:val="clear" w:color="auto" w:fill="F3F3F3"/>
          </w:tcPr>
          <w:p w14:paraId="5562C4DC" w14:textId="17DAFB99" w:rsidR="00051B86" w:rsidRPr="002F4983" w:rsidRDefault="00051B86" w:rsidP="00051B86">
            <w:pPr>
              <w:spacing w:before="100" w:beforeAutospacing="1" w:after="100" w:afterAutospacing="1" w:line="240" w:lineRule="auto"/>
              <w:jc w:val="both"/>
              <w:rPr>
                <w:rFonts w:eastAsia="Times New Roman" w:cstheme="minorHAnsi"/>
                <w:snapToGrid w:val="0"/>
                <w:sz w:val="24"/>
                <w:szCs w:val="24"/>
              </w:rPr>
            </w:pPr>
            <w:r w:rsidRPr="002F4983">
              <w:rPr>
                <w:rFonts w:ascii="Calibri" w:eastAsia="Calibri" w:hAnsi="Calibri" w:cs="Times New Roman"/>
                <w:bCs/>
                <w:sz w:val="24"/>
                <w:szCs w:val="24"/>
              </w:rPr>
              <w:t>„Индустрия 4.0“ се определя като част от приложението на съвременните цифрови технологии и включва широк набор от технологични решения и бизнес модели, които допринасят за развитието и утвърждаването на качествено нови форми на икономическа активност. Понятието е дефинирано за първи път през 2011 г. (като част от стратегията High-Tech Strategy 2020 for Germany</w:t>
            </w:r>
            <w:bookmarkStart w:id="0" w:name="_GoBack"/>
            <w:bookmarkEnd w:id="0"/>
            <w:r w:rsidRPr="002F4983">
              <w:rPr>
                <w:rFonts w:ascii="Calibri" w:eastAsia="Calibri" w:hAnsi="Calibri" w:cs="Times New Roman"/>
                <w:bCs/>
                <w:sz w:val="24"/>
                <w:szCs w:val="24"/>
              </w:rPr>
              <w:t>) и се използва за означаване на съвкупността от свързани цифрови технологични решения, подпомагащи развитието на автоматизацията, интеграцията и обмена на данни в реално време.</w:t>
            </w:r>
          </w:p>
        </w:tc>
      </w:tr>
      <w:tr w:rsidR="00051B86" w:rsidRPr="008E4D35" w14:paraId="37D16B93" w14:textId="77777777" w:rsidTr="005B629B">
        <w:tc>
          <w:tcPr>
            <w:tcW w:w="2633" w:type="dxa"/>
            <w:shd w:val="clear" w:color="auto" w:fill="E6E6E6"/>
          </w:tcPr>
          <w:p w14:paraId="36641880" w14:textId="7C3F02F1" w:rsidR="00051B86" w:rsidRPr="008E4D35" w:rsidRDefault="00192CE9" w:rsidP="00051B86">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Кандидати за средства от Механизма за възстановяване и устойчивост</w:t>
            </w:r>
          </w:p>
        </w:tc>
        <w:tc>
          <w:tcPr>
            <w:tcW w:w="6689" w:type="dxa"/>
            <w:shd w:val="clear" w:color="auto" w:fill="F3F3F3"/>
          </w:tcPr>
          <w:p w14:paraId="390CB6E6" w14:textId="18731624" w:rsidR="00051B86" w:rsidRPr="002F4983" w:rsidRDefault="00B81D0C"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w:t>
            </w:r>
            <w:r w:rsidR="00192CE9" w:rsidRPr="002F4983">
              <w:rPr>
                <w:rFonts w:eastAsia="Times New Roman" w:cstheme="minorHAnsi"/>
                <w:snapToGrid w:val="0"/>
                <w:sz w:val="24"/>
                <w:szCs w:val="24"/>
              </w:rPr>
              <w:t>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051B86" w:rsidRPr="008E4D35" w14:paraId="70565661" w14:textId="77777777" w:rsidTr="005B629B">
        <w:tc>
          <w:tcPr>
            <w:tcW w:w="2633" w:type="dxa"/>
            <w:shd w:val="clear" w:color="auto" w:fill="E6E6E6"/>
          </w:tcPr>
          <w:p w14:paraId="7818ADF5" w14:textId="77777777" w:rsidR="00051B86" w:rsidRPr="008E4D35" w:rsidRDefault="00051B86" w:rsidP="00051B8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689" w:type="dxa"/>
            <w:shd w:val="clear" w:color="auto" w:fill="F3F3F3"/>
          </w:tcPr>
          <w:p w14:paraId="65D67BC0" w14:textId="43835AA1" w:rsidR="00051B86" w:rsidRPr="002F4983" w:rsidRDefault="00DE5013"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К</w:t>
            </w:r>
            <w:r w:rsidR="00051B86" w:rsidRPr="002F4983">
              <w:rPr>
                <w:rFonts w:eastAsia="Times New Roman" w:cstheme="minorHAnsi"/>
                <w:snapToGrid w:val="0"/>
                <w:sz w:val="24"/>
                <w:szCs w:val="24"/>
              </w:rPr>
              <w:t>андидат за средства от Механизма за възстановяване и устойчивост, чието предложение за изпълнение на инве</w:t>
            </w:r>
            <w:r w:rsidRPr="002F4983">
              <w:rPr>
                <w:rFonts w:eastAsia="Times New Roman" w:cstheme="minorHAnsi"/>
                <w:snapToGrid w:val="0"/>
                <w:sz w:val="24"/>
                <w:szCs w:val="24"/>
              </w:rPr>
              <w:t>стиция е одобрено с решение на Р</w:t>
            </w:r>
            <w:r w:rsidR="00051B86" w:rsidRPr="002F4983">
              <w:rPr>
                <w:rFonts w:eastAsia="Times New Roman" w:cstheme="minorHAnsi"/>
                <w:snapToGrid w:val="0"/>
                <w:sz w:val="24"/>
                <w:szCs w:val="24"/>
              </w:rPr>
              <w:t xml:space="preserve">ъководителя на </w:t>
            </w:r>
            <w:r w:rsidRPr="002F4983">
              <w:rPr>
                <w:rFonts w:eastAsia="Times New Roman" w:cstheme="minorHAnsi"/>
                <w:snapToGrid w:val="0"/>
                <w:sz w:val="24"/>
                <w:szCs w:val="24"/>
              </w:rPr>
              <w:t>С</w:t>
            </w:r>
            <w:r w:rsidR="00051B86" w:rsidRPr="002F4983">
              <w:rPr>
                <w:rFonts w:eastAsia="Times New Roman" w:cstheme="minorHAnsi"/>
                <w:snapToGrid w:val="0"/>
                <w:sz w:val="24"/>
                <w:szCs w:val="24"/>
              </w:rPr>
              <w:t>труктурата за наблюдение и докладване в резултат на извършена процедура чрез подбор или чрез директно предоставяне н</w:t>
            </w:r>
            <w:r w:rsidRPr="002F4983">
              <w:rPr>
                <w:rFonts w:eastAsia="Times New Roman" w:cstheme="minorHAnsi"/>
                <w:snapToGrid w:val="0"/>
                <w:sz w:val="24"/>
                <w:szCs w:val="24"/>
              </w:rPr>
              <w:t>а средства по реда на ПМС № 114/2022</w:t>
            </w:r>
            <w:r w:rsidR="00051B86" w:rsidRPr="002F4983">
              <w:rPr>
                <w:rFonts w:eastAsia="Times New Roman" w:cstheme="minorHAnsi"/>
                <w:snapToGrid w:val="0"/>
                <w:sz w:val="24"/>
                <w:szCs w:val="24"/>
              </w:rPr>
              <w:t xml:space="preserve"> и с когото е сключен договор или е издадена заповед за предоставяне на средства от Механизма.</w:t>
            </w:r>
          </w:p>
        </w:tc>
      </w:tr>
      <w:tr w:rsidR="00051B86" w:rsidRPr="008E4D35" w14:paraId="1985BDB2" w14:textId="77777777" w:rsidTr="005B629B">
        <w:tc>
          <w:tcPr>
            <w:tcW w:w="2633" w:type="dxa"/>
            <w:shd w:val="clear" w:color="auto" w:fill="E6E6E6"/>
          </w:tcPr>
          <w:p w14:paraId="4D5D1175" w14:textId="3F4CB405" w:rsidR="00051B86" w:rsidRDefault="00D96D0D" w:rsidP="00051B8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Място на изпълнение на инвестицията</w:t>
            </w:r>
            <w:r w:rsidR="00051B86">
              <w:rPr>
                <w:rFonts w:eastAsia="Times New Roman" w:cstheme="minorHAnsi"/>
                <w:b/>
                <w:snapToGrid w:val="0"/>
                <w:sz w:val="24"/>
                <w:szCs w:val="24"/>
              </w:rPr>
              <w:t xml:space="preserve"> </w:t>
            </w:r>
          </w:p>
        </w:tc>
        <w:tc>
          <w:tcPr>
            <w:tcW w:w="6689" w:type="dxa"/>
            <w:shd w:val="clear" w:color="auto" w:fill="F3F3F3"/>
          </w:tcPr>
          <w:p w14:paraId="06738A1A" w14:textId="1CD1317C" w:rsidR="00051B86" w:rsidRPr="002F4983" w:rsidRDefault="00051B86" w:rsidP="00051B86">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Мястото на физическото осъществяване на </w:t>
            </w:r>
            <w:r w:rsidR="00D96D0D" w:rsidRPr="002F4983">
              <w:rPr>
                <w:rFonts w:eastAsia="Times New Roman" w:cstheme="minorHAnsi"/>
                <w:snapToGrid w:val="0"/>
                <w:sz w:val="24"/>
                <w:szCs w:val="24"/>
              </w:rPr>
              <w:t xml:space="preserve">дейностите по </w:t>
            </w:r>
            <w:r w:rsidRPr="002F4983">
              <w:rPr>
                <w:rFonts w:eastAsia="Times New Roman" w:cstheme="minorHAnsi"/>
                <w:snapToGrid w:val="0"/>
                <w:sz w:val="24"/>
                <w:szCs w:val="24"/>
              </w:rPr>
              <w:t>инвестицията.</w:t>
            </w:r>
          </w:p>
        </w:tc>
      </w:tr>
      <w:tr w:rsidR="00490818" w:rsidRPr="008E4D35" w14:paraId="55A7BAB0" w14:textId="77777777" w:rsidTr="005B629B">
        <w:tc>
          <w:tcPr>
            <w:tcW w:w="2633" w:type="dxa"/>
            <w:shd w:val="clear" w:color="auto" w:fill="E6E6E6"/>
          </w:tcPr>
          <w:p w14:paraId="7764DEE5" w14:textId="7286A3E2"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689" w:type="dxa"/>
            <w:shd w:val="clear" w:color="auto" w:fill="F3F3F3"/>
          </w:tcPr>
          <w:p w14:paraId="73C7DE4A" w14:textId="5C6AD851"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„Ненанасяне на значителни вреди“ означава да не се подкрепят или извършват икономически дейности, които </w:t>
            </w:r>
            <w:r w:rsidRPr="002F4983">
              <w:rPr>
                <w:rFonts w:eastAsia="Times New Roman" w:cstheme="minorHAnsi"/>
                <w:snapToGrid w:val="0"/>
                <w:sz w:val="24"/>
                <w:szCs w:val="24"/>
              </w:rPr>
              <w:lastRenderedPageBreak/>
              <w:t>нанасят значителни вреди на която и да било екологична цел, когато е приложимо, по смисъла на член 17 от Регламент (ЕС) 2020/852.</w:t>
            </w:r>
          </w:p>
        </w:tc>
      </w:tr>
      <w:tr w:rsidR="00490818" w:rsidRPr="008E4D35" w14:paraId="7F4F477F" w14:textId="77777777" w:rsidTr="005B629B">
        <w:tc>
          <w:tcPr>
            <w:tcW w:w="2633" w:type="dxa"/>
            <w:shd w:val="clear" w:color="auto" w:fill="E6E6E6"/>
          </w:tcPr>
          <w:p w14:paraId="51DB54EB"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 xml:space="preserve">Нередност </w:t>
            </w:r>
          </w:p>
        </w:tc>
        <w:tc>
          <w:tcPr>
            <w:tcW w:w="6689" w:type="dxa"/>
            <w:shd w:val="clear" w:color="auto" w:fill="F3F3F3"/>
          </w:tcPr>
          <w:p w14:paraId="6655A95D" w14:textId="45AC4B5C"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490818" w:rsidRPr="008E4D35" w14:paraId="55BB77E3" w14:textId="77777777" w:rsidTr="005B629B">
        <w:tc>
          <w:tcPr>
            <w:tcW w:w="2633" w:type="dxa"/>
            <w:shd w:val="clear" w:color="auto" w:fill="E6E6E6"/>
          </w:tcPr>
          <w:p w14:paraId="04DFE19D" w14:textId="5B359653" w:rsidR="00490818" w:rsidRPr="008E4D35" w:rsidRDefault="00192CE9" w:rsidP="00490818">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Партньори на кандидатите за средства от Механизма за възстановяване и устойчивост</w:t>
            </w:r>
          </w:p>
        </w:tc>
        <w:tc>
          <w:tcPr>
            <w:tcW w:w="6689" w:type="dxa"/>
            <w:shd w:val="clear" w:color="auto" w:fill="F3F3F3"/>
          </w:tcPr>
          <w:p w14:paraId="1BDF047A" w14:textId="6244C68F" w:rsidR="00490818" w:rsidRPr="002F4983" w:rsidRDefault="00192CE9"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w:t>
            </w:r>
            <w:r w:rsidR="00A645E0" w:rsidRPr="002F4983">
              <w:rPr>
                <w:rFonts w:eastAsia="Times New Roman" w:cstheme="minorHAnsi"/>
                <w:snapToGrid w:val="0"/>
                <w:sz w:val="24"/>
                <w:szCs w:val="24"/>
              </w:rPr>
              <w:t>Ф</w:t>
            </w:r>
            <w:r w:rsidRPr="002F4983">
              <w:rPr>
                <w:rFonts w:eastAsia="Times New Roman" w:cstheme="minorHAnsi"/>
                <w:snapToGrid w:val="0"/>
                <w:sz w:val="24"/>
                <w:szCs w:val="24"/>
              </w:rPr>
              <w:t>ормуляра за кандидатстване дейности от инвестицията и разходват средства от Механизма за възстановяване и устойчивост.</w:t>
            </w:r>
          </w:p>
        </w:tc>
      </w:tr>
      <w:tr w:rsidR="00490818" w:rsidRPr="008E4D35" w14:paraId="2BED6127" w14:textId="77777777" w:rsidTr="005B629B">
        <w:tc>
          <w:tcPr>
            <w:tcW w:w="2633" w:type="dxa"/>
            <w:shd w:val="clear" w:color="auto" w:fill="E6E6E6"/>
          </w:tcPr>
          <w:p w14:paraId="6E31F1B7" w14:textId="3784362E" w:rsidR="00490818" w:rsidRPr="00C14652" w:rsidRDefault="00490818" w:rsidP="00490818">
            <w:pPr>
              <w:spacing w:before="100" w:beforeAutospacing="1" w:after="100" w:afterAutospacing="1" w:line="240" w:lineRule="auto"/>
              <w:rPr>
                <w:rFonts w:eastAsia="Times New Roman" w:cstheme="minorHAnsi"/>
                <w:b/>
                <w:snapToGrid w:val="0"/>
                <w:sz w:val="24"/>
                <w:szCs w:val="24"/>
              </w:rPr>
            </w:pPr>
            <w:r w:rsidRPr="00C14652">
              <w:rPr>
                <w:rFonts w:eastAsia="Times New Roman" w:cstheme="minorHAnsi"/>
                <w:b/>
                <w:snapToGrid w:val="0"/>
                <w:sz w:val="24"/>
                <w:szCs w:val="24"/>
              </w:rPr>
              <w:t>Предложение за изпълнение на инвестиции</w:t>
            </w:r>
          </w:p>
        </w:tc>
        <w:tc>
          <w:tcPr>
            <w:tcW w:w="6689" w:type="dxa"/>
            <w:shd w:val="clear" w:color="auto" w:fill="F3F3F3"/>
          </w:tcPr>
          <w:p w14:paraId="0D12F929" w14:textId="23827738" w:rsidR="00490818" w:rsidRPr="002F4983" w:rsidRDefault="00490818" w:rsidP="0045024B">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Предложение, подадено от кандидат</w:t>
            </w:r>
            <w:r w:rsidR="00192CE9" w:rsidRPr="002F4983">
              <w:rPr>
                <w:rFonts w:eastAsia="Times New Roman" w:cstheme="minorHAnsi"/>
                <w:snapToGrid w:val="0"/>
                <w:sz w:val="24"/>
                <w:szCs w:val="24"/>
              </w:rPr>
              <w:t>ите за средства от Механизма</w:t>
            </w:r>
            <w:r w:rsidR="00C14652" w:rsidRPr="002F4983">
              <w:rPr>
                <w:rFonts w:eastAsia="Times New Roman" w:cstheme="minorHAnsi"/>
                <w:snapToGrid w:val="0"/>
                <w:sz w:val="24"/>
                <w:szCs w:val="24"/>
              </w:rPr>
              <w:t xml:space="preserve"> за възстановяване и устойчивост</w:t>
            </w:r>
            <w:r w:rsidRPr="002F4983">
              <w:rPr>
                <w:rFonts w:eastAsia="Times New Roman" w:cstheme="minorHAnsi"/>
                <w:snapToGrid w:val="0"/>
                <w:sz w:val="24"/>
                <w:szCs w:val="24"/>
              </w:rPr>
              <w:t xml:space="preserve">, </w:t>
            </w:r>
            <w:r w:rsidR="00C14652" w:rsidRPr="002F4983">
              <w:rPr>
                <w:rFonts w:eastAsia="Times New Roman" w:cstheme="minorHAnsi"/>
                <w:snapToGrid w:val="0"/>
                <w:sz w:val="24"/>
                <w:szCs w:val="24"/>
              </w:rPr>
              <w:t>чрез Формуляр за кандидатстване в И</w:t>
            </w:r>
            <w:r w:rsidR="00192CE9" w:rsidRPr="002F4983">
              <w:rPr>
                <w:rFonts w:eastAsia="Times New Roman" w:cstheme="minorHAnsi"/>
                <w:snapToGrid w:val="0"/>
                <w:sz w:val="24"/>
                <w:szCs w:val="24"/>
              </w:rPr>
              <w:t>нформационната система за Механизма в съответс</w:t>
            </w:r>
            <w:r w:rsidR="00C14652" w:rsidRPr="002F4983">
              <w:rPr>
                <w:rFonts w:eastAsia="Times New Roman" w:cstheme="minorHAnsi"/>
                <w:snapToGrid w:val="0"/>
                <w:sz w:val="24"/>
                <w:szCs w:val="24"/>
              </w:rPr>
              <w:t>твие с условията, утвърдени от Ръководителя на С</w:t>
            </w:r>
            <w:r w:rsidR="00192CE9" w:rsidRPr="002F4983">
              <w:rPr>
                <w:rFonts w:eastAsia="Times New Roman" w:cstheme="minorHAnsi"/>
                <w:snapToGrid w:val="0"/>
                <w:sz w:val="24"/>
                <w:szCs w:val="24"/>
              </w:rPr>
              <w:t>труктурата за наблюдение и докладване</w:t>
            </w:r>
            <w:r w:rsidRPr="002F4983">
              <w:rPr>
                <w:rFonts w:eastAsia="Times New Roman" w:cstheme="minorHAnsi"/>
                <w:snapToGrid w:val="0"/>
                <w:sz w:val="24"/>
                <w:szCs w:val="24"/>
              </w:rPr>
              <w:t>.</w:t>
            </w:r>
          </w:p>
        </w:tc>
      </w:tr>
      <w:tr w:rsidR="00490818" w:rsidRPr="008E4D35" w14:paraId="0B83A07D" w14:textId="77777777" w:rsidTr="005B629B">
        <w:tc>
          <w:tcPr>
            <w:tcW w:w="2633" w:type="dxa"/>
            <w:shd w:val="clear" w:color="auto" w:fill="E6E6E6"/>
          </w:tcPr>
          <w:p w14:paraId="13F328D1"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689" w:type="dxa"/>
            <w:shd w:val="clear" w:color="auto" w:fill="F3F3F3"/>
          </w:tcPr>
          <w:p w14:paraId="72719C3C"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490818" w:rsidRPr="008E4D35" w14:paraId="73F8C44F" w14:textId="77777777" w:rsidTr="005B629B">
        <w:tc>
          <w:tcPr>
            <w:tcW w:w="2633" w:type="dxa"/>
            <w:shd w:val="clear" w:color="auto" w:fill="E6E6E6"/>
          </w:tcPr>
          <w:p w14:paraId="33F53121" w14:textId="77777777" w:rsidR="00490818" w:rsidRPr="00051B86" w:rsidRDefault="00490818" w:rsidP="00490818">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t>Преработка на селскостопански продукти</w:t>
            </w:r>
          </w:p>
        </w:tc>
        <w:tc>
          <w:tcPr>
            <w:tcW w:w="6689" w:type="dxa"/>
            <w:shd w:val="clear" w:color="auto" w:fill="F3F3F3"/>
          </w:tcPr>
          <w:p w14:paraId="606A9591" w14:textId="4FD8422B"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tc>
      </w:tr>
      <w:tr w:rsidR="00490818" w:rsidRPr="008E4D35" w14:paraId="1FF3D23B" w14:textId="77777777" w:rsidTr="005B629B">
        <w:tc>
          <w:tcPr>
            <w:tcW w:w="2633" w:type="dxa"/>
            <w:shd w:val="clear" w:color="auto" w:fill="E6E6E6"/>
          </w:tcPr>
          <w:p w14:paraId="4676D245" w14:textId="7BCC04AD"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689" w:type="dxa"/>
            <w:shd w:val="clear" w:color="auto" w:fill="F3F3F3"/>
          </w:tcPr>
          <w:p w14:paraId="576D877E" w14:textId="0C4494DE"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490818" w:rsidRPr="008E4D35" w14:paraId="5021DDE4" w14:textId="77777777" w:rsidTr="005B629B">
        <w:tc>
          <w:tcPr>
            <w:tcW w:w="2633" w:type="dxa"/>
            <w:shd w:val="clear" w:color="auto" w:fill="E6E6E6"/>
          </w:tcPr>
          <w:p w14:paraId="2BDAA52E" w14:textId="77777777" w:rsidR="00490818" w:rsidRPr="00051B86" w:rsidRDefault="00490818" w:rsidP="00490818">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t>Първично селскостопанско производство</w:t>
            </w:r>
          </w:p>
        </w:tc>
        <w:tc>
          <w:tcPr>
            <w:tcW w:w="6689" w:type="dxa"/>
            <w:shd w:val="clear" w:color="auto" w:fill="F3F3F3"/>
          </w:tcPr>
          <w:p w14:paraId="7DFF8F1A" w14:textId="270CA092"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lang w:val="bg"/>
              </w:rPr>
              <w:t>Производство на продукти на почвата и н</w:t>
            </w:r>
            <w:r w:rsidR="00C500B5" w:rsidRPr="002F4983">
              <w:rPr>
                <w:rFonts w:eastAsia="Times New Roman" w:cstheme="minorHAnsi"/>
                <w:snapToGrid w:val="0"/>
                <w:sz w:val="24"/>
                <w:szCs w:val="24"/>
                <w:lang w:val="bg"/>
              </w:rPr>
              <w:t>а животновъдството, изброени в П</w:t>
            </w:r>
            <w:r w:rsidRPr="002F4983">
              <w:rPr>
                <w:rFonts w:eastAsia="Times New Roman" w:cstheme="minorHAnsi"/>
                <w:snapToGrid w:val="0"/>
                <w:sz w:val="24"/>
                <w:szCs w:val="24"/>
                <w:lang w:val="bg"/>
              </w:rPr>
              <w:t>риложение I към Договора, без да се извършват никакви по-нататъшни операции, с които се променя естеството на тези продукти.</w:t>
            </w:r>
          </w:p>
        </w:tc>
      </w:tr>
      <w:tr w:rsidR="00202226" w:rsidRPr="008E4D35" w14:paraId="063200A6" w14:textId="77777777" w:rsidTr="005B629B">
        <w:tc>
          <w:tcPr>
            <w:tcW w:w="2633" w:type="dxa"/>
            <w:shd w:val="clear" w:color="auto" w:fill="E6E6E6"/>
          </w:tcPr>
          <w:p w14:paraId="2B2E5A82" w14:textId="65156070" w:rsidR="00202226" w:rsidRPr="009E1F73" w:rsidRDefault="004F67CB" w:rsidP="00490818">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Решение</w:t>
            </w:r>
            <w:r w:rsidR="00202226">
              <w:rPr>
                <w:rFonts w:eastAsia="Times New Roman" w:cstheme="minorHAnsi"/>
                <w:b/>
                <w:snapToGrid w:val="0"/>
                <w:sz w:val="24"/>
                <w:szCs w:val="24"/>
              </w:rPr>
              <w:t xml:space="preserve"> в областта на информационните и </w:t>
            </w:r>
            <w:r w:rsidR="00202226">
              <w:rPr>
                <w:rFonts w:eastAsia="Times New Roman" w:cstheme="minorHAnsi"/>
                <w:b/>
                <w:snapToGrid w:val="0"/>
                <w:sz w:val="24"/>
                <w:szCs w:val="24"/>
              </w:rPr>
              <w:lastRenderedPageBreak/>
              <w:t>комуникационни технологии</w:t>
            </w:r>
            <w:r w:rsidR="00AB0788">
              <w:rPr>
                <w:rFonts w:eastAsia="Times New Roman" w:cstheme="minorHAnsi"/>
                <w:b/>
                <w:snapToGrid w:val="0"/>
                <w:sz w:val="24"/>
                <w:szCs w:val="24"/>
              </w:rPr>
              <w:t xml:space="preserve"> (решени</w:t>
            </w:r>
            <w:r>
              <w:rPr>
                <w:rFonts w:eastAsia="Times New Roman" w:cstheme="minorHAnsi"/>
                <w:b/>
                <w:snapToGrid w:val="0"/>
                <w:sz w:val="24"/>
                <w:szCs w:val="24"/>
              </w:rPr>
              <w:t>е</w:t>
            </w:r>
            <w:r w:rsidR="00202226">
              <w:rPr>
                <w:rFonts w:eastAsia="Times New Roman" w:cstheme="minorHAnsi"/>
                <w:b/>
                <w:snapToGrid w:val="0"/>
                <w:sz w:val="24"/>
                <w:szCs w:val="24"/>
              </w:rPr>
              <w:t xml:space="preserve"> в областта на ИКТ)</w:t>
            </w:r>
          </w:p>
        </w:tc>
        <w:tc>
          <w:tcPr>
            <w:tcW w:w="6689" w:type="dxa"/>
            <w:shd w:val="clear" w:color="auto" w:fill="F3F3F3"/>
          </w:tcPr>
          <w:p w14:paraId="2C52F948" w14:textId="0E84E05B" w:rsidR="00202226" w:rsidRPr="002F4983" w:rsidRDefault="00AB0788" w:rsidP="00490818">
            <w:pPr>
              <w:spacing w:before="100" w:beforeAutospacing="1" w:after="100" w:afterAutospacing="1" w:line="240" w:lineRule="auto"/>
              <w:jc w:val="both"/>
              <w:rPr>
                <w:rFonts w:eastAsia="Times New Roman" w:cstheme="minorHAnsi"/>
                <w:snapToGrid w:val="0"/>
                <w:sz w:val="24"/>
                <w:szCs w:val="24"/>
                <w:lang w:val="bg"/>
              </w:rPr>
            </w:pPr>
            <w:r w:rsidRPr="002F4983">
              <w:rPr>
                <w:rFonts w:eastAsia="Times New Roman" w:cstheme="minorHAnsi"/>
                <w:snapToGrid w:val="0"/>
                <w:sz w:val="24"/>
                <w:szCs w:val="24"/>
                <w:lang w:val="bg"/>
              </w:rPr>
              <w:lastRenderedPageBreak/>
              <w:t xml:space="preserve">Актив/и </w:t>
            </w:r>
            <w:r w:rsidR="005B629B">
              <w:rPr>
                <w:rFonts w:eastAsia="Times New Roman" w:cstheme="minorHAnsi"/>
                <w:snapToGrid w:val="0"/>
                <w:sz w:val="24"/>
                <w:szCs w:val="24"/>
                <w:lang w:val="bg"/>
              </w:rPr>
              <w:t xml:space="preserve">или услуга/и, или комбинация от </w:t>
            </w:r>
            <w:r w:rsidRPr="002F4983">
              <w:rPr>
                <w:rFonts w:eastAsia="Times New Roman" w:cstheme="minorHAnsi"/>
                <w:snapToGrid w:val="0"/>
                <w:sz w:val="24"/>
                <w:szCs w:val="24"/>
                <w:lang w:val="bg"/>
              </w:rPr>
              <w:t xml:space="preserve">услуга/и и актив/и в областта на </w:t>
            </w:r>
            <w:r w:rsidRPr="002F4983">
              <w:rPr>
                <w:rFonts w:eastAsia="Times New Roman" w:cstheme="minorHAnsi"/>
                <w:snapToGrid w:val="0"/>
                <w:sz w:val="24"/>
                <w:szCs w:val="24"/>
              </w:rPr>
              <w:t xml:space="preserve">информационните и комуникационни технологии, </w:t>
            </w:r>
            <w:r w:rsidRPr="002F4983">
              <w:rPr>
                <w:rFonts w:eastAsia="Times New Roman" w:cstheme="minorHAnsi"/>
                <w:snapToGrid w:val="0"/>
                <w:sz w:val="24"/>
                <w:szCs w:val="24"/>
              </w:rPr>
              <w:lastRenderedPageBreak/>
              <w:t>осигуряващи повишаване нивото на дигитализация на предприятието.</w:t>
            </w:r>
          </w:p>
        </w:tc>
      </w:tr>
      <w:tr w:rsidR="00490818" w:rsidRPr="008E4D35" w14:paraId="060E7EEE" w14:textId="77777777" w:rsidTr="005B629B">
        <w:tc>
          <w:tcPr>
            <w:tcW w:w="2633" w:type="dxa"/>
            <w:shd w:val="clear" w:color="auto" w:fill="E6E6E6"/>
          </w:tcPr>
          <w:p w14:paraId="3E4A6100" w14:textId="0E91A62E"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C500B5">
              <w:rPr>
                <w:rFonts w:eastAsia="Times New Roman" w:cstheme="minorHAnsi"/>
                <w:b/>
                <w:snapToGrid w:val="0"/>
                <w:sz w:val="24"/>
                <w:szCs w:val="24"/>
              </w:rPr>
              <w:t>С</w:t>
            </w:r>
            <w:r w:rsidRPr="00196D20">
              <w:rPr>
                <w:rFonts w:eastAsia="Times New Roman" w:cstheme="minorHAnsi"/>
                <w:b/>
                <w:snapToGrid w:val="0"/>
                <w:sz w:val="24"/>
                <w:szCs w:val="24"/>
              </w:rPr>
              <w:t>труктура за наблюдение и докладване</w:t>
            </w:r>
          </w:p>
        </w:tc>
        <w:tc>
          <w:tcPr>
            <w:tcW w:w="6689" w:type="dxa"/>
            <w:shd w:val="clear" w:color="auto" w:fill="F3F3F3"/>
          </w:tcPr>
          <w:p w14:paraId="4678096D" w14:textId="55E7EB26"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Ръководителят на съответната СНД. Правомощията на ръководител на </w:t>
            </w:r>
            <w:r w:rsidR="00CF0B63" w:rsidRPr="002F4983">
              <w:rPr>
                <w:rFonts w:eastAsia="Times New Roman" w:cstheme="minorHAnsi"/>
                <w:snapToGrid w:val="0"/>
                <w:sz w:val="24"/>
                <w:szCs w:val="24"/>
              </w:rPr>
              <w:t>С</w:t>
            </w:r>
            <w:r w:rsidRPr="002F4983">
              <w:rPr>
                <w:rFonts w:eastAsia="Times New Roman" w:cstheme="minorHAnsi"/>
                <w:snapToGrid w:val="0"/>
                <w:sz w:val="24"/>
                <w:szCs w:val="24"/>
              </w:rPr>
              <w:t>труктура за наблюдение и докладване може да се упражняват и от овластено от него лице.</w:t>
            </w:r>
          </w:p>
        </w:tc>
      </w:tr>
      <w:tr w:rsidR="00490818" w:rsidRPr="008E4D35" w14:paraId="6775F5BF" w14:textId="77777777" w:rsidTr="005B629B">
        <w:tc>
          <w:tcPr>
            <w:tcW w:w="2633" w:type="dxa"/>
            <w:shd w:val="clear" w:color="auto" w:fill="E6E6E6"/>
          </w:tcPr>
          <w:p w14:paraId="75282C40" w14:textId="77777777" w:rsidR="00490818" w:rsidRPr="008C5169" w:rsidRDefault="00490818" w:rsidP="00490818">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689" w:type="dxa"/>
            <w:shd w:val="clear" w:color="auto" w:fill="F3F3F3"/>
          </w:tcPr>
          <w:p w14:paraId="21369182" w14:textId="436EBA4F" w:rsidR="00490818" w:rsidRPr="002F4983" w:rsidRDefault="00192236"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lang w:val="en-US"/>
              </w:rPr>
              <w:t xml:space="preserve">(1) </w:t>
            </w:r>
            <w:r w:rsidRPr="002F4983">
              <w:rPr>
                <w:rFonts w:eastAsia="Times New Roman" w:cstheme="minorHAnsi"/>
                <w:snapToGrid w:val="0"/>
                <w:sz w:val="24"/>
                <w:szCs w:val="24"/>
              </w:rPr>
              <w:t>„Свързани лица”</w:t>
            </w:r>
            <w:r w:rsidR="00490818" w:rsidRPr="002F4983">
              <w:rPr>
                <w:rFonts w:eastAsia="Times New Roman" w:cstheme="minorHAnsi"/>
                <w:snapToGrid w:val="0"/>
                <w:sz w:val="24"/>
                <w:szCs w:val="24"/>
              </w:rPr>
              <w:t xml:space="preserve"> са:</w:t>
            </w:r>
          </w:p>
          <w:p w14:paraId="4578DE40"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8F315AA"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2. работодател и работник;</w:t>
            </w:r>
          </w:p>
          <w:p w14:paraId="3093017C"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3. лицата, едното от които участва в управлението на дружеството на другото;</w:t>
            </w:r>
          </w:p>
          <w:p w14:paraId="12ACCD03"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4. съдружниците;</w:t>
            </w:r>
          </w:p>
          <w:p w14:paraId="0A41B333"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14:paraId="15846D78"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6. лицата, чиято дейност се контролира пряко или косвено от трето лице;</w:t>
            </w:r>
          </w:p>
          <w:p w14:paraId="14684214"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7. лицата, които съвместно контролират пряко или косвено трето лице;</w:t>
            </w:r>
          </w:p>
          <w:p w14:paraId="7EBBB68E"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8. лицата, едното от които е търговски</w:t>
            </w:r>
            <w:r w:rsidRPr="002F4983">
              <w:rPr>
                <w:rFonts w:eastAsia="Times New Roman" w:cstheme="minorHAnsi"/>
                <w:snapToGrid w:val="0"/>
                <w:sz w:val="24"/>
                <w:szCs w:val="24"/>
                <w:lang w:val="en-US"/>
              </w:rPr>
              <w:t xml:space="preserve"> </w:t>
            </w:r>
            <w:r w:rsidRPr="002F4983">
              <w:rPr>
                <w:rFonts w:eastAsia="Times New Roman" w:cstheme="minorHAnsi"/>
                <w:snapToGrid w:val="0"/>
                <w:sz w:val="24"/>
                <w:szCs w:val="24"/>
              </w:rPr>
              <w:t>представител на другото;</w:t>
            </w:r>
          </w:p>
          <w:p w14:paraId="025755C2"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9. лицата, едното от които е направило дарение в полза на другото.</w:t>
            </w:r>
          </w:p>
          <w:p w14:paraId="6B81A3CE" w14:textId="769D9F25" w:rsidR="00490818" w:rsidRPr="002F4983" w:rsidRDefault="00192236" w:rsidP="00490818">
            <w:pPr>
              <w:spacing w:before="100" w:beforeAutospacing="1" w:after="100" w:afterAutospacing="1" w:line="240" w:lineRule="auto"/>
              <w:jc w:val="both"/>
              <w:rPr>
                <w:rFonts w:eastAsia="Times New Roman" w:cstheme="minorHAnsi"/>
                <w:snapToGrid w:val="0"/>
                <w:sz w:val="24"/>
                <w:szCs w:val="24"/>
                <w:lang w:val="en-US"/>
              </w:rPr>
            </w:pPr>
            <w:r w:rsidRPr="002F4983">
              <w:rPr>
                <w:rFonts w:eastAsia="Times New Roman" w:cstheme="minorHAnsi"/>
                <w:snapToGrid w:val="0"/>
                <w:sz w:val="24"/>
                <w:szCs w:val="24"/>
              </w:rPr>
              <w:t>(2) „Свързани лица”</w:t>
            </w:r>
            <w:r w:rsidR="00490818" w:rsidRPr="002F4983">
              <w:rPr>
                <w:rFonts w:eastAsia="Times New Roman" w:cstheme="minorHAnsi"/>
                <w:snapToGrid w:val="0"/>
                <w:sz w:val="24"/>
                <w:szCs w:val="24"/>
              </w:rPr>
              <w:t xml:space="preserve">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490818" w:rsidRPr="008E4D35" w14:paraId="5E2DD8BA" w14:textId="77777777" w:rsidTr="005B629B">
        <w:tc>
          <w:tcPr>
            <w:tcW w:w="2633" w:type="dxa"/>
            <w:shd w:val="clear" w:color="auto" w:fill="E6E6E6"/>
          </w:tcPr>
          <w:p w14:paraId="33617E20"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t>Сделка между несвързани лица</w:t>
            </w:r>
          </w:p>
        </w:tc>
        <w:tc>
          <w:tcPr>
            <w:tcW w:w="6689" w:type="dxa"/>
            <w:shd w:val="clear" w:color="auto" w:fill="F3F3F3"/>
          </w:tcPr>
          <w:p w14:paraId="3E304E05"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w:t>
            </w:r>
            <w:r w:rsidRPr="002F4983">
              <w:rPr>
                <w:rFonts w:eastAsia="Times New Roman" w:cstheme="minorHAnsi"/>
                <w:snapToGrid w:val="0"/>
                <w:sz w:val="24"/>
                <w:szCs w:val="24"/>
              </w:rPr>
              <w:lastRenderedPageBreak/>
              <w:t>съответстваща на принципа на сделката между несвързани лица</w:t>
            </w:r>
          </w:p>
        </w:tc>
      </w:tr>
      <w:tr w:rsidR="00490818" w:rsidRPr="008E4D35" w14:paraId="068E4BD7" w14:textId="77777777" w:rsidTr="005B629B">
        <w:tc>
          <w:tcPr>
            <w:tcW w:w="2633" w:type="dxa"/>
            <w:shd w:val="clear" w:color="auto" w:fill="E6E6E6"/>
          </w:tcPr>
          <w:p w14:paraId="1FE03947" w14:textId="77777777" w:rsidR="00490818" w:rsidRPr="00A3057D" w:rsidRDefault="00490818" w:rsidP="00490818">
            <w:pPr>
              <w:spacing w:before="100" w:beforeAutospacing="1" w:after="100" w:afterAutospacing="1" w:line="240" w:lineRule="auto"/>
              <w:rPr>
                <w:rFonts w:eastAsia="Times New Roman" w:cstheme="minorHAnsi"/>
                <w:b/>
                <w:snapToGrid w:val="0"/>
                <w:sz w:val="24"/>
                <w:szCs w:val="24"/>
              </w:rPr>
            </w:pPr>
            <w:r w:rsidRPr="009E1F73">
              <w:rPr>
                <w:rFonts w:eastAsia="Times New Roman" w:cstheme="minorHAnsi"/>
                <w:b/>
                <w:snapToGrid w:val="0"/>
                <w:sz w:val="24"/>
                <w:szCs w:val="24"/>
              </w:rPr>
              <w:lastRenderedPageBreak/>
              <w:t>Селскостопански продукт</w:t>
            </w:r>
          </w:p>
        </w:tc>
        <w:tc>
          <w:tcPr>
            <w:tcW w:w="6689" w:type="dxa"/>
            <w:shd w:val="clear" w:color="auto" w:fill="F3F3F3"/>
          </w:tcPr>
          <w:p w14:paraId="78022D3C" w14:textId="40D071A1"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Продукти, </w:t>
            </w:r>
            <w:r w:rsidR="00BF1675" w:rsidRPr="002F4983">
              <w:rPr>
                <w:rFonts w:eastAsia="Times New Roman" w:cstheme="minorHAnsi"/>
                <w:snapToGrid w:val="0"/>
                <w:sz w:val="24"/>
                <w:szCs w:val="24"/>
              </w:rPr>
              <w:t>изброени в П</w:t>
            </w:r>
            <w:r w:rsidRPr="002F4983">
              <w:rPr>
                <w:rFonts w:eastAsia="Times New Roman" w:cstheme="minorHAnsi"/>
                <w:snapToGrid w:val="0"/>
                <w:sz w:val="24"/>
                <w:szCs w:val="24"/>
              </w:rPr>
              <w:t>риложение I към Договора за функционирането на Европейския съюз,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490818" w:rsidRPr="008E4D35" w14:paraId="510F142B" w14:textId="77777777" w:rsidTr="005B629B">
        <w:tc>
          <w:tcPr>
            <w:tcW w:w="2633" w:type="dxa"/>
            <w:shd w:val="clear" w:color="auto" w:fill="E6E6E6"/>
          </w:tcPr>
          <w:p w14:paraId="1C002018" w14:textId="77777777" w:rsidR="00490818" w:rsidRPr="00196D20" w:rsidRDefault="00490818" w:rsidP="00490818">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689" w:type="dxa"/>
            <w:shd w:val="clear" w:color="auto" w:fill="F3F3F3"/>
          </w:tcPr>
          <w:p w14:paraId="4BDBF9E8" w14:textId="2041295E"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w:t>
            </w:r>
            <w:r w:rsidR="00367C18" w:rsidRPr="002F4983">
              <w:rPr>
                <w:rFonts w:eastAsia="Times New Roman" w:cstheme="minorHAnsi"/>
                <w:snapToGrid w:val="0"/>
                <w:sz w:val="24"/>
                <w:szCs w:val="24"/>
              </w:rPr>
              <w:t>, както</w:t>
            </w:r>
            <w:r w:rsidRPr="002F4983">
              <w:rPr>
                <w:rFonts w:eastAsia="Times New Roman" w:cstheme="minorHAnsi"/>
                <w:snapToGrid w:val="0"/>
                <w:sz w:val="24"/>
                <w:szCs w:val="24"/>
              </w:rPr>
              <w:t xml:space="preserve">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490818" w:rsidRPr="008E4D35" w14:paraId="41669C91" w14:textId="77777777" w:rsidTr="005B629B">
        <w:tc>
          <w:tcPr>
            <w:tcW w:w="2633" w:type="dxa"/>
            <w:shd w:val="clear" w:color="auto" w:fill="E6E6E6"/>
          </w:tcPr>
          <w:p w14:paraId="2FA471C0" w14:textId="77777777" w:rsidR="00490818" w:rsidRPr="008E4D35" w:rsidRDefault="00490818" w:rsidP="00490818">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689" w:type="dxa"/>
            <w:shd w:val="clear" w:color="auto" w:fill="F3F3F3"/>
          </w:tcPr>
          <w:p w14:paraId="52AC91EA" w14:textId="3B784C08" w:rsidR="00490818" w:rsidRPr="002F4983" w:rsidRDefault="00490818" w:rsidP="00490818">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w:t>
            </w:r>
            <w:r w:rsidR="00B60E1E" w:rsidRPr="002F4983">
              <w:rPr>
                <w:rFonts w:eastAsia="Times New Roman" w:cstheme="minorHAnsi"/>
                <w:snapToGrid w:val="0"/>
                <w:sz w:val="24"/>
                <w:szCs w:val="24"/>
              </w:rPr>
              <w:t>одукта за тази първа продажба. П</w:t>
            </w:r>
            <w:r w:rsidRPr="002F4983">
              <w:rPr>
                <w:rFonts w:eastAsia="Times New Roman" w:cstheme="minorHAnsi"/>
                <w:snapToGrid w:val="0"/>
                <w:sz w:val="24"/>
                <w:szCs w:val="24"/>
              </w:rPr>
              <w:t>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14:paraId="70B595A5" w14:textId="77777777" w:rsidR="002D0B4D" w:rsidRDefault="002D0B4D"/>
    <w:p w14:paraId="013AD18F" w14:textId="77777777" w:rsidR="00811FBA" w:rsidRPr="002D0B4D" w:rsidRDefault="00811FBA"/>
    <w:sectPr w:rsidR="00811FBA" w:rsidRPr="002D0B4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E6990" w14:textId="77777777" w:rsidR="00B94C58" w:rsidRDefault="00B94C58" w:rsidP="00364204">
      <w:pPr>
        <w:spacing w:after="0" w:line="240" w:lineRule="auto"/>
      </w:pPr>
      <w:r>
        <w:separator/>
      </w:r>
    </w:p>
  </w:endnote>
  <w:endnote w:type="continuationSeparator" w:id="0">
    <w:p w14:paraId="6352915B" w14:textId="77777777" w:rsidR="00B94C58" w:rsidRDefault="00B94C58"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1669C" w14:textId="77777777" w:rsidR="002F4983" w:rsidRDefault="002F49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38EBE94" w14:textId="55E2A236" w:rsidR="00054EAC" w:rsidRDefault="00054EAC">
        <w:pPr>
          <w:pStyle w:val="Footer"/>
          <w:jc w:val="center"/>
        </w:pPr>
        <w:r>
          <w:fldChar w:fldCharType="begin"/>
        </w:r>
        <w:r>
          <w:instrText xml:space="preserve"> PAGE   \* MERGEFORMAT </w:instrText>
        </w:r>
        <w:r>
          <w:fldChar w:fldCharType="separate"/>
        </w:r>
        <w:r w:rsidR="00DD4BB9">
          <w:rPr>
            <w:noProof/>
          </w:rPr>
          <w:t>6</w:t>
        </w:r>
        <w:r>
          <w:rPr>
            <w:noProof/>
          </w:rPr>
          <w:fldChar w:fldCharType="end"/>
        </w:r>
      </w:p>
    </w:sdtContent>
  </w:sdt>
  <w:p w14:paraId="26DF3648" w14:textId="77777777" w:rsidR="001503F3" w:rsidRDefault="001503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B050D" w14:textId="77777777" w:rsidR="002F4983" w:rsidRDefault="002F4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1BD81" w14:textId="77777777" w:rsidR="00B94C58" w:rsidRDefault="00B94C58" w:rsidP="00364204">
      <w:pPr>
        <w:spacing w:after="0" w:line="240" w:lineRule="auto"/>
      </w:pPr>
      <w:r>
        <w:separator/>
      </w:r>
    </w:p>
  </w:footnote>
  <w:footnote w:type="continuationSeparator" w:id="0">
    <w:p w14:paraId="5203FFED" w14:textId="77777777" w:rsidR="00B94C58" w:rsidRDefault="00B94C58"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892E" w14:textId="17E99D09" w:rsidR="002F4983" w:rsidRDefault="002F49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9EEC9" w14:textId="783A11FF" w:rsidR="005D5C12" w:rsidRPr="001503F3" w:rsidRDefault="001503F3" w:rsidP="001503F3">
    <w:pPr>
      <w:pStyle w:val="Header"/>
      <w:jc w:val="center"/>
    </w:pPr>
    <w:r>
      <w:rPr>
        <w:noProof/>
        <w:lang w:eastAsia="bg-BG"/>
      </w:rPr>
      <w:drawing>
        <wp:inline distT="0" distB="0" distL="0" distR="0" wp14:anchorId="7113EA9C" wp14:editId="00BD1E1B">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B6857" w14:textId="1F83A1F9" w:rsidR="002F4983" w:rsidRDefault="002F49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1B86"/>
    <w:rsid w:val="00054EAC"/>
    <w:rsid w:val="000568E4"/>
    <w:rsid w:val="00062143"/>
    <w:rsid w:val="000636EF"/>
    <w:rsid w:val="00067C3A"/>
    <w:rsid w:val="00070E3F"/>
    <w:rsid w:val="00071FD5"/>
    <w:rsid w:val="00074197"/>
    <w:rsid w:val="00082A66"/>
    <w:rsid w:val="000972C6"/>
    <w:rsid w:val="000A0132"/>
    <w:rsid w:val="000A3471"/>
    <w:rsid w:val="000A44E5"/>
    <w:rsid w:val="000A4E76"/>
    <w:rsid w:val="000B38AD"/>
    <w:rsid w:val="000B4A2D"/>
    <w:rsid w:val="000B6360"/>
    <w:rsid w:val="000C2624"/>
    <w:rsid w:val="000C2A46"/>
    <w:rsid w:val="000C2CA8"/>
    <w:rsid w:val="000C6413"/>
    <w:rsid w:val="000C731A"/>
    <w:rsid w:val="000C7701"/>
    <w:rsid w:val="000D040C"/>
    <w:rsid w:val="000D418B"/>
    <w:rsid w:val="000D4A9F"/>
    <w:rsid w:val="000D7F0D"/>
    <w:rsid w:val="000E43C4"/>
    <w:rsid w:val="000E4FFF"/>
    <w:rsid w:val="000E58F1"/>
    <w:rsid w:val="000F1D6F"/>
    <w:rsid w:val="000F48C5"/>
    <w:rsid w:val="000F5A47"/>
    <w:rsid w:val="000F6759"/>
    <w:rsid w:val="0010134B"/>
    <w:rsid w:val="0010418D"/>
    <w:rsid w:val="0011077A"/>
    <w:rsid w:val="001123F2"/>
    <w:rsid w:val="00112DD2"/>
    <w:rsid w:val="001172F3"/>
    <w:rsid w:val="00121FFF"/>
    <w:rsid w:val="00124DB3"/>
    <w:rsid w:val="0012614C"/>
    <w:rsid w:val="00133436"/>
    <w:rsid w:val="00135888"/>
    <w:rsid w:val="00135C9D"/>
    <w:rsid w:val="001375DA"/>
    <w:rsid w:val="0014131C"/>
    <w:rsid w:val="00141474"/>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2236"/>
    <w:rsid w:val="00192CE9"/>
    <w:rsid w:val="00194C58"/>
    <w:rsid w:val="00196D20"/>
    <w:rsid w:val="001A6C43"/>
    <w:rsid w:val="001B133A"/>
    <w:rsid w:val="001B13CE"/>
    <w:rsid w:val="001B21F3"/>
    <w:rsid w:val="001B3181"/>
    <w:rsid w:val="001B57E3"/>
    <w:rsid w:val="001B61A7"/>
    <w:rsid w:val="001B6CC2"/>
    <w:rsid w:val="001C2977"/>
    <w:rsid w:val="001C2D21"/>
    <w:rsid w:val="001D505E"/>
    <w:rsid w:val="001E1B5F"/>
    <w:rsid w:val="001F0E0A"/>
    <w:rsid w:val="001F54E6"/>
    <w:rsid w:val="001F61B8"/>
    <w:rsid w:val="00202226"/>
    <w:rsid w:val="00207A2E"/>
    <w:rsid w:val="002101D1"/>
    <w:rsid w:val="00212341"/>
    <w:rsid w:val="00214D85"/>
    <w:rsid w:val="0021679D"/>
    <w:rsid w:val="00226AD4"/>
    <w:rsid w:val="00235A35"/>
    <w:rsid w:val="002407B4"/>
    <w:rsid w:val="0024350C"/>
    <w:rsid w:val="0024419F"/>
    <w:rsid w:val="00244EF0"/>
    <w:rsid w:val="00255E88"/>
    <w:rsid w:val="00262C14"/>
    <w:rsid w:val="00270FA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C72C6"/>
    <w:rsid w:val="002D0B4D"/>
    <w:rsid w:val="002D20A8"/>
    <w:rsid w:val="002D39FC"/>
    <w:rsid w:val="002E23A3"/>
    <w:rsid w:val="002F178D"/>
    <w:rsid w:val="002F4983"/>
    <w:rsid w:val="002F59B2"/>
    <w:rsid w:val="00301649"/>
    <w:rsid w:val="0030180E"/>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204"/>
    <w:rsid w:val="00364C8A"/>
    <w:rsid w:val="00366DBA"/>
    <w:rsid w:val="00367C18"/>
    <w:rsid w:val="00372A83"/>
    <w:rsid w:val="00377AF7"/>
    <w:rsid w:val="0038024A"/>
    <w:rsid w:val="00380C77"/>
    <w:rsid w:val="003875EB"/>
    <w:rsid w:val="00392471"/>
    <w:rsid w:val="00392A15"/>
    <w:rsid w:val="003934F3"/>
    <w:rsid w:val="0039519A"/>
    <w:rsid w:val="003C0135"/>
    <w:rsid w:val="003C0505"/>
    <w:rsid w:val="003C0A9A"/>
    <w:rsid w:val="003C0F45"/>
    <w:rsid w:val="003C29ED"/>
    <w:rsid w:val="003C370C"/>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45BC4"/>
    <w:rsid w:val="0045024B"/>
    <w:rsid w:val="00450719"/>
    <w:rsid w:val="00453858"/>
    <w:rsid w:val="00457584"/>
    <w:rsid w:val="00467B0D"/>
    <w:rsid w:val="004711FB"/>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A15B3"/>
    <w:rsid w:val="004A2098"/>
    <w:rsid w:val="004B177E"/>
    <w:rsid w:val="004B3485"/>
    <w:rsid w:val="004B5B5A"/>
    <w:rsid w:val="004B677A"/>
    <w:rsid w:val="004C05CB"/>
    <w:rsid w:val="004C6D46"/>
    <w:rsid w:val="004C7034"/>
    <w:rsid w:val="004D5241"/>
    <w:rsid w:val="004D59DD"/>
    <w:rsid w:val="004E0B74"/>
    <w:rsid w:val="004E15B4"/>
    <w:rsid w:val="004E6D9F"/>
    <w:rsid w:val="004F67CB"/>
    <w:rsid w:val="00502F9C"/>
    <w:rsid w:val="00506983"/>
    <w:rsid w:val="00507AB6"/>
    <w:rsid w:val="005155E4"/>
    <w:rsid w:val="00521819"/>
    <w:rsid w:val="005240A2"/>
    <w:rsid w:val="00527C13"/>
    <w:rsid w:val="00533EFA"/>
    <w:rsid w:val="005346FD"/>
    <w:rsid w:val="005372C1"/>
    <w:rsid w:val="00544385"/>
    <w:rsid w:val="005510C5"/>
    <w:rsid w:val="00562463"/>
    <w:rsid w:val="00562CDD"/>
    <w:rsid w:val="0057352F"/>
    <w:rsid w:val="00590097"/>
    <w:rsid w:val="0059354F"/>
    <w:rsid w:val="00594DF4"/>
    <w:rsid w:val="00597183"/>
    <w:rsid w:val="005A0674"/>
    <w:rsid w:val="005B109C"/>
    <w:rsid w:val="005B1470"/>
    <w:rsid w:val="005B33FE"/>
    <w:rsid w:val="005B629B"/>
    <w:rsid w:val="005B66E8"/>
    <w:rsid w:val="005B7691"/>
    <w:rsid w:val="005C3A6A"/>
    <w:rsid w:val="005C7631"/>
    <w:rsid w:val="005D31D2"/>
    <w:rsid w:val="005D5C12"/>
    <w:rsid w:val="005D5D2C"/>
    <w:rsid w:val="005D7DBC"/>
    <w:rsid w:val="005E04B9"/>
    <w:rsid w:val="005E0513"/>
    <w:rsid w:val="005E077F"/>
    <w:rsid w:val="005E3ADC"/>
    <w:rsid w:val="005F3542"/>
    <w:rsid w:val="005F5A43"/>
    <w:rsid w:val="005F7830"/>
    <w:rsid w:val="006019AC"/>
    <w:rsid w:val="00607E15"/>
    <w:rsid w:val="00611F32"/>
    <w:rsid w:val="006235CE"/>
    <w:rsid w:val="00624B99"/>
    <w:rsid w:val="0062729B"/>
    <w:rsid w:val="00642ED2"/>
    <w:rsid w:val="00647A60"/>
    <w:rsid w:val="00650331"/>
    <w:rsid w:val="00655140"/>
    <w:rsid w:val="00655AB9"/>
    <w:rsid w:val="00666480"/>
    <w:rsid w:val="00666644"/>
    <w:rsid w:val="006667AD"/>
    <w:rsid w:val="006675E7"/>
    <w:rsid w:val="00677E30"/>
    <w:rsid w:val="0068167D"/>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266D"/>
    <w:rsid w:val="006E3606"/>
    <w:rsid w:val="006E55B8"/>
    <w:rsid w:val="006E74DD"/>
    <w:rsid w:val="006F5552"/>
    <w:rsid w:val="007110EB"/>
    <w:rsid w:val="0071256E"/>
    <w:rsid w:val="007228E6"/>
    <w:rsid w:val="0072643D"/>
    <w:rsid w:val="007268F0"/>
    <w:rsid w:val="00733821"/>
    <w:rsid w:val="00734B42"/>
    <w:rsid w:val="00741F45"/>
    <w:rsid w:val="007433EA"/>
    <w:rsid w:val="0074385D"/>
    <w:rsid w:val="0074665C"/>
    <w:rsid w:val="00750D4C"/>
    <w:rsid w:val="00756B45"/>
    <w:rsid w:val="00761D80"/>
    <w:rsid w:val="00764CC7"/>
    <w:rsid w:val="0076760F"/>
    <w:rsid w:val="00767968"/>
    <w:rsid w:val="007708C4"/>
    <w:rsid w:val="00770B65"/>
    <w:rsid w:val="00775161"/>
    <w:rsid w:val="007759E7"/>
    <w:rsid w:val="0078029D"/>
    <w:rsid w:val="00781585"/>
    <w:rsid w:val="007830DC"/>
    <w:rsid w:val="00784610"/>
    <w:rsid w:val="00785637"/>
    <w:rsid w:val="00792531"/>
    <w:rsid w:val="007969E0"/>
    <w:rsid w:val="007A349E"/>
    <w:rsid w:val="007A6782"/>
    <w:rsid w:val="007B2C0A"/>
    <w:rsid w:val="007B5FF0"/>
    <w:rsid w:val="007B60CB"/>
    <w:rsid w:val="007D00F2"/>
    <w:rsid w:val="007E18D5"/>
    <w:rsid w:val="007E2301"/>
    <w:rsid w:val="007E4C7D"/>
    <w:rsid w:val="007F047F"/>
    <w:rsid w:val="007F0904"/>
    <w:rsid w:val="007F4874"/>
    <w:rsid w:val="007F4E6D"/>
    <w:rsid w:val="007F75CF"/>
    <w:rsid w:val="00800A99"/>
    <w:rsid w:val="00804F54"/>
    <w:rsid w:val="00805079"/>
    <w:rsid w:val="0080517F"/>
    <w:rsid w:val="00811FBA"/>
    <w:rsid w:val="00821649"/>
    <w:rsid w:val="0082616B"/>
    <w:rsid w:val="00827E71"/>
    <w:rsid w:val="00830B4E"/>
    <w:rsid w:val="00831362"/>
    <w:rsid w:val="00835439"/>
    <w:rsid w:val="008423D6"/>
    <w:rsid w:val="00844602"/>
    <w:rsid w:val="00844A97"/>
    <w:rsid w:val="008541FA"/>
    <w:rsid w:val="0085705F"/>
    <w:rsid w:val="00857CD1"/>
    <w:rsid w:val="00862EEE"/>
    <w:rsid w:val="00870BA5"/>
    <w:rsid w:val="00870D1D"/>
    <w:rsid w:val="00875315"/>
    <w:rsid w:val="008763B3"/>
    <w:rsid w:val="00876B7B"/>
    <w:rsid w:val="00880021"/>
    <w:rsid w:val="00884591"/>
    <w:rsid w:val="008A3B65"/>
    <w:rsid w:val="008A7455"/>
    <w:rsid w:val="008B34EF"/>
    <w:rsid w:val="008B4517"/>
    <w:rsid w:val="008B59D6"/>
    <w:rsid w:val="008C0322"/>
    <w:rsid w:val="008C5169"/>
    <w:rsid w:val="008D22C2"/>
    <w:rsid w:val="008D51DE"/>
    <w:rsid w:val="008E0822"/>
    <w:rsid w:val="008E2E2B"/>
    <w:rsid w:val="008E4C68"/>
    <w:rsid w:val="008E4D35"/>
    <w:rsid w:val="008E72B2"/>
    <w:rsid w:val="008F29AD"/>
    <w:rsid w:val="008F2DBC"/>
    <w:rsid w:val="00901DB9"/>
    <w:rsid w:val="00903088"/>
    <w:rsid w:val="00907DA1"/>
    <w:rsid w:val="0091098E"/>
    <w:rsid w:val="00911F09"/>
    <w:rsid w:val="009200B0"/>
    <w:rsid w:val="009228BD"/>
    <w:rsid w:val="00922D50"/>
    <w:rsid w:val="00924D9B"/>
    <w:rsid w:val="0093063E"/>
    <w:rsid w:val="00934B28"/>
    <w:rsid w:val="009350D8"/>
    <w:rsid w:val="00935650"/>
    <w:rsid w:val="00936946"/>
    <w:rsid w:val="00942D3D"/>
    <w:rsid w:val="00950D49"/>
    <w:rsid w:val="00950DAB"/>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E1F73"/>
    <w:rsid w:val="009E7115"/>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24A8"/>
    <w:rsid w:val="00A626F9"/>
    <w:rsid w:val="00A641AE"/>
    <w:rsid w:val="00A64487"/>
    <w:rsid w:val="00A645E0"/>
    <w:rsid w:val="00A704B4"/>
    <w:rsid w:val="00A8680A"/>
    <w:rsid w:val="00A8715F"/>
    <w:rsid w:val="00A87ED4"/>
    <w:rsid w:val="00A90EA8"/>
    <w:rsid w:val="00AA45A9"/>
    <w:rsid w:val="00AA5F85"/>
    <w:rsid w:val="00AB0788"/>
    <w:rsid w:val="00AB2A3A"/>
    <w:rsid w:val="00AB66B3"/>
    <w:rsid w:val="00AC0C92"/>
    <w:rsid w:val="00AC4184"/>
    <w:rsid w:val="00AC5A69"/>
    <w:rsid w:val="00AC6F3F"/>
    <w:rsid w:val="00AD10E6"/>
    <w:rsid w:val="00AD16F4"/>
    <w:rsid w:val="00AD2903"/>
    <w:rsid w:val="00AD39DA"/>
    <w:rsid w:val="00AD4279"/>
    <w:rsid w:val="00AE06FF"/>
    <w:rsid w:val="00AE2167"/>
    <w:rsid w:val="00AE3148"/>
    <w:rsid w:val="00B02319"/>
    <w:rsid w:val="00B03600"/>
    <w:rsid w:val="00B05D63"/>
    <w:rsid w:val="00B06BBD"/>
    <w:rsid w:val="00B11830"/>
    <w:rsid w:val="00B126A5"/>
    <w:rsid w:val="00B1284B"/>
    <w:rsid w:val="00B14E85"/>
    <w:rsid w:val="00B20E11"/>
    <w:rsid w:val="00B219EC"/>
    <w:rsid w:val="00B25DD4"/>
    <w:rsid w:val="00B27834"/>
    <w:rsid w:val="00B30DF7"/>
    <w:rsid w:val="00B373FA"/>
    <w:rsid w:val="00B4229C"/>
    <w:rsid w:val="00B42CB6"/>
    <w:rsid w:val="00B43106"/>
    <w:rsid w:val="00B47A1F"/>
    <w:rsid w:val="00B5094F"/>
    <w:rsid w:val="00B50A28"/>
    <w:rsid w:val="00B54D6C"/>
    <w:rsid w:val="00B56182"/>
    <w:rsid w:val="00B570F3"/>
    <w:rsid w:val="00B57FEA"/>
    <w:rsid w:val="00B60E1E"/>
    <w:rsid w:val="00B61308"/>
    <w:rsid w:val="00B63442"/>
    <w:rsid w:val="00B71DD6"/>
    <w:rsid w:val="00B72A66"/>
    <w:rsid w:val="00B81D0C"/>
    <w:rsid w:val="00B94C58"/>
    <w:rsid w:val="00B96F15"/>
    <w:rsid w:val="00BA0725"/>
    <w:rsid w:val="00BA0C03"/>
    <w:rsid w:val="00BB50C6"/>
    <w:rsid w:val="00BC06E5"/>
    <w:rsid w:val="00BD6E52"/>
    <w:rsid w:val="00BE455B"/>
    <w:rsid w:val="00BE5E65"/>
    <w:rsid w:val="00BE64B4"/>
    <w:rsid w:val="00BF1675"/>
    <w:rsid w:val="00BF171D"/>
    <w:rsid w:val="00BF468E"/>
    <w:rsid w:val="00C10228"/>
    <w:rsid w:val="00C1144B"/>
    <w:rsid w:val="00C1285C"/>
    <w:rsid w:val="00C1463B"/>
    <w:rsid w:val="00C14652"/>
    <w:rsid w:val="00C21CC0"/>
    <w:rsid w:val="00C22321"/>
    <w:rsid w:val="00C227AA"/>
    <w:rsid w:val="00C2416F"/>
    <w:rsid w:val="00C31ADB"/>
    <w:rsid w:val="00C34E93"/>
    <w:rsid w:val="00C35B51"/>
    <w:rsid w:val="00C40790"/>
    <w:rsid w:val="00C43BA0"/>
    <w:rsid w:val="00C470C9"/>
    <w:rsid w:val="00C500B5"/>
    <w:rsid w:val="00C5289A"/>
    <w:rsid w:val="00C5357B"/>
    <w:rsid w:val="00C60101"/>
    <w:rsid w:val="00C6236D"/>
    <w:rsid w:val="00C628A4"/>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653D"/>
    <w:rsid w:val="00CA6BFB"/>
    <w:rsid w:val="00CA770A"/>
    <w:rsid w:val="00CB0C05"/>
    <w:rsid w:val="00CB12DF"/>
    <w:rsid w:val="00CB383A"/>
    <w:rsid w:val="00CC68C5"/>
    <w:rsid w:val="00CD1EFC"/>
    <w:rsid w:val="00CD4E7B"/>
    <w:rsid w:val="00CE1B66"/>
    <w:rsid w:val="00CE2905"/>
    <w:rsid w:val="00CE2EFD"/>
    <w:rsid w:val="00CF0900"/>
    <w:rsid w:val="00CF0B63"/>
    <w:rsid w:val="00CF381D"/>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4A7C"/>
    <w:rsid w:val="00D772ED"/>
    <w:rsid w:val="00D8148C"/>
    <w:rsid w:val="00D84D4D"/>
    <w:rsid w:val="00D94C39"/>
    <w:rsid w:val="00D95B7A"/>
    <w:rsid w:val="00D96D0D"/>
    <w:rsid w:val="00D97129"/>
    <w:rsid w:val="00DA3619"/>
    <w:rsid w:val="00DA77B9"/>
    <w:rsid w:val="00DA7AAF"/>
    <w:rsid w:val="00DB3608"/>
    <w:rsid w:val="00DC4693"/>
    <w:rsid w:val="00DD1DE4"/>
    <w:rsid w:val="00DD38D3"/>
    <w:rsid w:val="00DD4BB9"/>
    <w:rsid w:val="00DE4338"/>
    <w:rsid w:val="00DE5013"/>
    <w:rsid w:val="00DF094A"/>
    <w:rsid w:val="00DF2DF7"/>
    <w:rsid w:val="00DF5409"/>
    <w:rsid w:val="00DF71C8"/>
    <w:rsid w:val="00DF7E05"/>
    <w:rsid w:val="00E020D3"/>
    <w:rsid w:val="00E036B5"/>
    <w:rsid w:val="00E03C0C"/>
    <w:rsid w:val="00E0744A"/>
    <w:rsid w:val="00E12165"/>
    <w:rsid w:val="00E1337B"/>
    <w:rsid w:val="00E1594C"/>
    <w:rsid w:val="00E17783"/>
    <w:rsid w:val="00E20EE5"/>
    <w:rsid w:val="00E22F48"/>
    <w:rsid w:val="00E252C2"/>
    <w:rsid w:val="00E2578D"/>
    <w:rsid w:val="00E304D8"/>
    <w:rsid w:val="00E3259B"/>
    <w:rsid w:val="00E32E04"/>
    <w:rsid w:val="00E3682E"/>
    <w:rsid w:val="00E40454"/>
    <w:rsid w:val="00E42994"/>
    <w:rsid w:val="00E43262"/>
    <w:rsid w:val="00E435BF"/>
    <w:rsid w:val="00E61138"/>
    <w:rsid w:val="00E61A4F"/>
    <w:rsid w:val="00E6244E"/>
    <w:rsid w:val="00E6542B"/>
    <w:rsid w:val="00E721EF"/>
    <w:rsid w:val="00E75BC1"/>
    <w:rsid w:val="00E80306"/>
    <w:rsid w:val="00E836C2"/>
    <w:rsid w:val="00E83EEB"/>
    <w:rsid w:val="00E86682"/>
    <w:rsid w:val="00E93050"/>
    <w:rsid w:val="00E96267"/>
    <w:rsid w:val="00EA1E54"/>
    <w:rsid w:val="00EA26E5"/>
    <w:rsid w:val="00EA4313"/>
    <w:rsid w:val="00EA4E4D"/>
    <w:rsid w:val="00EA64C2"/>
    <w:rsid w:val="00EB0D94"/>
    <w:rsid w:val="00EB0F3E"/>
    <w:rsid w:val="00EB6598"/>
    <w:rsid w:val="00EC2304"/>
    <w:rsid w:val="00EC6570"/>
    <w:rsid w:val="00EE101E"/>
    <w:rsid w:val="00EE1F5C"/>
    <w:rsid w:val="00EE7F6C"/>
    <w:rsid w:val="00EF2B15"/>
    <w:rsid w:val="00EF62C6"/>
    <w:rsid w:val="00F001FE"/>
    <w:rsid w:val="00F008CC"/>
    <w:rsid w:val="00F01208"/>
    <w:rsid w:val="00F05855"/>
    <w:rsid w:val="00F05B45"/>
    <w:rsid w:val="00F06A3C"/>
    <w:rsid w:val="00F14642"/>
    <w:rsid w:val="00F15327"/>
    <w:rsid w:val="00F15645"/>
    <w:rsid w:val="00F15A96"/>
    <w:rsid w:val="00F25879"/>
    <w:rsid w:val="00F27621"/>
    <w:rsid w:val="00F41D4C"/>
    <w:rsid w:val="00F4264C"/>
    <w:rsid w:val="00F46AA0"/>
    <w:rsid w:val="00F50826"/>
    <w:rsid w:val="00F54E65"/>
    <w:rsid w:val="00F56BC0"/>
    <w:rsid w:val="00F6168F"/>
    <w:rsid w:val="00F61DA5"/>
    <w:rsid w:val="00F62670"/>
    <w:rsid w:val="00F6569B"/>
    <w:rsid w:val="00F702F0"/>
    <w:rsid w:val="00F73D81"/>
    <w:rsid w:val="00F73ECF"/>
    <w:rsid w:val="00F74603"/>
    <w:rsid w:val="00F83726"/>
    <w:rsid w:val="00F85D95"/>
    <w:rsid w:val="00FA5719"/>
    <w:rsid w:val="00FC13E2"/>
    <w:rsid w:val="00FD2BCA"/>
    <w:rsid w:val="00FE3CF7"/>
    <w:rsid w:val="00FE5D62"/>
    <w:rsid w:val="00FE60F7"/>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B44BC"/>
  <w15:docId w15:val="{FA0E0D9B-3DDF-42FC-A4A1-0938A252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34AD6-0AA1-4A42-B412-FD1D7E92F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Administrator</cp:lastModifiedBy>
  <cp:revision>69</cp:revision>
  <cp:lastPrinted>2022-07-12T14:57:00Z</cp:lastPrinted>
  <dcterms:created xsi:type="dcterms:W3CDTF">2022-08-03T10:45:00Z</dcterms:created>
  <dcterms:modified xsi:type="dcterms:W3CDTF">2022-08-31T13:49:00Z</dcterms:modified>
</cp:coreProperties>
</file>