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3A" w:rsidRDefault="005F7B3A" w:rsidP="005F7B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ЗАПОВЕД № РД-16-281/ 25.03.</w:t>
      </w:r>
      <w:r w:rsidRPr="005F7B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2020 г.</w:t>
      </w:r>
    </w:p>
    <w:p w:rsidR="005F7B3A" w:rsidRPr="005F7B3A" w:rsidRDefault="005F7B3A" w:rsidP="005F7B3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81CBC" w:rsidRDefault="005F7B3A" w:rsidP="005F7B3A">
      <w:pPr>
        <w:keepNext/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</w:pPr>
      <w:r w:rsidRPr="005F7B3A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На основание чл. 3, ал. 8 от Правилника за прилагане на Закона за насърчаване на инвестициите, приет с Постановление № 221 на Министерския съвет от 2007 г. (</w:t>
      </w:r>
      <w:proofErr w:type="spellStart"/>
      <w:r w:rsidRPr="005F7B3A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обн</w:t>
      </w:r>
      <w:proofErr w:type="spellEnd"/>
      <w:r w:rsidRPr="005F7B3A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 xml:space="preserve">., ДВ, бр. 76 от 2007 г.; изм. и доп., бр. 20 и 93 от 2009 г., бр. 62 от 2010 г., бр. 24 и 62 от 2013 г., бр. 2, 36 и 94 от 2014 г., бр. 40 и 88 от 2015 г., бр. 86 от 2017 г.; изм. и доп., бр. 41 от 2018 г.; изм., бр. 70 от 2018 г.; </w:t>
      </w:r>
      <w:proofErr w:type="spellStart"/>
      <w:r w:rsidRPr="005F7B3A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посл</w:t>
      </w:r>
      <w:proofErr w:type="spellEnd"/>
      <w:r w:rsidRPr="005F7B3A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. изм. и доп., бр. 83 от 2019 г.), във връзка с предложение вх. № 04-15-23/11.03.2020 г. от министъра на труда и социалната политика</w:t>
      </w:r>
      <w:r w:rsidR="00581CBC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:</w:t>
      </w:r>
    </w:p>
    <w:p w:rsidR="00581CBC" w:rsidRDefault="00581CBC" w:rsidP="005F7B3A">
      <w:pPr>
        <w:keepNext/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</w:pPr>
    </w:p>
    <w:p w:rsidR="005F7B3A" w:rsidRPr="005F7B3A" w:rsidRDefault="00581CBC" w:rsidP="005F7B3A">
      <w:pPr>
        <w:keepNext/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 xml:space="preserve"> У</w:t>
      </w:r>
      <w:r w:rsidR="005F7B3A" w:rsidRPr="005F7B3A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твърждавам Списък на общините, в които за 2019 г. равнището на безработица е равно или по-високо от средното за страната, съгласно приложението.</w:t>
      </w:r>
    </w:p>
    <w:p w:rsidR="00581CBC" w:rsidRDefault="00581CBC" w:rsidP="00581CB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</w:t>
      </w:r>
    </w:p>
    <w:p w:rsidR="00581CBC" w:rsidRDefault="00581CBC" w:rsidP="00581CB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5F7B3A" w:rsidRPr="005F7B3A" w:rsidRDefault="00581CBC" w:rsidP="00581CB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</w:t>
      </w:r>
      <w:r w:rsidR="005F7B3A" w:rsidRPr="005F7B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Министър: </w:t>
      </w:r>
      <w:r w:rsidR="005F7B3A" w:rsidRPr="005F7B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Е. Караниколов</w:t>
      </w:r>
    </w:p>
    <w:p w:rsidR="00581CBC" w:rsidRDefault="00581CBC" w:rsidP="00581CBC">
      <w:pPr>
        <w:keepNext/>
        <w:spacing w:after="57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5F7B3A" w:rsidRDefault="00581CBC" w:rsidP="00581CBC">
      <w:pPr>
        <w:keepNext/>
        <w:spacing w:after="57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</w:t>
      </w:r>
      <w:r w:rsidR="005F7B3A" w:rsidRPr="005F7B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 съгласно текста.</w:t>
      </w:r>
    </w:p>
    <w:p w:rsidR="00581CBC" w:rsidRPr="005F7B3A" w:rsidRDefault="00581CBC" w:rsidP="00581CBC">
      <w:pPr>
        <w:keepNext/>
        <w:spacing w:after="57" w:line="268" w:lineRule="auto"/>
        <w:ind w:firstLine="283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            Приложение</w:t>
      </w:r>
    </w:p>
    <w:p w:rsidR="005F7B3A" w:rsidRDefault="005F7B3A" w:rsidP="005F7B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5F7B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Списък на общините с равнище на безработица, равно или по-високо от средното за страната за 2019 г.</w:t>
      </w:r>
    </w:p>
    <w:p w:rsidR="00581CBC" w:rsidRDefault="00581CBC" w:rsidP="005F7B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536439" w:rsidRDefault="00536439" w:rsidP="005F7B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581CBC" w:rsidRPr="005F7B3A" w:rsidRDefault="00581CBC" w:rsidP="005F7B3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39"/>
      </w:tblGrid>
      <w:tr w:rsidR="005F7B3A" w:rsidRPr="005F7B3A" w:rsidTr="005F7B3A">
        <w:trPr>
          <w:trHeight w:val="22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Област/община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Благоевград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Банско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Белица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Гоце Делчев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Гърмен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Кресна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Петрич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Разлог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Сатовча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Симитли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Струмяни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Хаджидимово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Якоруда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Бургас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Айтос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Малко Търново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Руен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Средец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36439" w:rsidRPr="00536439" w:rsidRDefault="005F7B3A" w:rsidP="00536439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Сунгурларе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Варна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Аврен</w:t>
            </w:r>
          </w:p>
        </w:tc>
      </w:tr>
      <w:tr w:rsidR="005F7B3A" w:rsidRPr="005F7B3A" w:rsidTr="005F7B3A">
        <w:trPr>
          <w:trHeight w:val="323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Бяла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Ветрино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Вълчи дол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Долни чифлик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Дългопол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Суворово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Велико Търново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Златарица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Павликени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Полски Тръмбеш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Стражица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Сухиндол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Видин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Белоградчик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Бойница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Брегово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Видин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Грамада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Макреш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Ново село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Ружинци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Чупрене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Враца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Борован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Козлодуй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Криводол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Мездра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Мизия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Оряхово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Роман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Хайредин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Добрич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Крушари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Тервел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Шабла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Кърджали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Ардино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Джебел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Кирково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Крумовград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Момчилград</w:t>
            </w:r>
          </w:p>
        </w:tc>
      </w:tr>
      <w:tr w:rsidR="005F7B3A" w:rsidRPr="005F7B3A" w:rsidTr="005F7B3A">
        <w:trPr>
          <w:trHeight w:val="321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Черноочене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Кюстендил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Бобов дол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Бобошево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Дупница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Кочериново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Кюстендил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Невестино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Рила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Сапарева баня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Трекляно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Ловеч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Априлци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Летница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Луковит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Тетевен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Угърчин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Ябланица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Монтана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Берковица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Бойчиновци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Брусарци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Вълчедръм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Вършец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 Дамяново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Лом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Медковец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Чипровци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Якимово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Пазарджик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Батак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Белово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Брацигово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Велинград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Лесичово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Ракитово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Септември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Сърница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Перник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Брезник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Земен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Ковачевци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Трън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Плевен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Белене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Гулянци </w:t>
            </w:r>
          </w:p>
        </w:tc>
      </w:tr>
      <w:tr w:rsidR="005F7B3A" w:rsidRPr="005F7B3A" w:rsidTr="005F7B3A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Долна Митрополия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Долни Дъбник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Искър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Кнежа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Левски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Никопол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Пордим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Червен бряг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Пловдив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Асеновград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Калояново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Карлово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Кричим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Първомай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Раковски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Садово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Хисаря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Разград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Завет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Исперих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Кубрат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Лозница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Самуил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Цар Калоян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Русе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Бяла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Вeтово</w:t>
            </w:r>
            <w:proofErr w:type="spellEnd"/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Две могили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Сливо поле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Ценово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Силистра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Алфатар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Главиница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Дулово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Кайнарджа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Ситово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Тутракан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Сливен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Котел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Сливен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Твърдица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Смолян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Баните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Борино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Девин</w:t>
            </w:r>
          </w:p>
        </w:tc>
      </w:tr>
      <w:tr w:rsidR="005F7B3A" w:rsidRPr="005F7B3A" w:rsidTr="005F7B3A">
        <w:trPr>
          <w:trHeight w:val="289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Доспат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Златоград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Мадан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Неделино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Рудозем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Софийска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Годеч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Долна баня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Етрополе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Ихтиман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Костенец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Правец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Самоков 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Своге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Стара Загора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Братя Даскалови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Гурково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Мъглиж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Николаево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Чирпан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Омуртаг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Опака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Попово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Любимец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Маджарово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Минерални бани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Свиленград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Симеоновград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Стамболово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Тополовград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Харманли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Шумен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Велики Преслав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Венец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Върбица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Каолиново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Каспичан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Никола Козлево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Нови пазар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Смядово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88" w:lineRule="auto"/>
              <w:ind w:hanging="3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Хитрино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Ямбол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Болярово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Елхово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Стралджа</w:t>
            </w:r>
          </w:p>
        </w:tc>
      </w:tr>
      <w:tr w:rsidR="005F7B3A" w:rsidRPr="005F7B3A" w:rsidTr="005F7B3A">
        <w:trPr>
          <w:trHeight w:val="226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4" w:type="dxa"/>
              <w:left w:w="43" w:type="dxa"/>
              <w:bottom w:w="44" w:type="dxa"/>
              <w:right w:w="43" w:type="dxa"/>
            </w:tcMar>
            <w:vAlign w:val="center"/>
            <w:hideMark/>
          </w:tcPr>
          <w:p w:rsidR="005F7B3A" w:rsidRPr="005F7B3A" w:rsidRDefault="005F7B3A" w:rsidP="005F7B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F7B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„Тунджа“</w:t>
            </w:r>
          </w:p>
        </w:tc>
      </w:tr>
    </w:tbl>
    <w:p w:rsidR="005F7B3A" w:rsidRPr="005F7B3A" w:rsidRDefault="005F7B3A" w:rsidP="005F7B3A">
      <w:pPr>
        <w:keepNext/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F7B3A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681FE6" w:rsidRDefault="00681FE6">
      <w:pPr>
        <w:rPr>
          <w:rFonts w:ascii="Verdana" w:hAnsi="Verdana"/>
          <w:sz w:val="20"/>
          <w:szCs w:val="20"/>
        </w:rPr>
      </w:pPr>
    </w:p>
    <w:p w:rsidR="000D773E" w:rsidRDefault="00681FE6">
      <w:pPr>
        <w:rPr>
          <w:rFonts w:ascii="Verdana" w:hAnsi="Verdana"/>
          <w:b/>
          <w:sz w:val="20"/>
          <w:szCs w:val="20"/>
        </w:rPr>
      </w:pPr>
      <w:r w:rsidRPr="00681FE6">
        <w:rPr>
          <w:rFonts w:ascii="Verdana" w:hAnsi="Verdana"/>
          <w:b/>
          <w:sz w:val="20"/>
          <w:szCs w:val="20"/>
        </w:rPr>
        <w:t>Министър: Емил Караникол</w:t>
      </w:r>
      <w:r w:rsidR="00536439">
        <w:rPr>
          <w:rFonts w:ascii="Verdana" w:hAnsi="Verdana"/>
          <w:b/>
          <w:sz w:val="20"/>
          <w:szCs w:val="20"/>
        </w:rPr>
        <w:t>о</w:t>
      </w:r>
      <w:r w:rsidRPr="00681FE6">
        <w:rPr>
          <w:rFonts w:ascii="Verdana" w:hAnsi="Verdana"/>
          <w:b/>
          <w:sz w:val="20"/>
          <w:szCs w:val="20"/>
        </w:rPr>
        <w:t>в</w:t>
      </w:r>
    </w:p>
    <w:p w:rsidR="00536439" w:rsidRDefault="00536439">
      <w:pPr>
        <w:rPr>
          <w:rFonts w:ascii="Verdana" w:hAnsi="Verdana"/>
          <w:b/>
          <w:sz w:val="20"/>
          <w:szCs w:val="20"/>
        </w:rPr>
      </w:pPr>
    </w:p>
    <w:p w:rsidR="00536439" w:rsidRDefault="00536439">
      <w:pPr>
        <w:rPr>
          <w:rFonts w:ascii="Verdana" w:hAnsi="Verdana"/>
          <w:b/>
          <w:sz w:val="20"/>
          <w:szCs w:val="20"/>
        </w:rPr>
      </w:pPr>
    </w:p>
    <w:p w:rsidR="00536439" w:rsidRDefault="00536439">
      <w:pPr>
        <w:rPr>
          <w:rFonts w:ascii="Verdana" w:hAnsi="Verdana"/>
          <w:b/>
          <w:sz w:val="20"/>
          <w:szCs w:val="20"/>
        </w:rPr>
      </w:pPr>
    </w:p>
    <w:p w:rsidR="00536439" w:rsidRDefault="00536439">
      <w:pPr>
        <w:rPr>
          <w:rFonts w:ascii="Verdana" w:hAnsi="Verdana"/>
          <w:b/>
          <w:sz w:val="20"/>
          <w:szCs w:val="20"/>
        </w:rPr>
      </w:pPr>
    </w:p>
    <w:p w:rsidR="00536439" w:rsidRPr="00681FE6" w:rsidRDefault="00536439">
      <w:pPr>
        <w:rPr>
          <w:rFonts w:ascii="Verdana" w:hAnsi="Verdana"/>
          <w:b/>
          <w:sz w:val="20"/>
          <w:szCs w:val="20"/>
        </w:rPr>
      </w:pPr>
    </w:p>
    <w:sectPr w:rsidR="00536439" w:rsidRPr="0068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A"/>
    <w:rsid w:val="000D773E"/>
    <w:rsid w:val="00536439"/>
    <w:rsid w:val="00581CBC"/>
    <w:rsid w:val="005F7B3A"/>
    <w:rsid w:val="006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9F79"/>
  <w15:chartTrackingRefBased/>
  <w15:docId w15:val="{FDCA9D13-680F-4D61-B29D-C3F993B6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11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39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639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25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38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1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8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55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70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08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17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10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91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22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83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3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12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04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81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88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8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649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02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3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56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0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76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64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0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8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5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59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8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3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45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63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55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5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44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41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76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98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8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56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33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5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82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5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06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69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859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3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8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98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87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13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9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81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83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36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84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30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2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25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5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64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3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45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5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0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94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82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20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2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18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87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6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39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78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57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4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89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79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58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22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9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55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62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37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24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6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94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04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0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6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93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6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43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72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39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61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19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59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56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45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03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0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01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81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04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83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09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68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28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7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71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03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27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40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98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79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19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4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7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4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62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9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8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86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58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52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309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05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72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13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6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56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4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55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5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50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99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93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70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1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6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93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99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58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25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23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1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029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2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05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77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81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56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5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08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88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42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5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49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57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6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6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63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9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1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20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2020-04-21T12:06:00Z</dcterms:created>
  <dcterms:modified xsi:type="dcterms:W3CDTF">2020-04-21T12:49:00Z</dcterms:modified>
</cp:coreProperties>
</file>